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КОРПОРАТИВТІК ТАБЫС САЛЫҒЫ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0" w:name="z222"/>
      <w:bookmarkEnd w:id="0"/>
      <w:r w:rsidRPr="000457C6">
        <w:rPr>
          <w:rFonts w:ascii="Courier New" w:eastAsia="Times New Roman" w:hAnsi="Courier New" w:cs="Courier New"/>
          <w:b/>
          <w:bCs/>
          <w:color w:val="000000"/>
          <w:spacing w:val="2"/>
          <w:sz w:val="20"/>
          <w:szCs w:val="20"/>
          <w:bdr w:val="none" w:sz="0" w:space="0" w:color="auto" w:frame="1"/>
          <w:lang w:eastAsia="ru-RU"/>
        </w:rPr>
        <w:t>222-</w:t>
      </w:r>
      <w:proofErr w:type="gramStart"/>
      <w:r w:rsidRPr="000457C6">
        <w:rPr>
          <w:rFonts w:ascii="Courier New" w:eastAsia="Times New Roman" w:hAnsi="Courier New" w:cs="Courier New"/>
          <w:b/>
          <w:bCs/>
          <w:color w:val="000000"/>
          <w:spacing w:val="2"/>
          <w:sz w:val="20"/>
          <w:szCs w:val="20"/>
          <w:bdr w:val="none" w:sz="0" w:space="0" w:color="auto" w:frame="1"/>
          <w:lang w:eastAsia="ru-RU"/>
        </w:rPr>
        <w:t>бап.Төлеушілер</w:t>
      </w:r>
      <w:proofErr w:type="gramEnd"/>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Мемлекеттік мекемелерді және орта білім беретін мемлекеттік оқу орындарын қоспағанда, Қазақстан Республикасының резидент-заңды тұлғалары, сондай-ақ Қазақстан Республикасында қызметті тұрақты мекеме арқылы жүзеге асыратын немесе Қазақстан Республикасындағы көздерден кіріс алатын бейрезидент-заңды тұлғалар корпоративтік табыс салығын төлеушілер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Шағын бизнес субъектілері үшін, бөлшек салықтың арнаулы салық режимдерін қолданатын заңды тұлғалар осы Кодекстің </w:t>
      </w:r>
      <w:hyperlink r:id="rId4" w:anchor="z12196" w:history="1">
        <w:r w:rsidRPr="000457C6">
          <w:rPr>
            <w:rFonts w:ascii="Courier New" w:eastAsia="Times New Roman" w:hAnsi="Courier New" w:cs="Courier New"/>
            <w:color w:val="073A5E"/>
            <w:spacing w:val="2"/>
            <w:sz w:val="20"/>
            <w:szCs w:val="20"/>
            <w:u w:val="single"/>
            <w:lang w:eastAsia="ru-RU"/>
          </w:rPr>
          <w:t>20-бөліміне</w:t>
        </w:r>
      </w:hyperlink>
      <w:r w:rsidRPr="000457C6">
        <w:rPr>
          <w:rFonts w:ascii="Courier New" w:eastAsia="Times New Roman" w:hAnsi="Courier New" w:cs="Courier New"/>
          <w:color w:val="000000"/>
          <w:spacing w:val="2"/>
          <w:sz w:val="20"/>
          <w:szCs w:val="20"/>
          <w:lang w:eastAsia="ru-RU"/>
        </w:rPr>
        <w:t> сәйкес, көрсетілген режимдер шеңберінде салық салынатын кірістер бойынша корпоративтік табыс салығын есептейді және төлейді.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Ауыл шаруашылығы өнімін өндірушілер және ауыл шаруашылығы кооперативтері үшін, бөлшек салықтың арнаулы салық режимдерін қолданатын заңды тұлғалар осы Кодекстің </w:t>
      </w:r>
      <w:hyperlink r:id="rId5" w:anchor="z12196" w:history="1">
        <w:r w:rsidRPr="000457C6">
          <w:rPr>
            <w:rFonts w:ascii="Courier New" w:eastAsia="Times New Roman" w:hAnsi="Courier New" w:cs="Courier New"/>
            <w:color w:val="073A5E"/>
            <w:spacing w:val="2"/>
            <w:sz w:val="20"/>
            <w:szCs w:val="20"/>
            <w:u w:val="single"/>
            <w:lang w:eastAsia="ru-RU"/>
          </w:rPr>
          <w:t>20-бөлімінде</w:t>
        </w:r>
      </w:hyperlink>
      <w:r w:rsidRPr="000457C6">
        <w:rPr>
          <w:rFonts w:ascii="Courier New" w:eastAsia="Times New Roman" w:hAnsi="Courier New" w:cs="Courier New"/>
          <w:color w:val="000000"/>
          <w:spacing w:val="2"/>
          <w:sz w:val="20"/>
          <w:szCs w:val="20"/>
          <w:lang w:eastAsia="ru-RU"/>
        </w:rPr>
        <w:t> белгіленген ерекшеліктерді ескере отырып, көрсетілген режим шеңберінде салық салынатын кірістер бойынша корпоративтік табыс салығын және ол бойынша аванстық төлемдерді есептейді.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1" w:name="z4286"/>
      <w:bookmarkStart w:id="2" w:name="_GoBack"/>
      <w:bookmarkEnd w:id="1"/>
      <w:bookmarkEnd w:id="2"/>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3" w:name="z223"/>
      <w:bookmarkEnd w:id="3"/>
      <w:r w:rsidRPr="000457C6">
        <w:rPr>
          <w:rFonts w:ascii="Courier New" w:eastAsia="Times New Roman" w:hAnsi="Courier New" w:cs="Courier New"/>
          <w:b/>
          <w:bCs/>
          <w:color w:val="000000"/>
          <w:spacing w:val="2"/>
          <w:sz w:val="20"/>
          <w:szCs w:val="20"/>
          <w:bdr w:val="none" w:sz="0" w:space="0" w:color="auto" w:frame="1"/>
          <w:lang w:eastAsia="ru-RU"/>
        </w:rPr>
        <w:t>223-бап. Салық салу объектілері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Мыналар корпоративтік табыс салығын салу объектілері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 салынатын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төлем көзінен салық салынатын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Қазақстан Республикасында қызметті тұрақты мекеме арқылы жүзеге асыратын бейрезидент-заңды тұлғаның таза кірісі;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жеңілдікті салық салынатын мемлекеттерде тіркелгендерді қоспағанда, бақыланатын шетелдік компаниялардың және бақыланатын шетелдік компаниялардың тұрақты мекемелерінің салық салынатын кірісі;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жеңілдікті салық салынатын мемлекеттерде тіркелген бақыланатын шетелдік компаниялардың және бақыланатын шетелдік компаниялар тұрақты мекемелерінің салық салынатын кірісі.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223-бапқа өзгеріс енгізілді – ҚР 10.12.2020 </w:t>
      </w:r>
      <w:hyperlink r:id="rId6" w:anchor="z436"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28-тарау. САЛЫҚ САЛЫНАТЫН КІРІС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4" w:name="z224"/>
      <w:bookmarkEnd w:id="4"/>
      <w:r w:rsidRPr="000457C6">
        <w:rPr>
          <w:rFonts w:ascii="Courier New" w:eastAsia="Times New Roman" w:hAnsi="Courier New" w:cs="Courier New"/>
          <w:b/>
          <w:bCs/>
          <w:color w:val="000000"/>
          <w:spacing w:val="2"/>
          <w:sz w:val="20"/>
          <w:szCs w:val="20"/>
          <w:bdr w:val="none" w:sz="0" w:space="0" w:color="auto" w:frame="1"/>
          <w:lang w:eastAsia="ru-RU"/>
        </w:rPr>
        <w:t>224-бап. Салық салынатын кіріс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салынатын кіріс осы Кодекстің </w:t>
      </w:r>
      <w:hyperlink r:id="rId7" w:anchor="z241" w:history="1">
        <w:r w:rsidRPr="000457C6">
          <w:rPr>
            <w:rFonts w:ascii="Courier New" w:eastAsia="Times New Roman" w:hAnsi="Courier New" w:cs="Courier New"/>
            <w:color w:val="073A5E"/>
            <w:spacing w:val="2"/>
            <w:sz w:val="20"/>
            <w:szCs w:val="20"/>
            <w:u w:val="single"/>
            <w:lang w:eastAsia="ru-RU"/>
          </w:rPr>
          <w:t>241-бабында</w:t>
        </w:r>
      </w:hyperlink>
      <w:r w:rsidRPr="000457C6">
        <w:rPr>
          <w:rFonts w:ascii="Courier New" w:eastAsia="Times New Roman" w:hAnsi="Courier New" w:cs="Courier New"/>
          <w:color w:val="000000"/>
          <w:spacing w:val="2"/>
          <w:sz w:val="20"/>
          <w:szCs w:val="20"/>
          <w:lang w:eastAsia="ru-RU"/>
        </w:rPr>
        <w:t> көзделген түзетулер ескеріле отырып, жылдық жиынтық кіріс пен осы бөлімде көзделген шегерімдер арасындағы айырма ретінде айқындалады.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lastRenderedPageBreak/>
        <w:t>      Ескерту. 224-бапқа өзгеріс енгізілді – ҚР 10.12.2020 </w:t>
      </w:r>
      <w:hyperlink r:id="rId8" w:anchor="z439"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1-параграф. Жылдық жиынтық кіріс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5" w:name="z225"/>
      <w:bookmarkEnd w:id="5"/>
      <w:r w:rsidRPr="000457C6">
        <w:rPr>
          <w:rFonts w:ascii="Courier New" w:eastAsia="Times New Roman" w:hAnsi="Courier New" w:cs="Courier New"/>
          <w:b/>
          <w:bCs/>
          <w:color w:val="000000"/>
          <w:spacing w:val="2"/>
          <w:sz w:val="20"/>
          <w:szCs w:val="20"/>
          <w:bdr w:val="none" w:sz="0" w:space="0" w:color="auto" w:frame="1"/>
          <w:lang w:eastAsia="ru-RU"/>
        </w:rPr>
        <w:t>225-бап. Жылдық жиынтық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Қазақстан Республикасының резидент-заңды тұлғаның жылдық жиынтық кірісі осы тұлғаның салықтық кезең ішінде Қазақстан Республикасындағы және оның шегінен тыс жерлердегі көздерден алуына жататын (алынған) кірістерінен тұрады.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Республикасындағы көздерден алынған кірістер болып табылмайтын кірістердің барлық түрлері төленген жеріне қарамастан, осы бөлімнің мақсаттары үшін Қазақстан Республикасының шегінен тыс жерлердегі көздерден алынған кірістер болып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Республикасында қызметті тұрақты мекеме арқылы жүзеге асыратын бейрезидент-заңды тұлғаның жылдық жиынтық кірісі осы Кодекстің </w:t>
      </w:r>
      <w:hyperlink r:id="rId9" w:anchor="z651" w:history="1">
        <w:r w:rsidRPr="000457C6">
          <w:rPr>
            <w:rFonts w:ascii="Courier New" w:eastAsia="Times New Roman" w:hAnsi="Courier New" w:cs="Courier New"/>
            <w:color w:val="073A5E"/>
            <w:spacing w:val="2"/>
            <w:sz w:val="20"/>
            <w:szCs w:val="20"/>
            <w:u w:val="single"/>
            <w:lang w:eastAsia="ru-RU"/>
          </w:rPr>
          <w:t>651-бабында</w:t>
        </w:r>
      </w:hyperlink>
      <w:r w:rsidRPr="000457C6">
        <w:rPr>
          <w:rFonts w:ascii="Courier New" w:eastAsia="Times New Roman" w:hAnsi="Courier New" w:cs="Courier New"/>
          <w:color w:val="000000"/>
          <w:spacing w:val="2"/>
          <w:sz w:val="20"/>
          <w:szCs w:val="20"/>
          <w:lang w:eastAsia="ru-RU"/>
        </w:rPr>
        <w:t> көрсетілген кірістерден тұрады.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Мыналар салық салу мақсаттарында кіріс ретінде қарастырылмайды: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жарғылық капиталға салым ретінде алынған мүліктің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акционер алатын (алған), оның ішінде заңды тұлғаны тарату немесе жарғылық капиталды азайту кезінде, сондай-ақ эмитент-заңды тұлға шығарған акцияларды осы эмитент акционерден сатып алған кезде мүлікті бөлу кезінде өзіне мүлікті бөлу жүзеге асырылатын акциялардың санына тура келетін төленген жарғылық капитал мөлшерінде, бұрын енгізілген мүліктің орнына алатын (алған) мүліктің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қатысушы, құрылтайшы алатын (алған), оның ішінде заңды тұлғаны тарату немесе жарғылық капиталды азайту кезінде, сондай-ақ заңды тұлға құрылтайшыдан, қатысушыдан осы заңды тұлғаға қатысу үлесін немесе оның бір бөлігін сатып алу кезінде мүлікті бөлгенде өзіне мүлікті бөлу жүзеге асырылатын қатысу үлесіне тура келетін төленген жарғылық капитал мөлшерінде, бірақ осындай қатысушыдағы, құрылтайшыдағы мұндай қатысу үлесінің осы Кодекстің 228-бабының 7-тармағында көзделген тәртіппен айқындалатын бастапқы құнынан аспайтын мөлшерде, бұрын енгізілгеннің орнына алатын (алған) мүліктің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эмитент өзі шығарған акцияларды орналастырудан алған мүліктің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мүлікті беретін салық төлеуші үшін – өтеусіз негізде берілген мүліктің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Қазақстан Республикасының салық заңнамасына сәйкес есептен шығарылған өсімпұл мен айыппұлдар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7) егер жарнамалық мақсатта (оның ішінде сыйға тарту түрінде) өтеусіз алынған тауар бірлігінің құны тиісті қаржы жылына республикалық бюджет туралы заңмен белгіленген және тауарды осындай алу күнінде қолданыста болатын айлық есептік көрсеткіштің 5 еселенген мөлшерінен аспаса, осындай тауардың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осы Кодексте көзделген жағдайларда, салықтық міндеттеменің мөлшерін азайту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егер осы Кодексте өзгеше көзделмесе, басқа тұлғадан алынуға жататыннан (алынғаннан) басқа,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бухгалтерлік есепке алуда кіріс деп танылатын, активтер және (немесе) міндеттемелер құнының өзгеруіне байланысты туындайтын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ережелері осы Кодекстің 228-бабының 7-1-тармағында көзделген жағдайда да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бөлінбеген пайданың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активтерді қайта бағалауға арналған резервтерді азайту есебінен ұлғайтылуы;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міндеттеменің бухгалтерлік есепке алуда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іс жүзінде орындалуға тиіс міндеттеме мөлшері мен бухгалтерлік есепке алуда танылған осы міндеттеменің құны арасындағы оң айырма түрінде танылуына байланысты туындайтын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инвестициялық портфельді басқаруға арналған лицензия негізінде пайлық инвестициялық қор активтерін сенімгерлік басқаруды жүзеге асыратын басқарушы компания үшін – осындай басқарушы компанияның сыйақысын қоспағанда, Қазақстан Республикасының инвестициялық және венчурлік қорлар туралы заңнамасына сәйкес пайлық инвестициялық қорлар алған және пайлық инвестициялық қордың кастодианы солай деп таныған инвестициялық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алыс-беріс шикізатынан бензинді (авиациялық бензинді қоспағанда), дизель отынын өндірген тұлға үшін – осындай тұлғаның алыс-беріс шикізатын қайта өңдеу өнімі болып табылатын акцизделетін тауарлар бойынша акциз төлеу жөніндегі салықтық міндеттемені орындау есебінен алынуға жататын (алынған) өтем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14) мемлекеттік мекемеден мемлекеттік кәсіпорын: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осындай кәсіпорынға шаруашылық жүргізу немесе жедел басқару құқығында бекітіп берілген негізгі құралдар;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осындай кәсіпорынға шаруашылық жүргізу немесе жедел басқару құқығында бекітіп берілетін негізгі құралдарды сатып алуға арналған ақша түрінде алған мүліктің құны;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бар болған жағдайда, осы Кодекстің </w:t>
      </w:r>
      <w:hyperlink r:id="rId10" w:anchor="z234" w:history="1">
        <w:r w:rsidRPr="000457C6">
          <w:rPr>
            <w:rFonts w:ascii="Courier New" w:eastAsia="Times New Roman" w:hAnsi="Courier New" w:cs="Courier New"/>
            <w:color w:val="073A5E"/>
            <w:spacing w:val="2"/>
            <w:sz w:val="20"/>
            <w:szCs w:val="20"/>
            <w:u w:val="single"/>
            <w:lang w:eastAsia="ru-RU"/>
          </w:rPr>
          <w:t>234-бабында</w:t>
        </w:r>
      </w:hyperlink>
      <w:r w:rsidRPr="000457C6">
        <w:rPr>
          <w:rFonts w:ascii="Courier New" w:eastAsia="Times New Roman" w:hAnsi="Courier New" w:cs="Courier New"/>
          <w:color w:val="000000"/>
          <w:spacing w:val="2"/>
          <w:sz w:val="20"/>
          <w:szCs w:val="20"/>
          <w:lang w:eastAsia="ru-RU"/>
        </w:rPr>
        <w:t> көзделген асып кету ескеріле отырып, осы Кодекстің </w:t>
      </w:r>
      <w:hyperlink r:id="rId11" w:anchor="z270" w:history="1">
        <w:r w:rsidRPr="000457C6">
          <w:rPr>
            <w:rFonts w:ascii="Courier New" w:eastAsia="Times New Roman" w:hAnsi="Courier New" w:cs="Courier New"/>
            <w:color w:val="073A5E"/>
            <w:spacing w:val="2"/>
            <w:sz w:val="20"/>
            <w:szCs w:val="20"/>
            <w:u w:val="single"/>
            <w:lang w:eastAsia="ru-RU"/>
          </w:rPr>
          <w:t>270-бабының</w:t>
        </w:r>
      </w:hyperlink>
      <w:r w:rsidRPr="000457C6">
        <w:rPr>
          <w:rFonts w:ascii="Courier New" w:eastAsia="Times New Roman" w:hAnsi="Courier New" w:cs="Courier New"/>
          <w:color w:val="000000"/>
          <w:spacing w:val="2"/>
          <w:sz w:val="20"/>
          <w:szCs w:val="20"/>
          <w:lang w:eastAsia="ru-RU"/>
        </w:rPr>
        <w:t> 8-тармағына сәйкес топтың құндық балансын азайту жүргізілген сома шегінде алынған сақтандыру төлемі;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16) мемлекет атынан алушы үшін – жер қойнауын пайдаланушыдан салықтарды төлеу бойынша салықтық міндеттемені орындау есебіне заттай нысанда алынған пайдалы қазбалардың құны (ақшалай көрінісі);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17) есепке жазылған, бірақ төленбеген және осы Кодекстің </w:t>
      </w:r>
      <w:hyperlink r:id="rId12" w:anchor="z258" w:history="1">
        <w:r w:rsidRPr="000457C6">
          <w:rPr>
            <w:rFonts w:ascii="Courier New" w:eastAsia="Times New Roman" w:hAnsi="Courier New" w:cs="Courier New"/>
            <w:color w:val="073A5E"/>
            <w:spacing w:val="2"/>
            <w:sz w:val="20"/>
            <w:szCs w:val="20"/>
            <w:u w:val="single"/>
            <w:lang w:eastAsia="ru-RU"/>
          </w:rPr>
          <w:t>258-бабына</w:t>
        </w:r>
      </w:hyperlink>
      <w:r w:rsidRPr="000457C6">
        <w:rPr>
          <w:rFonts w:ascii="Courier New" w:eastAsia="Times New Roman" w:hAnsi="Courier New" w:cs="Courier New"/>
          <w:color w:val="000000"/>
          <w:spacing w:val="2"/>
          <w:sz w:val="20"/>
          <w:szCs w:val="20"/>
          <w:lang w:eastAsia="ru-RU"/>
        </w:rPr>
        <w:t> сәйкес амортизацияланатын активтердің жеке тобын қалыптастыру мақсаттары үшін есепке алынуға жататын сыйақы мөлшерінде – жер қойнауын пайдалану жөніндегі ұлттық компанияның немесе акциялары (жарғылық капиталға қатысу үлестері) тікелей немесе жанама түрде осындай жер қойнауын пайдалану жөніндегі ұлттық компанияға тиесілі заңды тұлғаның мiндеттемесiн стратегиялық әріптесінің барлау кезеңінде коммерциялық табуға дейін есептен шығаруынан түсетін және "Жер қойнауы және жер қойнауын пайдалану туралы" Қазақстан Республикасының Кодексіне сәйкес инвестициялық қаржыландыру бойынша сыйақы жөніндегі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18) мемлекет атынан алушы немесе осындай өткізуді жүзеге асыруға мемлекет атынан алушы уәкілеттік берген тұлға жер қойнауын пайдаланушыдан салықтық міндеттемені орындау есебіне заттай нысанда алған пайдалы қазбаларды өткізуден түскен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19) мемлекет атынан алушының немесе мемлекет атынан алушы уәкілеттік берген тұлғаның жер қойнауын пайдаланушыдан салықтық міндеттемені орындау есебіне заттай нысанда алынған пайдалы қазбаларды өткізуге байланысты шығыстарды өтеуді білдіретін комиссиялық сыйақысы;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20) осы Кодекстің </w:t>
      </w:r>
      <w:hyperlink r:id="rId13" w:anchor="z243" w:history="1">
        <w:r w:rsidRPr="000457C6">
          <w:rPr>
            <w:rFonts w:ascii="Courier New" w:eastAsia="Times New Roman" w:hAnsi="Courier New" w:cs="Courier New"/>
            <w:color w:val="073A5E"/>
            <w:spacing w:val="2"/>
            <w:sz w:val="20"/>
            <w:szCs w:val="20"/>
            <w:u w:val="single"/>
            <w:lang w:eastAsia="ru-RU"/>
          </w:rPr>
          <w:t>243-бабының</w:t>
        </w:r>
      </w:hyperlink>
      <w:r w:rsidRPr="000457C6">
        <w:rPr>
          <w:rFonts w:ascii="Courier New" w:eastAsia="Times New Roman" w:hAnsi="Courier New" w:cs="Courier New"/>
          <w:color w:val="000000"/>
          <w:spacing w:val="2"/>
          <w:sz w:val="20"/>
          <w:szCs w:val="20"/>
          <w:lang w:eastAsia="ru-RU"/>
        </w:rPr>
        <w:t> 8-тармағына сәйкес алынған мүліктің оның ішінде жұмыстардың, көрсетілетін қызметтердің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21) аяқталмаған құрылыс объектісінің құнын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сыйақының төленуге жататын (төленген) сомасы шегінде азайтатын, осындай объектінің құнын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ұлғайтатын, алынуға жататын (алынған)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22) жергілікті атқарушы органдардан электр беру ұйымының меншігіне өтеусіз негізде қабылдаған, Қазақстан Республикасының азаматтық заңнамасына сәйкес иесіз деп танылған электр желілерінің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23) Қазақстан Республикасының агроөнеркәсіптік кешенді дамыту саласындағы мемлекеттік бағдарламасына, Қазақстан Республикасының Ұлттық кәсіпкерлер палатасы операторы болып табылатын, Қазақстан Республикасының Үкіметі бекіткен бағдарламаларға сәйкес кәсіпкерлік субъектілерін мемлекеттік </w:t>
      </w:r>
      <w:r w:rsidRPr="000457C6">
        <w:rPr>
          <w:rFonts w:ascii="Courier New" w:eastAsia="Times New Roman" w:hAnsi="Courier New" w:cs="Courier New"/>
          <w:color w:val="000000"/>
          <w:spacing w:val="2"/>
          <w:sz w:val="20"/>
          <w:szCs w:val="20"/>
          <w:lang w:eastAsia="ru-RU"/>
        </w:rPr>
        <w:lastRenderedPageBreak/>
        <w:t>қаржылық емес қолдау түрінде бюджет қаражаты есебінен алынған көрсетілетін қызметтердің құны;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6" w:name="z4324"/>
      <w:bookmarkEnd w:id="6"/>
      <w:r w:rsidRPr="000457C6">
        <w:rPr>
          <w:rFonts w:ascii="Courier New" w:eastAsia="Times New Roman" w:hAnsi="Courier New" w:cs="Courier New"/>
          <w:color w:val="FF0000"/>
          <w:sz w:val="20"/>
          <w:szCs w:val="20"/>
          <w:shd w:val="clear" w:color="auto" w:fill="FFFFFF"/>
          <w:lang w:eastAsia="ru-RU"/>
        </w:rPr>
        <w:t>24) 01.01.2019 дейін қолданыста болды - ҚР 25.12.2017 </w:t>
      </w:r>
      <w:hyperlink r:id="rId14" w:anchor="z6"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w:t>
      </w:r>
      <w:bookmarkStart w:id="7" w:name="z4325"/>
      <w:bookmarkEnd w:id="7"/>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25) тармақша 01.01.2027 дейін қолданыста болады - ҚР 25.12.2017 </w:t>
      </w:r>
      <w:hyperlink r:id="rId15"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25)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ұйымнан активтерді өтеусіз беру туралы шарттың талаптарына сәйкес активтер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мен олардың әділ құнының арасындағы оң айырманың амортизациясына байланысты туындаған, дауыс беретін акцияларының 100 пайызы Қазақстан Республикасының Ұлттық Банкіне тиесілі орнықтылық ұйымының кірісі;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26) мемлекеттік меншіктен өтеусіз берілген, алынған техногендік минералды түзілімдер;</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8" w:name="z13853"/>
      <w:bookmarkEnd w:id="8"/>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27) тармақша 01.01.2027 дейін қолданыста болады - ҚР 25.12.2017 </w:t>
      </w:r>
      <w:hyperlink r:id="rId16"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27) жолаушыларды, багажды, жүк-багажды, пошта жөнелтілімдерін тасымалдау жөніндегі қызметті жүзеге асыратын теміржол тасымалдаушысы үшін – теміржол көлігімен жолаушыларды тасымалдау кезінде магистральдық теміржол желісінің көрсетілетін қызметтерін Ұлттық инфрақұрылым операторынан өтеусіз негізде, оның ішінде Қазақстан Республикасының заңнамасына сәйкес теміржол көлігімен жолаушыларды тасымалдау кезінде магистральдық теміржол желісінің реттеліп көрсетілетін қызметтеріне арналған тарифке 0 мөлшеріндегі уақытша төмендету коэффициентін қолдана отырып алуға байланысты туындайтын кіріс;</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9" w:name="z13871"/>
      <w:bookmarkEnd w:id="9"/>
      <w:r w:rsidRPr="000457C6">
        <w:rPr>
          <w:rFonts w:ascii="Courier New" w:eastAsia="Times New Roman" w:hAnsi="Courier New" w:cs="Courier New"/>
          <w:color w:val="FF0000"/>
          <w:sz w:val="20"/>
          <w:szCs w:val="20"/>
          <w:shd w:val="clear" w:color="auto" w:fill="FFFFFF"/>
          <w:lang w:eastAsia="ru-RU"/>
        </w:rPr>
        <w:t>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28) тармақша 01.01.2020 бастап 01.01.27 дейін қолданыста болады – ҚР 10.12.2020 </w:t>
      </w:r>
      <w:hyperlink r:id="rId17" w:anchor="z2352"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28) сот шешімі бойынша өзіне қатысты қайта құрылымдау жүргізілген, 2013 жылдың 31 желтоқсанында дауыс беретін акцияларының 90 пайыздан астамы ұлттық басқарушы холдингке тиесілі банкке немесе бұрын осындай банк болып табылған заңды тұлғаға ұйғарылған, кешірілуге жататын борышы осындай заңды тұлғаның басқару органы 2019 жылғы 1 шілдеге дейін бекіткен тізбеге енгізілген және уәкілетті органға 2019 жылғы 1 тамыздан кешіктірілмей ұсынылған кредиттер (қарыздар) бойынша және (немесе) кредитке (қарызға) байланысты берешек бойынша тұрақсыздық айыптары (айыппұлдар, өсімпұлдар);</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lastRenderedPageBreak/>
        <w:t>      </w:t>
      </w:r>
      <w:bookmarkStart w:id="10" w:name="z13872"/>
      <w:bookmarkEnd w:id="10"/>
      <w:r w:rsidRPr="000457C6">
        <w:rPr>
          <w:rFonts w:ascii="Courier New" w:eastAsia="Times New Roman" w:hAnsi="Courier New" w:cs="Courier New"/>
          <w:color w:val="FF0000"/>
          <w:sz w:val="20"/>
          <w:szCs w:val="20"/>
          <w:shd w:val="clear" w:color="auto" w:fill="FFFFFF"/>
          <w:lang w:eastAsia="ru-RU"/>
        </w:rPr>
        <w:t>29) 01.01.2018 бастап 01.01.21 дейін қолданыста болады – ҚР 10.12.2020 </w:t>
      </w:r>
      <w:hyperlink r:id="rId18" w:anchor="z2347"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225-бапқа өзгерістер енгізілді – ҚР 04.07.2018 </w:t>
      </w:r>
      <w:hyperlink r:id="rId19" w:anchor="z54" w:history="1">
        <w:r w:rsidRPr="000457C6">
          <w:rPr>
            <w:rFonts w:ascii="Courier New" w:eastAsia="Times New Roman" w:hAnsi="Courier New" w:cs="Courier New"/>
            <w:color w:val="073A5E"/>
            <w:sz w:val="20"/>
            <w:szCs w:val="20"/>
            <w:u w:val="single"/>
            <w:shd w:val="clear" w:color="auto" w:fill="FFFFFF"/>
            <w:lang w:eastAsia="ru-RU"/>
          </w:rPr>
          <w:t>№ 174-VІ</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(алғашқы ресми жарияланған күнінен кейін күнтізбелік он күн өткен соң қолданысқа енгізіледі); 27.12.2019 </w:t>
      </w:r>
      <w:hyperlink r:id="rId20" w:anchor="z20" w:history="1">
        <w:r w:rsidRPr="000457C6">
          <w:rPr>
            <w:rFonts w:ascii="Courier New" w:eastAsia="Times New Roman" w:hAnsi="Courier New" w:cs="Courier New"/>
            <w:color w:val="073A5E"/>
            <w:sz w:val="20"/>
            <w:szCs w:val="20"/>
            <w:u w:val="single"/>
            <w:shd w:val="clear" w:color="auto" w:fill="FFFFFF"/>
            <w:lang w:eastAsia="ru-RU"/>
          </w:rPr>
          <w:t>№ 295-VI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10.12.2020 </w:t>
      </w:r>
      <w:hyperlink r:id="rId21" w:anchor="z440"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22"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1" w:name="z226"/>
      <w:bookmarkEnd w:id="11"/>
      <w:r w:rsidRPr="000457C6">
        <w:rPr>
          <w:rFonts w:ascii="Courier New" w:eastAsia="Times New Roman" w:hAnsi="Courier New" w:cs="Courier New"/>
          <w:b/>
          <w:bCs/>
          <w:color w:val="000000"/>
          <w:spacing w:val="2"/>
          <w:sz w:val="20"/>
          <w:szCs w:val="20"/>
          <w:bdr w:val="none" w:sz="0" w:space="0" w:color="auto" w:frame="1"/>
          <w:lang w:eastAsia="ru-RU"/>
        </w:rPr>
        <w:t>226-бап. Жылдық жиынтық кіріске қосылатын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Жылдық жиынтық кіріске салық төлеуші кірістерінің барлық түрлері: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өткізуден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сақтандыру, қайта сақтандыру ұйымының сақтандыру, қайта сақтандыру шарттары бойынша кірісі;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құн өсімінен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туынды қаржы құралдары бойынша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міндеттемелерді есептен шығарудан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күмәнді міндеттемелер бойынша кіріс;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осы Кодекстің </w:t>
      </w:r>
      <w:hyperlink r:id="rId23" w:anchor="z250" w:history="1">
        <w:r w:rsidRPr="000457C6">
          <w:rPr>
            <w:rFonts w:ascii="Courier New" w:eastAsia="Times New Roman" w:hAnsi="Courier New" w:cs="Courier New"/>
            <w:color w:val="073A5E"/>
            <w:spacing w:val="2"/>
            <w:sz w:val="20"/>
            <w:szCs w:val="20"/>
            <w:u w:val="single"/>
            <w:lang w:eastAsia="ru-RU"/>
          </w:rPr>
          <w:t>250-бабының</w:t>
        </w:r>
      </w:hyperlink>
      <w:r w:rsidRPr="000457C6">
        <w:rPr>
          <w:rFonts w:ascii="Courier New" w:eastAsia="Times New Roman" w:hAnsi="Courier New" w:cs="Courier New"/>
          <w:color w:val="000000"/>
          <w:spacing w:val="2"/>
          <w:sz w:val="20"/>
          <w:szCs w:val="20"/>
          <w:lang w:eastAsia="ru-RU"/>
        </w:rPr>
        <w:t> 1, 5, 6 және 7-тармақтарына сәйкес провизияларды (резервтерді) шегеруге құқығы бар салық төлеуші құрған провизиялардың (резервтердің) мөлшерлерін төмендетуден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талап ету құқығын басқаға беруден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тіркелген активтердің шығып қалуынан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табиғи ресурстарды геологиялық зерделеуге және өндіруге дайындық жұмыстарына арналған шығыстарды, сондай-ақ жер қойнауын пайдаланушылардың басқа да шығыстарын түзетуден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кен орындарын әзірлеу салдарын жою қорына аударымдар сомасының кен орындарын әзірлеу салдарын жою жөніндегі іс жүзіндегі шығыстар сомасынан асып кетуінен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бірлескен қызметті жүзеге асырудан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егер бұрын бұл сомалар шегерімге жатқызылмаса, негізсіз ұсталып, бюджеттен қайтарылған айыппұлдардан басқа, борышкерге ұйғарылған немесе борышкер таныған тұрақсыздық айыптары (айыппұлдар, өсімпұл);</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14) бұрын жүргізілген шегерімдер бойынша алынған өтемақылар;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өтеусіз алынған мүлік түріндегі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16) дивидендтер;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17) депозит, борыштық бағалы қағаз, вексель, ислам жалдау сертификаты бойынша сыйақылар;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18) оң бағамдық айырма сомасының теріс бағамдық айырма сомасынан асып кетуі;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19) ұтыстар;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20) әлеуметтік сала объектілерін пайдалану кезінде алынған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21) кәсіпорынды мүліктік кешен ретінде сатудан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22) ислам банкінде орналастырылған инвестициялық депозит бойынша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23) сенімгерлік басқару құрылтайшысы алған (оның алуына жататын), мүлікті сенімгерлік басқарудан түсетін таза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24) мемлекеттік кәсіпорынға шаруашылық жүргізу немесе оралымды басқару құқығында бекітіп берілген негізгі құралдардың амортизациясына байланысты осындай кәсіпорынның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туындайтын кірісі;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25) осы тармақтың 1) – 24) тармақшаларында көрсетілмеген басқа да кірістер қосылған құн салығы мен акциз сомасы қосылмастан, қосылады.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сол бір кірістер кірістердің бірнеше баптарында көрсетілуі ықтимал жағдайда, көрсетілген кірістер жылдық жиынтық кіріске бір рет қосылады.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осы бөлімнің </w:t>
      </w:r>
      <w:hyperlink r:id="rId24" w:anchor="z227" w:history="1">
        <w:r w:rsidRPr="000457C6">
          <w:rPr>
            <w:rFonts w:ascii="Courier New" w:eastAsia="Times New Roman" w:hAnsi="Courier New" w:cs="Courier New"/>
            <w:color w:val="073A5E"/>
            <w:spacing w:val="2"/>
            <w:sz w:val="20"/>
            <w:szCs w:val="20"/>
            <w:u w:val="single"/>
            <w:lang w:eastAsia="ru-RU"/>
          </w:rPr>
          <w:t>227</w:t>
        </w:r>
      </w:hyperlink>
      <w:r w:rsidRPr="000457C6">
        <w:rPr>
          <w:rFonts w:ascii="Courier New" w:eastAsia="Times New Roman" w:hAnsi="Courier New" w:cs="Courier New"/>
          <w:color w:val="000000"/>
          <w:spacing w:val="2"/>
          <w:sz w:val="20"/>
          <w:szCs w:val="20"/>
          <w:lang w:eastAsia="ru-RU"/>
        </w:rPr>
        <w:t> – </w:t>
      </w:r>
      <w:hyperlink r:id="rId25" w:anchor="z240" w:history="1">
        <w:r w:rsidRPr="000457C6">
          <w:rPr>
            <w:rFonts w:ascii="Courier New" w:eastAsia="Times New Roman" w:hAnsi="Courier New" w:cs="Courier New"/>
            <w:color w:val="073A5E"/>
            <w:spacing w:val="2"/>
            <w:sz w:val="20"/>
            <w:szCs w:val="20"/>
            <w:u w:val="single"/>
            <w:lang w:eastAsia="ru-RU"/>
          </w:rPr>
          <w:t>240-баптарында</w:t>
        </w:r>
      </w:hyperlink>
      <w:r w:rsidRPr="000457C6">
        <w:rPr>
          <w:rFonts w:ascii="Courier New" w:eastAsia="Times New Roman" w:hAnsi="Courier New" w:cs="Courier New"/>
          <w:color w:val="000000"/>
          <w:spacing w:val="2"/>
          <w:sz w:val="20"/>
          <w:szCs w:val="20"/>
          <w:lang w:eastAsia="ru-RU"/>
        </w:rPr>
        <w:t>, </w:t>
      </w:r>
      <w:hyperlink r:id="rId26" w:anchor="z5277" w:history="1">
        <w:r w:rsidRPr="000457C6">
          <w:rPr>
            <w:rFonts w:ascii="Courier New" w:eastAsia="Times New Roman" w:hAnsi="Courier New" w:cs="Courier New"/>
            <w:color w:val="073A5E"/>
            <w:spacing w:val="2"/>
            <w:sz w:val="20"/>
            <w:szCs w:val="20"/>
            <w:u w:val="single"/>
            <w:lang w:eastAsia="ru-RU"/>
          </w:rPr>
          <w:t>5</w:t>
        </w:r>
      </w:hyperlink>
      <w:r w:rsidRPr="000457C6">
        <w:rPr>
          <w:rFonts w:ascii="Courier New" w:eastAsia="Times New Roman" w:hAnsi="Courier New" w:cs="Courier New"/>
          <w:color w:val="000000"/>
          <w:spacing w:val="2"/>
          <w:sz w:val="20"/>
          <w:szCs w:val="20"/>
          <w:lang w:eastAsia="ru-RU"/>
        </w:rPr>
        <w:t> және </w:t>
      </w:r>
      <w:hyperlink r:id="rId27" w:anchor="z5304" w:history="1">
        <w:r w:rsidRPr="000457C6">
          <w:rPr>
            <w:rFonts w:ascii="Courier New" w:eastAsia="Times New Roman" w:hAnsi="Courier New" w:cs="Courier New"/>
            <w:color w:val="073A5E"/>
            <w:spacing w:val="2"/>
            <w:sz w:val="20"/>
            <w:szCs w:val="20"/>
            <w:u w:val="single"/>
            <w:lang w:eastAsia="ru-RU"/>
          </w:rPr>
          <w:t>6-параграфтарында</w:t>
        </w:r>
      </w:hyperlink>
      <w:r w:rsidRPr="000457C6">
        <w:rPr>
          <w:rFonts w:ascii="Courier New" w:eastAsia="Times New Roman" w:hAnsi="Courier New" w:cs="Courier New"/>
          <w:color w:val="000000"/>
          <w:spacing w:val="2"/>
          <w:sz w:val="20"/>
          <w:szCs w:val="20"/>
          <w:lang w:eastAsia="ru-RU"/>
        </w:rPr>
        <w:t> өзгеше белгіленбесе, осы бөлімнің мақсаттары үшін кірісті тану күнін қоса алғанда, кірісті тану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жүзеге асырылады.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Кірісті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тану кірісті осы Кодекске сәйкес айқындау және тану тәртібінен ерекшеленетін жағдайда, көрсетілген кіріс салық салу мақсаттары үшін осы Кодексте айқындалған тәртіппен есепке алынады.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Мүлікті сенімгерлік басқару жөніндегі қызмет бойынша сенімгерлік басқарушы мен сенімгерлік басқару құрылтайшысының жылдық жиынтық кірісі осы Кодекстің </w:t>
      </w:r>
      <w:hyperlink r:id="rId28" w:anchor="z40" w:history="1">
        <w:r w:rsidRPr="000457C6">
          <w:rPr>
            <w:rFonts w:ascii="Courier New" w:eastAsia="Times New Roman" w:hAnsi="Courier New" w:cs="Courier New"/>
            <w:color w:val="073A5E"/>
            <w:spacing w:val="2"/>
            <w:sz w:val="20"/>
            <w:szCs w:val="20"/>
            <w:u w:val="single"/>
            <w:lang w:eastAsia="ru-RU"/>
          </w:rPr>
          <w:t>40</w:t>
        </w:r>
      </w:hyperlink>
      <w:r w:rsidRPr="000457C6">
        <w:rPr>
          <w:rFonts w:ascii="Courier New" w:eastAsia="Times New Roman" w:hAnsi="Courier New" w:cs="Courier New"/>
          <w:color w:val="000000"/>
          <w:spacing w:val="2"/>
          <w:sz w:val="20"/>
          <w:szCs w:val="20"/>
          <w:lang w:eastAsia="ru-RU"/>
        </w:rPr>
        <w:t>, </w:t>
      </w:r>
      <w:hyperlink r:id="rId29" w:anchor="z42" w:history="1">
        <w:r w:rsidRPr="000457C6">
          <w:rPr>
            <w:rFonts w:ascii="Courier New" w:eastAsia="Times New Roman" w:hAnsi="Courier New" w:cs="Courier New"/>
            <w:color w:val="073A5E"/>
            <w:spacing w:val="2"/>
            <w:sz w:val="20"/>
            <w:szCs w:val="20"/>
            <w:u w:val="single"/>
            <w:lang w:eastAsia="ru-RU"/>
          </w:rPr>
          <w:t>42</w:t>
        </w:r>
      </w:hyperlink>
      <w:r w:rsidRPr="000457C6">
        <w:rPr>
          <w:rFonts w:ascii="Courier New" w:eastAsia="Times New Roman" w:hAnsi="Courier New" w:cs="Courier New"/>
          <w:color w:val="000000"/>
          <w:spacing w:val="2"/>
          <w:sz w:val="20"/>
          <w:szCs w:val="20"/>
          <w:lang w:eastAsia="ru-RU"/>
        </w:rPr>
        <w:t>, </w:t>
      </w:r>
      <w:hyperlink r:id="rId30" w:anchor="z43" w:history="1">
        <w:r w:rsidRPr="000457C6">
          <w:rPr>
            <w:rFonts w:ascii="Courier New" w:eastAsia="Times New Roman" w:hAnsi="Courier New" w:cs="Courier New"/>
            <w:color w:val="073A5E"/>
            <w:spacing w:val="2"/>
            <w:sz w:val="20"/>
            <w:szCs w:val="20"/>
            <w:u w:val="single"/>
            <w:lang w:eastAsia="ru-RU"/>
          </w:rPr>
          <w:t>43</w:t>
        </w:r>
      </w:hyperlink>
      <w:r w:rsidRPr="000457C6">
        <w:rPr>
          <w:rFonts w:ascii="Courier New" w:eastAsia="Times New Roman" w:hAnsi="Courier New" w:cs="Courier New"/>
          <w:color w:val="000000"/>
          <w:spacing w:val="2"/>
          <w:sz w:val="20"/>
          <w:szCs w:val="20"/>
          <w:lang w:eastAsia="ru-RU"/>
        </w:rPr>
        <w:t>, </w:t>
      </w:r>
      <w:hyperlink r:id="rId31" w:anchor="z44" w:history="1">
        <w:r w:rsidRPr="000457C6">
          <w:rPr>
            <w:rFonts w:ascii="Courier New" w:eastAsia="Times New Roman" w:hAnsi="Courier New" w:cs="Courier New"/>
            <w:color w:val="073A5E"/>
            <w:spacing w:val="2"/>
            <w:sz w:val="20"/>
            <w:szCs w:val="20"/>
            <w:u w:val="single"/>
            <w:lang w:eastAsia="ru-RU"/>
          </w:rPr>
          <w:t>44</w:t>
        </w:r>
      </w:hyperlink>
      <w:r w:rsidRPr="000457C6">
        <w:rPr>
          <w:rFonts w:ascii="Courier New" w:eastAsia="Times New Roman" w:hAnsi="Courier New" w:cs="Courier New"/>
          <w:color w:val="000000"/>
          <w:spacing w:val="2"/>
          <w:sz w:val="20"/>
          <w:szCs w:val="20"/>
          <w:lang w:eastAsia="ru-RU"/>
        </w:rPr>
        <w:t> және </w:t>
      </w:r>
      <w:hyperlink r:id="rId32" w:anchor="z45" w:history="1">
        <w:r w:rsidRPr="000457C6">
          <w:rPr>
            <w:rFonts w:ascii="Courier New" w:eastAsia="Times New Roman" w:hAnsi="Courier New" w:cs="Courier New"/>
            <w:color w:val="073A5E"/>
            <w:spacing w:val="2"/>
            <w:sz w:val="20"/>
            <w:szCs w:val="20"/>
            <w:u w:val="single"/>
            <w:lang w:eastAsia="ru-RU"/>
          </w:rPr>
          <w:t>45-баптарының</w:t>
        </w:r>
      </w:hyperlink>
      <w:r w:rsidRPr="000457C6">
        <w:rPr>
          <w:rFonts w:ascii="Courier New" w:eastAsia="Times New Roman" w:hAnsi="Courier New" w:cs="Courier New"/>
          <w:color w:val="000000"/>
          <w:spacing w:val="2"/>
          <w:sz w:val="20"/>
          <w:szCs w:val="20"/>
          <w:lang w:eastAsia="ru-RU"/>
        </w:rPr>
        <w:t> ережелері ескеріле отырып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4. Салық төлеушінің осы Кодекстің </w:t>
      </w:r>
      <w:hyperlink r:id="rId33" w:anchor="z286" w:history="1">
        <w:r w:rsidRPr="000457C6">
          <w:rPr>
            <w:rFonts w:ascii="Courier New" w:eastAsia="Times New Roman" w:hAnsi="Courier New" w:cs="Courier New"/>
            <w:color w:val="073A5E"/>
            <w:spacing w:val="2"/>
            <w:sz w:val="20"/>
            <w:szCs w:val="20"/>
            <w:u w:val="single"/>
            <w:lang w:eastAsia="ru-RU"/>
          </w:rPr>
          <w:t>286</w:t>
        </w:r>
      </w:hyperlink>
      <w:r w:rsidRPr="000457C6">
        <w:rPr>
          <w:rFonts w:ascii="Courier New" w:eastAsia="Times New Roman" w:hAnsi="Courier New" w:cs="Courier New"/>
          <w:color w:val="000000"/>
          <w:spacing w:val="2"/>
          <w:sz w:val="20"/>
          <w:szCs w:val="20"/>
          <w:lang w:eastAsia="ru-RU"/>
        </w:rPr>
        <w:t> және </w:t>
      </w:r>
      <w:hyperlink r:id="rId34" w:anchor="z287" w:history="1">
        <w:r w:rsidRPr="000457C6">
          <w:rPr>
            <w:rFonts w:ascii="Courier New" w:eastAsia="Times New Roman" w:hAnsi="Courier New" w:cs="Courier New"/>
            <w:color w:val="073A5E"/>
            <w:spacing w:val="2"/>
            <w:sz w:val="20"/>
            <w:szCs w:val="20"/>
            <w:u w:val="single"/>
            <w:lang w:eastAsia="ru-RU"/>
          </w:rPr>
          <w:t>287-баптарына</w:t>
        </w:r>
      </w:hyperlink>
      <w:r w:rsidRPr="000457C6">
        <w:rPr>
          <w:rFonts w:ascii="Courier New" w:eastAsia="Times New Roman" w:hAnsi="Courier New" w:cs="Courier New"/>
          <w:color w:val="000000"/>
          <w:spacing w:val="2"/>
          <w:sz w:val="20"/>
          <w:szCs w:val="20"/>
          <w:lang w:eastAsia="ru-RU"/>
        </w:rPr>
        <w:t> сәйкес кірістерді түзетуге құқығы бар. Бұл ретте осы Кодекстің </w:t>
      </w:r>
      <w:hyperlink r:id="rId35" w:anchor="z286" w:history="1">
        <w:r w:rsidRPr="000457C6">
          <w:rPr>
            <w:rFonts w:ascii="Courier New" w:eastAsia="Times New Roman" w:hAnsi="Courier New" w:cs="Courier New"/>
            <w:color w:val="073A5E"/>
            <w:spacing w:val="2"/>
            <w:sz w:val="20"/>
            <w:szCs w:val="20"/>
            <w:u w:val="single"/>
            <w:lang w:eastAsia="ru-RU"/>
          </w:rPr>
          <w:t>286</w:t>
        </w:r>
      </w:hyperlink>
      <w:r w:rsidRPr="000457C6">
        <w:rPr>
          <w:rFonts w:ascii="Courier New" w:eastAsia="Times New Roman" w:hAnsi="Courier New" w:cs="Courier New"/>
          <w:color w:val="000000"/>
          <w:spacing w:val="2"/>
          <w:sz w:val="20"/>
          <w:szCs w:val="20"/>
          <w:lang w:eastAsia="ru-RU"/>
        </w:rPr>
        <w:t> және </w:t>
      </w:r>
      <w:hyperlink r:id="rId36" w:anchor="z287" w:history="1">
        <w:r w:rsidRPr="000457C6">
          <w:rPr>
            <w:rFonts w:ascii="Courier New" w:eastAsia="Times New Roman" w:hAnsi="Courier New" w:cs="Courier New"/>
            <w:color w:val="073A5E"/>
            <w:spacing w:val="2"/>
            <w:sz w:val="20"/>
            <w:szCs w:val="20"/>
            <w:u w:val="single"/>
            <w:lang w:eastAsia="ru-RU"/>
          </w:rPr>
          <w:t>287-баптарына</w:t>
        </w:r>
      </w:hyperlink>
      <w:r w:rsidRPr="000457C6">
        <w:rPr>
          <w:rFonts w:ascii="Courier New" w:eastAsia="Times New Roman" w:hAnsi="Courier New" w:cs="Courier New"/>
          <w:color w:val="000000"/>
          <w:spacing w:val="2"/>
          <w:sz w:val="20"/>
          <w:szCs w:val="20"/>
          <w:lang w:eastAsia="ru-RU"/>
        </w:rPr>
        <w:t> сәйкес түзетулер ескерілген жылдық жиынтық кіріс теріс мәнге ие болуы мүмкін.</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226-бапқа өзгеріс енгізілді – ҚР 10.12.2020 </w:t>
      </w:r>
      <w:hyperlink r:id="rId37" w:anchor="z454"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2" w:name="z227"/>
      <w:bookmarkEnd w:id="12"/>
      <w:r w:rsidRPr="000457C6">
        <w:rPr>
          <w:rFonts w:ascii="Courier New" w:eastAsia="Times New Roman" w:hAnsi="Courier New" w:cs="Courier New"/>
          <w:b/>
          <w:bCs/>
          <w:color w:val="000000"/>
          <w:spacing w:val="2"/>
          <w:sz w:val="20"/>
          <w:szCs w:val="20"/>
          <w:bdr w:val="none" w:sz="0" w:space="0" w:color="auto" w:frame="1"/>
          <w:lang w:eastAsia="ru-RU"/>
        </w:rPr>
        <w:t>227-бап. Өткізуден түсетін кіріс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Кодекстiң </w:t>
      </w:r>
      <w:hyperlink r:id="rId38" w:anchor="z228" w:history="1">
        <w:r w:rsidRPr="000457C6">
          <w:rPr>
            <w:rFonts w:ascii="Courier New" w:eastAsia="Times New Roman" w:hAnsi="Courier New" w:cs="Courier New"/>
            <w:color w:val="073A5E"/>
            <w:spacing w:val="2"/>
            <w:sz w:val="20"/>
            <w:szCs w:val="20"/>
            <w:u w:val="single"/>
            <w:lang w:eastAsia="ru-RU"/>
          </w:rPr>
          <w:t>228</w:t>
        </w:r>
      </w:hyperlink>
      <w:r w:rsidRPr="000457C6">
        <w:rPr>
          <w:rFonts w:ascii="Courier New" w:eastAsia="Times New Roman" w:hAnsi="Courier New" w:cs="Courier New"/>
          <w:color w:val="000000"/>
          <w:spacing w:val="2"/>
          <w:sz w:val="20"/>
          <w:szCs w:val="20"/>
          <w:lang w:eastAsia="ru-RU"/>
        </w:rPr>
        <w:t> – </w:t>
      </w:r>
      <w:hyperlink r:id="rId39" w:anchor="z240" w:history="1">
        <w:r w:rsidRPr="000457C6">
          <w:rPr>
            <w:rFonts w:ascii="Courier New" w:eastAsia="Times New Roman" w:hAnsi="Courier New" w:cs="Courier New"/>
            <w:color w:val="073A5E"/>
            <w:spacing w:val="2"/>
            <w:sz w:val="20"/>
            <w:szCs w:val="20"/>
            <w:u w:val="single"/>
            <w:lang w:eastAsia="ru-RU"/>
          </w:rPr>
          <w:t>240-баптарына</w:t>
        </w:r>
      </w:hyperlink>
      <w:r w:rsidRPr="000457C6">
        <w:rPr>
          <w:rFonts w:ascii="Courier New" w:eastAsia="Times New Roman" w:hAnsi="Courier New" w:cs="Courier New"/>
          <w:color w:val="000000"/>
          <w:spacing w:val="2"/>
          <w:sz w:val="20"/>
          <w:szCs w:val="20"/>
          <w:lang w:eastAsia="ru-RU"/>
        </w:rPr>
        <w:t> сәйкес жылдық жиынтық кіріске енгiзiлетiн кірістерден, сондай-ақ осы Кодекстiң </w:t>
      </w:r>
      <w:hyperlink r:id="rId40" w:anchor="z258" w:history="1">
        <w:r w:rsidRPr="000457C6">
          <w:rPr>
            <w:rFonts w:ascii="Courier New" w:eastAsia="Times New Roman" w:hAnsi="Courier New" w:cs="Courier New"/>
            <w:color w:val="073A5E"/>
            <w:spacing w:val="2"/>
            <w:sz w:val="20"/>
            <w:szCs w:val="20"/>
            <w:u w:val="single"/>
            <w:lang w:eastAsia="ru-RU"/>
          </w:rPr>
          <w:t>258-бабының</w:t>
        </w:r>
      </w:hyperlink>
      <w:r w:rsidRPr="000457C6">
        <w:rPr>
          <w:rFonts w:ascii="Courier New" w:eastAsia="Times New Roman" w:hAnsi="Courier New" w:cs="Courier New"/>
          <w:color w:val="000000"/>
          <w:spacing w:val="2"/>
          <w:sz w:val="20"/>
          <w:szCs w:val="20"/>
          <w:lang w:eastAsia="ru-RU"/>
        </w:rPr>
        <w:t> 1-тармағында көрсетiлген шығыстардың сомасынан аспайтын бөлiкте осы Кодекстiң </w:t>
      </w:r>
      <w:hyperlink r:id="rId41" w:anchor="z258" w:history="1">
        <w:r w:rsidRPr="000457C6">
          <w:rPr>
            <w:rFonts w:ascii="Courier New" w:eastAsia="Times New Roman" w:hAnsi="Courier New" w:cs="Courier New"/>
            <w:color w:val="073A5E"/>
            <w:spacing w:val="2"/>
            <w:sz w:val="20"/>
            <w:szCs w:val="20"/>
            <w:u w:val="single"/>
            <w:lang w:eastAsia="ru-RU"/>
          </w:rPr>
          <w:t>258-бабының</w:t>
        </w:r>
      </w:hyperlink>
      <w:r w:rsidRPr="000457C6">
        <w:rPr>
          <w:rFonts w:ascii="Courier New" w:eastAsia="Times New Roman" w:hAnsi="Courier New" w:cs="Courier New"/>
          <w:color w:val="000000"/>
          <w:spacing w:val="2"/>
          <w:sz w:val="20"/>
          <w:szCs w:val="20"/>
          <w:lang w:eastAsia="ru-RU"/>
        </w:rPr>
        <w:t> 4-тармағында көрсетiлген кірістерден басқа, тауарларды, жұмыстарды, көрсетiлген қызметтердi өткiзу кезінде туындайтын кіріс сомасы өткізуден түсетiн кіріс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Өткізуден түсетін кіріс өткізілген тауарлар, жұмыстар, көрсетілетін қызметтер құнының мөлшерінде, оған қосылған құн салығы мен акциздің сомасы қосылмастан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Өткізуден түсетін кірісті тану күні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Қызметтер көрсетуден түсетін кіріске осы бөлімнің мақсаттарында, сондай-ақ:</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кредит (қарыз, микрокредит) бойынша, репо операциялары бойынша сыйақылар түріндегі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мүлікті лизинг шарты бойынша беру жөніндегі сыйақылар түріндегі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роялти;</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мүлікті лизингтен басқа, мүліктік жалдауға (жалға беруге) тапсырудан түсетін кіріс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Өткізуден түсетін кіріс Қазақстан Республикасының трансферттiк баға белгiлеу туралы заңнамасында белгіленген жағдайларда және тәртіппен түзетілуге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227-бапқа өзгеріс енгізілді – ҚР 10.12.2020 </w:t>
      </w:r>
      <w:hyperlink r:id="rId42" w:anchor="z457"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3" w:name="z228"/>
      <w:bookmarkEnd w:id="13"/>
      <w:r w:rsidRPr="000457C6">
        <w:rPr>
          <w:rFonts w:ascii="Courier New" w:eastAsia="Times New Roman" w:hAnsi="Courier New" w:cs="Courier New"/>
          <w:b/>
          <w:bCs/>
          <w:color w:val="000000"/>
          <w:spacing w:val="2"/>
          <w:sz w:val="20"/>
          <w:szCs w:val="20"/>
          <w:bdr w:val="none" w:sz="0" w:space="0" w:color="auto" w:frame="1"/>
          <w:lang w:eastAsia="ru-RU"/>
        </w:rPr>
        <w:t>228-бап. Құн өсімінен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Құн өсімінен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Қазақстан Республикасының заңдарына сәйкес мемлекет мұқтажы үшін сатып алынған активтерді қоспағанда, амортизацияға жатпайтын активтерді өткізу;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амортизацияға жатпайтын активтерді жарғылық капиталға салым ретінде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амортизацияға жатпайтын активтердің бірігу, қосылу, бөліну немесе бөлініп шығу жолымен қайта ұйымдастыру нәтижесінде шығып қалуы кезінде құралады.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мақсаттарында амортизацияға жатпайтын активтерге: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жер учаскелері;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аяқталмаған құрылыс объектілері;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орнатылмаған жабдық;</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кіріс алуға бағытталған қызметте пайдаланылмайтын, қызмет мерзімі бір жылдан асатын активтер, оның ішінде сатуға арналған ұзақ мерзімді активтер;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Кодекстің </w:t>
      </w:r>
      <w:hyperlink r:id="rId43"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2-тармағының 2) тармақшасына сәйкес тіркелген активтерге жатқызылмайтын, қызмет мерзімі бір жылдан асатын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бағалы қағаздар;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қатысу үлесі;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инвестициялық алтын;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2000 жылғы 1 қаңтарға дейін қолданыста болған Қазақстан Республикасының салық заңнамасына сәйкес құны толығымен шегерімге жатқызылған негізгі құралдар;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Қазақстан Республикасының инвестициялар туралы заңнамасына сәйкес 2009 жылғы 1 қаңтарға дейін жасалған келісімшарттар бойынша инвестициялық жоба шеңберінде пайдалануға енгізілген, құны толығымен шегерімге жатқызылған активтер;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осы Кодекстің </w:t>
      </w:r>
      <w:hyperlink r:id="rId44" w:anchor="z239" w:history="1">
        <w:r w:rsidRPr="000457C6">
          <w:rPr>
            <w:rFonts w:ascii="Courier New" w:eastAsia="Times New Roman" w:hAnsi="Courier New" w:cs="Courier New"/>
            <w:color w:val="073A5E"/>
            <w:spacing w:val="2"/>
            <w:sz w:val="20"/>
            <w:szCs w:val="20"/>
            <w:u w:val="single"/>
            <w:lang w:eastAsia="ru-RU"/>
          </w:rPr>
          <w:t>239-бабына</w:t>
        </w:r>
      </w:hyperlink>
      <w:r w:rsidRPr="000457C6">
        <w:rPr>
          <w:rFonts w:ascii="Courier New" w:eastAsia="Times New Roman" w:hAnsi="Courier New" w:cs="Courier New"/>
          <w:color w:val="000000"/>
          <w:spacing w:val="2"/>
          <w:sz w:val="20"/>
          <w:szCs w:val="20"/>
          <w:lang w:eastAsia="ru-RU"/>
        </w:rPr>
        <w:t> сәйкес әлеуметтік сала объектілеріне жатқызылған мүлік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баптың 4 және 5-тармақтарында көзделген активтерді қоспағанда, амортизацияға жатпайтын активтер бойынша: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өткізу кезінде – өткізу құны мен бастапқы құн арасындағы оң айырма;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жарғылық капиталға салым ретінде беру кезінде – жарғылық капиталға салымның құны негізге алына отырып айқындалған активтің құны мен бастапқы құн арасындағы оң айырма;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3) заңды тұлғаны бірігу, қосылу, бөліну немесе бөлініп шығу жолымен қайта ұйымдастыру нәтижесінде шығып қалу кезінде – беру актісінде немесе бөлу балансында көрсетілген құн мен бастапқы құн арасындағы оң айырма әрбір актив бойынша өсім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Борыштық бағалы қағаздар бойынша: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өткізу кезінде – дисконттың амортизациясы және (немесе) өткізілген күнгі сыйлықақы ескеріле отырып, өткізілу құны мен бастапқы құн арасындағы, купон ескерілмеген оң айырма;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жарғылық капиталға салым ретінде беру кезінде – дисконттың амортизациясы және (немесе) берілген күнгі сыйлықақы ескеріле отырып, жарғылық капиталға салымның құны негізге алына отырып айқындалған борыштық бағалы қағаздың құны мен бастапқы құн арасындағы, купон ескерілмеген оң айырма;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заңды тұлғаны бірігу, қосылу, бөліну немесе бөлініп шығу жолымен қайта ұйымдастыру нәтижесінде шығып қалу кезінде – дисконттың амортизациясы және (немесе) шығып қалу күнгі сыйлықақы ескеріле отырып, беру актісінде немесе бөліну балансында көрсетілген құн мен бастапқы құн арасындағы, купон ескерілмеген оң айырма әрбір бағалы қағаз бойынша құн өсімі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баптың 2-тармағының 9) және 10) тармақшаларында көрсетілген активтер бойынша: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өткізу кезінде – өткізу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жарғылық капиталға салым ретінде беру кезінде – жарғылық капиталға салымның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заңды тұлғаны бірігу, қосылу, бөліну немесе бөлініп шығу жолымен қайта ұйымдастыру нәтижесінде шығып қалу кезінде – беру актісінде немесе бөліну балансында көрсетілген құн әрбір актив бойынша құн өсімі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Осы баптың 2-тармағының 1) – 6) және 8) тармақшаларында көрсетілген активтердің бастапқы құны мынадай тәртіппен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сатып алуға, өндіруге, салуға арналған шығындар жиынтығы,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активтер жарғылық капиталға салым ретінде алынған жағдайда – жарғылық капиталға салымның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егер активтер қайта ұйымдастыру нәтижесінде алынған жағдайда – беру актісінде немесе бөлу балансында көрсетілген құн,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активтерді акционер (қатысушы, құрылтайшы) заңды тұлға таратылған немесе жарғылық капитал азайтылған, сондай-ақ заңды тұлға құрылтайшыдан, қатысушыдан осы заңды тұлғаға қатысу үлесін немесе оның бір бөлігін сатып алған, эмитент-заңды тұлға осы эмитент шығарған акцияларды акционерден сатып алған кезде, мүлікті бөлу нәтижесінде алған жағдайда – мүлікті бөлу кезінде акционер, қатысушы, құрылтайшы алатын (алған), оның ішінде бұрын енгізілгеннің орнына алатын (алған) мүліктің, осындай мүліктің берілгенін растайтын және тараптардың қолдарымен куәландырылған құжатта көрсетілген қайта бағалау мен құнсыздану есепке алынбастан, беруші тұлғаның бухгалтерлік есепке алуында көрсетілуге жататын (көрсетілген) беру күніндегі баланстық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автивтер өтеусіз алынған жағдайда – осы Кодекске сәйкес өтеусіз алынған мүліктің құны түрінде жылдық жиынтық кіріске қосылған құн,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мыналардан: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45" w:anchor="z264" w:history="1">
        <w:r w:rsidRPr="000457C6">
          <w:rPr>
            <w:rFonts w:ascii="Courier New" w:eastAsia="Times New Roman" w:hAnsi="Courier New" w:cs="Courier New"/>
            <w:color w:val="073A5E"/>
            <w:spacing w:val="2"/>
            <w:sz w:val="20"/>
            <w:szCs w:val="20"/>
            <w:u w:val="single"/>
            <w:lang w:eastAsia="ru-RU"/>
          </w:rPr>
          <w:t>264-бабының</w:t>
        </w:r>
      </w:hyperlink>
      <w:r w:rsidRPr="000457C6">
        <w:rPr>
          <w:rFonts w:ascii="Courier New" w:eastAsia="Times New Roman" w:hAnsi="Courier New" w:cs="Courier New"/>
          <w:color w:val="000000"/>
          <w:spacing w:val="2"/>
          <w:sz w:val="20"/>
          <w:szCs w:val="20"/>
          <w:lang w:eastAsia="ru-RU"/>
        </w:rPr>
        <w:t> 2), 3), 4) және 5) тармақшаларына сәйкес шегерiмге жатқызуға жатпайтын шығындардан (шығыстардан);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амортизациялық аударымдардан басқа,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олардың құнын, оның ішінде сатып алынғаннан кейін де ұлғайтатын басқа да шығындар.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Тіркелген активтердің құрамынан алып тасталған, осы баптың 2-тармағының 4) тармақшасында көрсетілген активтердің бастапқы құны осындай активтердің тіркелген активтер құрамынан шығып қалған күнге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айқындалған, қайта бағалануы мен құнсыздануы есепке алынбаған баланстық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Мыналар қатысу үлесінің бастапқы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оны сатып алуға арналған іс жүзіндегі шығындардың, қатысу үлесін сатып алуға байланысты және оның құнын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ұлғайтатын шығындардың жиынтығы,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және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жарғылық капиталға салымның құны, оның ішінде, егер қатысу үлесі жарғылық капиталға салым ретінде алынған болса, салымның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және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қатысу үлесі қайта ұйымдастыру нәтижесінде алынған жағдайда – беру актісінде немесе бөлу балансында көрсетілген құн,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және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активтерді акционер (қатысушы, құрылтайшы) заңды тұлға таратылған немесе жарғылық капитал азайтылған, сондай-ақ заңды тұлға құрылтайшыдан, қатысушыдан осы заңды тұлғаға қатысу үлесін немесе оның бір бөлігін сатып алған, эмитент-заңды тұлға осы эмитент шығарған акцияларды акционерден сатып алған кезде, мүлікті бөлу нәтижесінде алған жағдайда – мүлікті бөлу кезінде акционер, қатысушы, құрылтайшы алатын (алған), оның ішінде бұрын енгізілгеннің орнына алатын (алған) мүліктің, осындай мүліктің берілгенін растайтын және тараптардың қолдарымен куәландырылған құжатта көрсетілген қайта бағалау мен құнсыздану есепке алынбастан, беруші тұлғаның бухгалтерлік есепке алуында көрсетілуге жататын (көрсетілген) беру күніндегі баланстық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және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қатысу үлесі өтеусіз алынған жағдайда – осы Кодекске сәйкес өтеусіз алынған мүліктің құны түрінде жылдық жиынтық кіріске қосылған құн.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7-1. Резидент-заңды тұлға бейрезидент-заңды тұлғадан сатып алу нәтижесінде алған, осы баптың 2-тармағының 6) және 7) тармақшаларында көрсетілген активтердің бастапқы құны мынадай тәртіппен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сатып алу-сату шартында немесе активтер соған сәйкес сатып алынған келісімнің өзге де түрінде көрсетілген активтерді сатып алуға бейрезидент-заңды тұлға шеккен іс жүзіндегі шығындар,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активтер бейрезидент-заңды тұлғаның жарғылық капиталына салым ретінде алынған болса – жарғылық капиталға салымның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активтер бейрезидент-заңды тұлғаны қайта ұйымдастыру нәтижесінде алынған болса – беру актісінде немесе бөлу балансында көрсетілген құн,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егер активтерді бейрезидент-заңды тұлға осы бейрезидент-заңды тұлға акционері (қатысушысы, құрылтайшысы) болып табылатын заңды тұлға таратылған немесе осындай заңды тұлғаның жарғылық капиталы азайтылған, сондай-ақ заңды тұлға бейрезидент заңды-тұлғадан акцияларды, осы заңды тұлғаға қатысу үлесін немесе оның бір бөлігін сатып алған кезде мүлікті бөлу нәтижесінде алған болса – бейрезидент-заңды тұлға мүлікті бөлу кезінде заңды тұлғадан алатын (алған), оның ішінде беру күні осындай мүліктің берілгенін растайтын және тараптардың қолымен куәландырылған құжатта көрсетілген, қайта бағалау мен құнсыздану есепке алынбастан заңды тұлғаның бухгалтерлік есепке алуында көрсетілуге жататын (көрсетілген), бұрын енгізілгеннің орнына алатын (алған) мүліктің баланстық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бейрезидент-заңды тұлға берілетін заңды тұлғаның жарғылық капиталына салымдарды жүзеге асырған болса – жарғылық капиталға осындай салымдардың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резидент-заңды тұлға оны сатып алғаннан кейін заңды тұлғаның жарғылық капиталына салымдардың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активтердің құны шетел валютасында айқындалған болса, мұндай құн жоғарыда көрсетілген операциялар және (немесе) әрекеттер жасалған күннің алдындағы соңғы жұмыс күні айқындалған валюта айырбастаудың нарықтық бағамы бойынша теңгемен қайта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бастапқы құн тараптардың қолымен куәландырылған, осындай активтердің өткізілуін растайтын құжатта көрсетілуге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 бастапқы құнын растайтын құжаттардың нотариат куәландырған көшірмелері болған кезде осындай активті қабылдаған резидент-заңды тұлғаның активті кейіннен сату мақсаттары үшін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активтерді беруші және сатып алушы тұлғалардағы қатысу үлестерінің, бағалы қағаздардың немесе басқа да үлестік қатысу нысандарының кемінде тоқсан тоғыз пайызы тікелей немесе жанама түрде бір жеке тұлғаға тиесілі болса, осы тармақтың ережелері қолданылады.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Осы Кодекстің </w:t>
      </w:r>
      <w:hyperlink r:id="rId46" w:anchor="z239" w:history="1">
        <w:r w:rsidRPr="000457C6">
          <w:rPr>
            <w:rFonts w:ascii="Courier New" w:eastAsia="Times New Roman" w:hAnsi="Courier New" w:cs="Courier New"/>
            <w:color w:val="073A5E"/>
            <w:spacing w:val="2"/>
            <w:sz w:val="20"/>
            <w:szCs w:val="20"/>
            <w:u w:val="single"/>
            <w:lang w:eastAsia="ru-RU"/>
          </w:rPr>
          <w:t>239-бабына</w:t>
        </w:r>
      </w:hyperlink>
      <w:r w:rsidRPr="000457C6">
        <w:rPr>
          <w:rFonts w:ascii="Courier New" w:eastAsia="Times New Roman" w:hAnsi="Courier New" w:cs="Courier New"/>
          <w:color w:val="000000"/>
          <w:spacing w:val="2"/>
          <w:sz w:val="20"/>
          <w:szCs w:val="20"/>
          <w:lang w:eastAsia="ru-RU"/>
        </w:rPr>
        <w:t> сәйкес әлеуметтік сала объектілеріне жатқызылған мүліктің бастапқы құны мұндай активтердің шығып қалған күнгі, қайта бағалануы мен құнсыздануы ескерілмеген, баланстық құны болып табылады.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14" w:name="z4422"/>
      <w:bookmarkEnd w:id="14"/>
      <w:r w:rsidRPr="000457C6">
        <w:rPr>
          <w:rFonts w:ascii="Courier New" w:eastAsia="Times New Roman" w:hAnsi="Courier New" w:cs="Courier New"/>
          <w:color w:val="FF0000"/>
          <w:sz w:val="20"/>
          <w:szCs w:val="20"/>
          <w:bdr w:val="none" w:sz="0" w:space="0" w:color="auto" w:frame="1"/>
          <w:shd w:val="clear" w:color="auto" w:fill="FFFFFF"/>
          <w:lang w:eastAsia="ru-RU"/>
        </w:rPr>
        <w:t>9. 01.01.2020 дейін қолданыста болды - ҚР 25.12.2017 </w:t>
      </w:r>
      <w:hyperlink r:id="rId47" w:anchor="z7" w:history="1">
        <w:r w:rsidRPr="000457C6">
          <w:rPr>
            <w:rFonts w:ascii="Courier New" w:eastAsia="Times New Roman" w:hAnsi="Courier New" w:cs="Courier New"/>
            <w:color w:val="073A5E"/>
            <w:sz w:val="20"/>
            <w:szCs w:val="20"/>
            <w:u w:val="single"/>
            <w:shd w:val="clear" w:color="auto" w:fill="FFFFFF"/>
            <w:lang w:eastAsia="ru-RU"/>
          </w:rPr>
          <w:t>№ 121-VI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Осы баптың мақсаттары үшін жарғылық капиталға салым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жарғылық капиталға салым ретінде, оның ішінде жарғылық капиталға қосымша салым ретінде берілген (алынған) активтің қабылдау-беру актісінде немесе активті қабылдау мен беруді, оның құнын растайтын өзге де басқа құжатта көрсетілген, бірақ төлеу есебіне актив берілген (алынған) жарғылық капиталға салым сомасынан аспайтын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жарғылық капиталға салым ретінде, оның ішінде жарғылық капиталға қосымша салым ретінде енгізілген (алынған), бірақ төлеу есебіне ақша берілген (алынған) жарғылық капиталға салым сомасынан аспайтын ақша сомасы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Құн өсімінен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амортизацияға жатпайтын активті өткізу жүзеге асырылған салықтық кезеңде – осындай активті өткізу;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амортизацияға жатпайтын активті жарғылық капиталға салым ретінде беру жүзеге асырылған салықтық кезеңде – осындай активті жарғылық капиталға салым ретінде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таратудың салықтық есептілігі ұсынылған салықтық кезеңде – амортизацияға жатпайтын активтің бірігу, қосылу, бөліну жолымен қайта ұйымдастыру нәтижесінде шығып қалуы;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бөлу балансы бекітілген салықтық кезеңде – амортизацияға жатпайтын активтің бөлініп шығу жолымен қайта ұйымдастыру нәтижесінде шығып қалуы кезінде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Бағалы қағаздарды өткізу кезінде құн өсімінен түсетін кірістер осы Кодекстің </w:t>
      </w:r>
      <w:hyperlink r:id="rId48" w:anchor="z300" w:history="1">
        <w:r w:rsidRPr="000457C6">
          <w:rPr>
            <w:rFonts w:ascii="Courier New" w:eastAsia="Times New Roman" w:hAnsi="Courier New" w:cs="Courier New"/>
            <w:color w:val="073A5E"/>
            <w:spacing w:val="2"/>
            <w:sz w:val="20"/>
            <w:szCs w:val="20"/>
            <w:u w:val="single"/>
            <w:lang w:eastAsia="ru-RU"/>
          </w:rPr>
          <w:t>300-бабы</w:t>
        </w:r>
      </w:hyperlink>
      <w:r w:rsidRPr="000457C6">
        <w:rPr>
          <w:rFonts w:ascii="Courier New" w:eastAsia="Times New Roman" w:hAnsi="Courier New" w:cs="Courier New"/>
          <w:color w:val="000000"/>
          <w:spacing w:val="2"/>
          <w:sz w:val="20"/>
          <w:szCs w:val="20"/>
          <w:lang w:eastAsia="ru-RU"/>
        </w:rPr>
        <w:t> 3, 4, 5, 6 және 7-тармақтарының ережелері ескеріле отырып, жылдық жиынтық кіріске қосылады.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228-бапқа өзгеріс енгізілді – ҚР 10.12.2020 </w:t>
      </w:r>
      <w:hyperlink r:id="rId49" w:anchor="z458"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50"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5" w:name="z229"/>
      <w:bookmarkEnd w:id="15"/>
      <w:r w:rsidRPr="000457C6">
        <w:rPr>
          <w:rFonts w:ascii="Courier New" w:eastAsia="Times New Roman" w:hAnsi="Courier New" w:cs="Courier New"/>
          <w:b/>
          <w:bCs/>
          <w:color w:val="000000"/>
          <w:spacing w:val="2"/>
          <w:sz w:val="20"/>
          <w:szCs w:val="20"/>
          <w:bdr w:val="none" w:sz="0" w:space="0" w:color="auto" w:frame="1"/>
          <w:lang w:eastAsia="ru-RU"/>
        </w:rPr>
        <w:t>229-бап. Міндеттемелерді есептен шығарудан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Мiндеттемелердi есептен шығарудан түсетiн кіріске: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өзі бойынша кредитор салық төлеушіге оны орындау туралы талап етуді тоқтатқан мiндеттеменің мөлшері;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осы тармақшада өзгеше көзделмесе, салық төлеушi таратылған кезде таратудың салықтық есептілігі ұсынылған күні кредитор талап етпеген мiндеттеменің мөлшері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Кодекске сәйкес салық төлеушіні тарату кезінде таратудың салықтық тексеруін жүргізу немесе камералдық бақылау нәтижесі бойынша қортынды беру көзделген жағдайда, мұндай міндеттеменің мөлшері: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салық төлеушінің бастапқы құжаттарына сәйкес төленуге жататын және аралық тарату балансын бекіту күні осындай баланста көрсетілуге жататын (көрсетілген) міндеттемелер сомасы (қосылған құн салығының сомасын қоспағанда),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аралық тарату балансы бекітілген күннен бастап таратудың салықтық тексеруі немесе камералдық бақылау аяқталған күнге дейінгі кезеңде қанағаттандырылатын міндеттемелер сомасы ретінде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Таратудың салықтық тексеруінің нәтижесі бойынша міндеттеменің мөлшерін салық органы көрсетілген кезең ішінде қанағаттандырылған міндеттемелердің іс жүзіндегі сомасын негізге ала отырып айқындайды. Мұндай міндеттеменің мөлшері салықтық тексеру актінде көрсетіледі.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Камералдық бақылау нәтижесі бойынша міндеттеменің мөлшерін салық органы көрсетілген кезең ішінде қанағаттандырылған міндеттемелердің іс жүзіндегі сомасын негізге ала отырып айқындайды және ол камералдық бақылау нәтижесі бойынша анықталған бұзушылықтарды жою туралы хабарламада көрсетіледі;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салықтық кезеңде өзі бойынша Қазақстан Республикасының заңдарында белгiленген талап қоюдың ескіру мерзiмi өткен мiндеттеменiң мөлшері;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заңды күшіне енген сот шешiмiнің негізінде кредитор орындалуын талап етуге құқылы болмайтын мiндеттеменің мөлшері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Мiндеттемелердi есептен шығарудан түсетін кіріс сомасы салық төлеушінің бастапқы құжаттарына сәйкес: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1-тармағының 1) тармақшасында көрсетілген жағдайда – талап ету тоқтатылған күні;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1-тармағының 3) тармақшасында көрсетілген жағдайда – Қазақстан Республикасының заңдарында белгіленген талап қоюдың ескіру мерзімі өткен күні;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1-тармағының 4) тармақшасында көрсетілген жағдайда – сот шешімі заңды күшіне енген күні төленуге жататын міндеттемелер сомасына (қосылған құн салығының сомасын қоспағанда) тең.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Кодекске сәйкес күмәнді деп танылған міндеттемелерге осы баптың 1 және 2-тармақтарының ережелері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Міндеттемелерді есептен шығарудан түсетін кіріске кәсіпорынды мүліктік кешен ретінде сатып алу-сату шарты бойынша міндеттемелердің берілуіне байланысты олардың мөлшерін азайту жатпайды.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lastRenderedPageBreak/>
        <w:t>      </w:t>
      </w:r>
      <w:bookmarkStart w:id="16" w:name="z4447"/>
      <w:bookmarkEnd w:id="16"/>
      <w:r w:rsidRPr="000457C6">
        <w:rPr>
          <w:rFonts w:ascii="Courier New" w:eastAsia="Times New Roman" w:hAnsi="Courier New" w:cs="Courier New"/>
          <w:color w:val="FF0000"/>
          <w:sz w:val="20"/>
          <w:szCs w:val="20"/>
          <w:bdr w:val="none" w:sz="0" w:space="0" w:color="auto" w:frame="1"/>
          <w:shd w:val="clear" w:color="auto" w:fill="FFFFFF"/>
          <w:lang w:eastAsia="ru-RU"/>
        </w:rPr>
        <w:t>5. 01.01.2020 дейін қолданыста болды - ҚР 25.12.2017 </w:t>
      </w:r>
      <w:hyperlink r:id="rId51" w:anchor="z7" w:history="1">
        <w:r w:rsidRPr="000457C6">
          <w:rPr>
            <w:rFonts w:ascii="Courier New" w:eastAsia="Times New Roman" w:hAnsi="Courier New" w:cs="Courier New"/>
            <w:color w:val="073A5E"/>
            <w:sz w:val="20"/>
            <w:szCs w:val="20"/>
            <w:u w:val="single"/>
            <w:shd w:val="clear" w:color="auto" w:fill="FFFFFF"/>
            <w:lang w:eastAsia="ru-RU"/>
          </w:rPr>
          <w:t>№ 121-VI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Төлемге қабілетсіз банктер санатына жатқызылған банктің міндеттемелерін "Қазақстан Республикасындағы банктер және банк қызметі туралы" Қазақстан Республикасы Заңының 61-10-бабына сәйкес жүргізілетін мәжбүрлеп қайта құрылымдауға байланысты туындаған міндеттемелердің мөлшерін азайту міндеттемелерді есептен шығарудан түсетін кіріске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Міндеттемелерді есептен шығарудан түсетін кіріске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есептен шығарған берешек бойынша міндеттемелердің мөлшерін азайту жатпайды.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229-бапқа өзгеріс енгізілді – ҚР 02.07.2018 </w:t>
      </w:r>
      <w:hyperlink r:id="rId52" w:anchor="z314" w:history="1">
        <w:r w:rsidRPr="000457C6">
          <w:rPr>
            <w:rFonts w:ascii="Courier New" w:eastAsia="Times New Roman" w:hAnsi="Courier New" w:cs="Courier New"/>
            <w:color w:val="073A5E"/>
            <w:sz w:val="20"/>
            <w:szCs w:val="20"/>
            <w:u w:val="single"/>
            <w:shd w:val="clear" w:color="auto" w:fill="FFFFFF"/>
            <w:lang w:eastAsia="ru-RU"/>
          </w:rPr>
          <w:t>№ 168-VІ</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(01.01.2019 бастап қолданысқа енгізіледі); 10.12.2020 </w:t>
      </w:r>
      <w:hyperlink r:id="rId53" w:anchor="z492"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7" w:name="z230"/>
      <w:bookmarkEnd w:id="17"/>
      <w:r w:rsidRPr="000457C6">
        <w:rPr>
          <w:rFonts w:ascii="Courier New" w:eastAsia="Times New Roman" w:hAnsi="Courier New" w:cs="Courier New"/>
          <w:b/>
          <w:bCs/>
          <w:color w:val="000000"/>
          <w:spacing w:val="2"/>
          <w:sz w:val="20"/>
          <w:szCs w:val="20"/>
          <w:bdr w:val="none" w:sz="0" w:space="0" w:color="auto" w:frame="1"/>
          <w:lang w:eastAsia="ru-RU"/>
        </w:rPr>
        <w:t>230-бап. Күмәндi мiндеттемелер бойынша кіріс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Сатып алынған тауарлар (жұмыстар, көрсетілетін қызметтер) бойынша, сондай-ақ жұмыскерлердің осы Кодекстiң </w:t>
      </w:r>
      <w:hyperlink r:id="rId54" w:anchor="z322" w:history="1">
        <w:r w:rsidRPr="000457C6">
          <w:rPr>
            <w:rFonts w:ascii="Courier New" w:eastAsia="Times New Roman" w:hAnsi="Courier New" w:cs="Courier New"/>
            <w:color w:val="073A5E"/>
            <w:spacing w:val="2"/>
            <w:sz w:val="20"/>
            <w:szCs w:val="20"/>
            <w:u w:val="single"/>
            <w:lang w:eastAsia="ru-RU"/>
          </w:rPr>
          <w:t>322-бабының</w:t>
        </w:r>
      </w:hyperlink>
      <w:r w:rsidRPr="000457C6">
        <w:rPr>
          <w:rFonts w:ascii="Courier New" w:eastAsia="Times New Roman" w:hAnsi="Courier New" w:cs="Courier New"/>
          <w:color w:val="000000"/>
          <w:spacing w:val="2"/>
          <w:sz w:val="20"/>
          <w:szCs w:val="20"/>
          <w:lang w:eastAsia="ru-RU"/>
        </w:rPr>
        <w:t> 1-тармағына сәйкес айқындалатын, есепке жазылған кірістері бойынша туындаған және осы баптың 2-тармағына сәйкес есептелетін үш жылдық кезең iшiнде қанағаттандырылмаған мiндеттемелер күмәндi деп танылады. Алынған кредиттер (қарыздар, микрокредиттер) жөніндегі күмәнді міндеттемелер бойынша кіріске алынған кредиттің (қарыздың, микрокредиттің) сомасы қосылмайды.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Көрсетілген күмәнді міндеттемелер, осы Кодекстің </w:t>
      </w:r>
      <w:hyperlink r:id="rId55" w:anchor="z6897" w:history="1">
        <w:r w:rsidRPr="000457C6">
          <w:rPr>
            <w:rFonts w:ascii="Courier New" w:eastAsia="Times New Roman" w:hAnsi="Courier New" w:cs="Courier New"/>
            <w:color w:val="073A5E"/>
            <w:spacing w:val="2"/>
            <w:sz w:val="20"/>
            <w:szCs w:val="20"/>
            <w:u w:val="single"/>
            <w:lang w:eastAsia="ru-RU"/>
          </w:rPr>
          <w:t>10-бөлімінде</w:t>
        </w:r>
      </w:hyperlink>
      <w:r w:rsidRPr="000457C6">
        <w:rPr>
          <w:rFonts w:ascii="Courier New" w:eastAsia="Times New Roman" w:hAnsi="Courier New" w:cs="Courier New"/>
          <w:color w:val="000000"/>
          <w:spacing w:val="2"/>
          <w:sz w:val="20"/>
          <w:szCs w:val="20"/>
          <w:lang w:eastAsia="ru-RU"/>
        </w:rPr>
        <w:t> айқындалған тәртіппен есепке жатқызудан алып тасталуға жататын қосылған құн салығын қоспағанда, салық төлеушiнiң жылдық жиынтық кірісіне қосуға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Күмәнді міндеттеме бойынша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кредит (қарыз, микрокредит) шарттары бойынша туындаған күмәнді міндеттемелер бойынша – кредит (қарыз, микрокредит) шартының талаптарына сәйкес сыйақы төлеу мерзімі басталған күннен кейінгі күннен бастап;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лизинг шарттары бойынша туындаған күмәнді міндеттемелер бойынша – лизинг шартының талаптарына сәйкес лизингтік төлемді төлеу мерзімі басталған күннен кейінгі күннен бастап;</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жұмыскерлердің есепке жазылған кірістері бойынша туындаған күмәнді міндеттемелер бойынша – осы Кодекстің </w:t>
      </w:r>
      <w:hyperlink r:id="rId56" w:anchor="z322" w:history="1">
        <w:r w:rsidRPr="000457C6">
          <w:rPr>
            <w:rFonts w:ascii="Courier New" w:eastAsia="Times New Roman" w:hAnsi="Courier New" w:cs="Courier New"/>
            <w:color w:val="073A5E"/>
            <w:spacing w:val="2"/>
            <w:sz w:val="20"/>
            <w:szCs w:val="20"/>
            <w:u w:val="single"/>
            <w:lang w:eastAsia="ru-RU"/>
          </w:rPr>
          <w:t>322-бабының</w:t>
        </w:r>
      </w:hyperlink>
      <w:r w:rsidRPr="000457C6">
        <w:rPr>
          <w:rFonts w:ascii="Courier New" w:eastAsia="Times New Roman" w:hAnsi="Courier New" w:cs="Courier New"/>
          <w:color w:val="000000"/>
          <w:spacing w:val="2"/>
          <w:sz w:val="20"/>
          <w:szCs w:val="20"/>
          <w:lang w:eastAsia="ru-RU"/>
        </w:rPr>
        <w:t> 1-тармағына сәйкес жұмыскерлердің кірістерін есепке жазған күннен бастап;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тармақтың 1) – 3) тармақшаларында көрсетілмеген күмәнді міндеттемелер бойынша: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сатып алынған тауарлар (жұмыстар, көрсетілетін қызметтер) бойынша орындау мерзімі айқындалған міндеттемені орындау мерзімі аяқталған күннен кейінгі күннен бастап;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сатып алынған тауарлар (жұмыстар, көрсетілетін қызметтер) бойынша орындау мерзімі айқындалмаған міндеттеме бойынша тауар берілген, жұмыстар орындалған, қызметтер көрсетілген күннен бастап есептелетін үш жылдық кезең аяқталған салықтық кезеңде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баптың ережелері осы Кодекстің </w:t>
      </w:r>
      <w:hyperlink r:id="rId57" w:anchor="z246" w:history="1">
        <w:r w:rsidRPr="000457C6">
          <w:rPr>
            <w:rFonts w:ascii="Courier New" w:eastAsia="Times New Roman" w:hAnsi="Courier New" w:cs="Courier New"/>
            <w:color w:val="073A5E"/>
            <w:spacing w:val="2"/>
            <w:sz w:val="20"/>
            <w:szCs w:val="20"/>
            <w:u w:val="single"/>
            <w:lang w:eastAsia="ru-RU"/>
          </w:rPr>
          <w:t>246-бабы</w:t>
        </w:r>
      </w:hyperlink>
      <w:r w:rsidRPr="000457C6">
        <w:rPr>
          <w:rFonts w:ascii="Courier New" w:eastAsia="Times New Roman" w:hAnsi="Courier New" w:cs="Courier New"/>
          <w:color w:val="000000"/>
          <w:spacing w:val="2"/>
          <w:sz w:val="20"/>
          <w:szCs w:val="20"/>
          <w:lang w:eastAsia="ru-RU"/>
        </w:rPr>
        <w:t> 3-тармағының ережелерін ескере отырып, шегерімге жатпайтын кредиттер (қарыздар) бойынша сыйақыға қолданылмайды.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8" w:name="z231"/>
      <w:bookmarkEnd w:id="18"/>
      <w:r w:rsidRPr="000457C6">
        <w:rPr>
          <w:rFonts w:ascii="Courier New" w:eastAsia="Times New Roman" w:hAnsi="Courier New" w:cs="Courier New"/>
          <w:b/>
          <w:bCs/>
          <w:color w:val="000000"/>
          <w:spacing w:val="2"/>
          <w:sz w:val="20"/>
          <w:szCs w:val="20"/>
          <w:bdr w:val="none" w:sz="0" w:space="0" w:color="auto" w:frame="1"/>
          <w:lang w:eastAsia="ru-RU"/>
        </w:rPr>
        <w:t>231-бап. Сақтандыру, қайта сақтандыру ұйымының сақтандыру, қайта сақтандыру шарттары бойынша кірістері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Сақтандыру, қайта сақтандыру ұйымының: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сақтандыру сыйлықақылары (жарналары);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еңбекпен табылмаған сыйлықақылар, болмаған залалдар, мәлімделген, бірақ реттелмеген залалдар, болған, бірақ мәлімделмеген залалдар бойынша құрылған қайта сақтандыру активтері;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сақтандыру төлемдері бойынша шығыстарды өтеу;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сақтандыру (қайта сақтандыру) ұйымдары сақтандыру (қайта сақтандыру) шарттары бойынша құрған сақтандыру резервтерін төмендетуден түсетін кірістер;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Кодекстің </w:t>
      </w:r>
      <w:hyperlink r:id="rId58" w:anchor="z237" w:history="1">
        <w:r w:rsidRPr="000457C6">
          <w:rPr>
            <w:rFonts w:ascii="Courier New" w:eastAsia="Times New Roman" w:hAnsi="Courier New" w:cs="Courier New"/>
            <w:color w:val="073A5E"/>
            <w:spacing w:val="2"/>
            <w:sz w:val="20"/>
            <w:szCs w:val="20"/>
            <w:u w:val="single"/>
            <w:lang w:eastAsia="ru-RU"/>
          </w:rPr>
          <w:t>237-бабында</w:t>
        </w:r>
      </w:hyperlink>
      <w:r w:rsidRPr="000457C6">
        <w:rPr>
          <w:rFonts w:ascii="Courier New" w:eastAsia="Times New Roman" w:hAnsi="Courier New" w:cs="Courier New"/>
          <w:color w:val="000000"/>
          <w:spacing w:val="2"/>
          <w:sz w:val="20"/>
          <w:szCs w:val="20"/>
          <w:lang w:eastAsia="ru-RU"/>
        </w:rPr>
        <w:t> көрсетілген кірістерді қоспағанда, сақтандыру, қайта сақтандыру шарттары бойынша өзге кірістер түріндегі кірістері сақтандыру, қайта сақтандыру ұйымының сақтандыру, қайта сақтандыру шарттары бойынша кірістері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ережелері өздері бойынша сақтандыру сыйақылары түріндегі кіріс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2012 жылғы 1 қаңтарға дейін толық мөлшерде танылған сақтандыру, қайта сақтандыру шарттарына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Қазақстан Республикасының сақтандыру және сақтандыру қызметі туралы заңнамасына сәйкес еңбекпен табылмаған сыйлықақылар, болмаған залалдар, мәлімделген, бірақ реттелмеген залалдар, болған, бірақ мәлімделмеген залалдар бойынша құрылған қайта сақтандыру активтерінің есепті салықтық кезеңнің соңында мөлшері мен осындай активтердің алдыңғы салықтық кезеңнің соңындағы мөлшері арасындағы оң айырма сақтандыру, қайта сақтандыру ұйымының еңбекпен табылмаған сыйлықақылар, болмаған залалдар, мәлімделген, бірақ реттелмеген залалдар, болған, бірақ мәлімделмеген залалдар бойынша құрылған қайта сақтандыру активтері түріндегі кірісі деп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Зиян келтірген тұлғаға кері талап қою (регресс) құқығы негізінде сақтандыру төлемдері бойынша сақтандыру, қайта сақтандыру ұйымының және (немесе) қайта сақтандыру шартына сәйкес қайта сақтандыру ұйымының шығыстарын өтеу сақтандыру, қайта сақтандыру ұйымының сақтандыру төлемдері бойынша шығыстарды өтеу түріндегі кірісі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Бұл ретте сақтандыру, қайта сақтандыру ұйымының 2012 жылғы 1 қаңтарға дейін күшіне енген, өздері бойынша сақтандыру жарналары түріндегі кірістер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оның ішінде 2011 жылғы 31 желтоқсаннан кейін де танылатын, жинақтаушы сақтандыру, қайта сақтандыру шарты, жинақтаушы емес сақтандыру, өмірді қайта сақтандыру шарты бойынша сақтандыру төлемдері жөніндегі шығыстарды өтеу түріндегі кірісі мынадай формула бойынша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 х (А/Б),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 – есепті салықтық кезеңде алынуға жататын (алынған), сақтандыру төлемдері бойынша шығыстарды өтеу түріндегі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2011 жылғы 31 желтоқсаннан кейін есепті салықтық кезеңде сақтандыру төлемдері бойынша шығыстарды өтеу түріндегі кірісті тану күнін қоса алғанда, алынуға жататын (алынған) сақтандыру жарналары;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 – шарт күшіне енген күннен бастап есепті салықтық кезеңде сақтандыру төлемдері бойынша шығыстарды өтеу түріндегі кірісті тану күнін қоса алғанда, алынуға жататын (алынған) сақтандыру жарналары.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231-бапқа өзгеріс енгізілді – ҚР 10.12.2020 </w:t>
      </w:r>
      <w:hyperlink r:id="rId59" w:anchor="z494"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9" w:name="z232"/>
      <w:bookmarkEnd w:id="19"/>
      <w:r w:rsidRPr="000457C6">
        <w:rPr>
          <w:rFonts w:ascii="Courier New" w:eastAsia="Times New Roman" w:hAnsi="Courier New" w:cs="Courier New"/>
          <w:b/>
          <w:bCs/>
          <w:color w:val="000000"/>
          <w:spacing w:val="2"/>
          <w:sz w:val="20"/>
          <w:szCs w:val="20"/>
          <w:bdr w:val="none" w:sz="0" w:space="0" w:color="auto" w:frame="1"/>
          <w:lang w:eastAsia="ru-RU"/>
        </w:rPr>
        <w:t>232-бап. Құрылған провизиялардың (резервтердің) мөлшерлерін төмендетуден түсетін кіріс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бапта өзгеше көзделмесе, осы Кодекстің </w:t>
      </w:r>
      <w:hyperlink r:id="rId60" w:anchor="z250" w:history="1">
        <w:r w:rsidRPr="000457C6">
          <w:rPr>
            <w:rFonts w:ascii="Courier New" w:eastAsia="Times New Roman" w:hAnsi="Courier New" w:cs="Courier New"/>
            <w:color w:val="073A5E"/>
            <w:spacing w:val="2"/>
            <w:sz w:val="20"/>
            <w:szCs w:val="20"/>
            <w:u w:val="single"/>
            <w:lang w:eastAsia="ru-RU"/>
          </w:rPr>
          <w:t>250-бабының</w:t>
        </w:r>
      </w:hyperlink>
      <w:r w:rsidRPr="000457C6">
        <w:rPr>
          <w:rFonts w:ascii="Courier New" w:eastAsia="Times New Roman" w:hAnsi="Courier New" w:cs="Courier New"/>
          <w:color w:val="000000"/>
          <w:spacing w:val="2"/>
          <w:sz w:val="20"/>
          <w:szCs w:val="20"/>
          <w:lang w:eastAsia="ru-RU"/>
        </w:rPr>
        <w:t> 1, 3, 6 және 7-тармақтарына сәйкес провизияларды (резервтердi) құру жөніндегі шығыстар сомасын шегеруге құқығы бар салық төлеушi құрған провизиялардың (резервтердiң) мөлшерiн төмендетуден түсетiн кірістер деп: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борышкер талапты орындаған кезде – орындау сомасына пропорционалды мөлшерде есепті және (немесе) алдыңғы салықтық кезеңдерде шегерімге жатқызылған провизиялар (резервтер)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борышкерге қойылатын талаптардың мөлшерiн цессия шартын жасасу жолымен талап ету құқықтарын басқаға қайта табыстау туралы шарттың, жаңарту, басқаға қайта беру шартының негiзiнде және (немесе) Қазақстан Республикасының заңнамасында көзделген өзге де негiздерде азайтқан кезде, есепті және (немесе) алдыңғы салықтық кезеңдерде талаптар мөлшерiн азайту сомасына пропорционалды мөлшерде шегерімге жатқызылған провизиялар (резервтер)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есепті және (немесе) алдыңғы салықтық кезеңдерде шегерімге жатқызылған провизияларды (резервтердi) күтілетін кредиттік залалдардың бағалануын өзгерту нәтижесінде азайту сомалары танылады.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20" w:name="z4476"/>
      <w:bookmarkEnd w:id="20"/>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2-тармақ 01.01.2027 дейін қолданыста болады - ҚР 25.12.2017 </w:t>
      </w:r>
      <w:hyperlink r:id="rId61"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Осы Кодекстің </w:t>
      </w:r>
      <w:hyperlink r:id="rId62" w:anchor="z250" w:history="1">
        <w:r w:rsidRPr="000457C6">
          <w:rPr>
            <w:rFonts w:ascii="Courier New" w:eastAsia="Times New Roman" w:hAnsi="Courier New" w:cs="Courier New"/>
            <w:color w:val="073A5E"/>
            <w:spacing w:val="2"/>
            <w:sz w:val="20"/>
            <w:szCs w:val="20"/>
            <w:u w:val="single"/>
            <w:lang w:eastAsia="ru-RU"/>
          </w:rPr>
          <w:t>250-бабының</w:t>
        </w:r>
      </w:hyperlink>
      <w:r w:rsidRPr="000457C6">
        <w:rPr>
          <w:rFonts w:ascii="Courier New" w:eastAsia="Times New Roman" w:hAnsi="Courier New" w:cs="Courier New"/>
          <w:color w:val="000000"/>
          <w:spacing w:val="2"/>
          <w:sz w:val="20"/>
          <w:szCs w:val="20"/>
          <w:lang w:eastAsia="ru-RU"/>
        </w:rPr>
        <w:t> 2-тармағына сәйкес провизияларды (резервтердi) құру жөніндегі шығыстар сомасын шегеруге құқығы бар салық төлеушi құрған провизиялардың (резервтердiң) мөлшерлерiн төмендетуден түсетiн кірістер деп: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борышкер талапты орындаған кезде – орындау сомасына пропорционалды мөлшерде есепті және (немесе) алдыңғы салықтық кезеңдерде шегерімге жатқызылған провизиялар (резервтер) сомалары;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борышкерге қойылатын талаптардың мөлшерiн цессия шартын жасасу жолымен талап ету құқықтарын басқаға қайта табыстау туралы шарттың, жаңарту, басқаға қайта беру шартының негiзiнде және (немесе) Қазақстан Республикасының заңнамасында көзделген өзге де негiздерде азайтқан кезде, талаптар мөлшерiн азайту сомасына пропорционалды мөлшерде есепті және (немесе) алдыңғы салықтық кезеңдерде шегерімге жатқызылған провизиялар (резервтер)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есепті және (немесе) алдыңғы салықтық кезеңдерде шегерімге жатқызылған провизияларды (резервтердi) күтілетін кредиттік залалдардың бағалануын өзгерту нәтижесінде азайту сомалары;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халықаралық қаржылық есептілік стандарттарына сәйкес 2026 жылғы 31 желтоқсандағы жағдай бойынша бухгалтерлік есепке алуда көрсетілген, бас банктің күмәнді және үмітсіз активтерін сатып алуға банктің еншілес ұйымы ұсынған күмәнді және үмітсіз активтерге қарсы провизиялардың (резервтердің) есепті және (немесе) алдыңғы салықтық кезеңдерде шегерімге жатқызылған сомасы танылады. Осы тармақшада көрсетілген провизиялардың (резервтердiң) сомасы банктің 2026 жылға тура келетін салықтық кезең үшін жылдық жиынтық кірісіне қосылады.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21" w:name="z13875"/>
      <w:bookmarkEnd w:id="21"/>
      <w:r w:rsidRPr="000457C6">
        <w:rPr>
          <w:rFonts w:ascii="Courier New" w:eastAsia="Times New Roman" w:hAnsi="Courier New" w:cs="Courier New"/>
          <w:color w:val="FF0000"/>
          <w:sz w:val="20"/>
          <w:szCs w:val="20"/>
          <w:shd w:val="clear" w:color="auto" w:fill="FFFFFF"/>
          <w:lang w:eastAsia="ru-RU"/>
        </w:rPr>
        <w:t>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2-1-тармақ 01.01.2020 бастап 01.01.27 дейін қолданыста болады – ҚР 10.12.2020 </w:t>
      </w:r>
      <w:hyperlink r:id="rId63" w:anchor="z2352"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2-1. Осы Кодекстің </w:t>
      </w:r>
      <w:hyperlink r:id="rId64" w:anchor="z250" w:history="1">
        <w:r w:rsidRPr="000457C6">
          <w:rPr>
            <w:rFonts w:ascii="Courier New" w:eastAsia="Times New Roman" w:hAnsi="Courier New" w:cs="Courier New"/>
            <w:color w:val="073A5E"/>
            <w:spacing w:val="2"/>
            <w:sz w:val="20"/>
            <w:szCs w:val="20"/>
            <w:u w:val="single"/>
            <w:lang w:eastAsia="ru-RU"/>
          </w:rPr>
          <w:t>250-бабының</w:t>
        </w:r>
      </w:hyperlink>
      <w:r w:rsidRPr="000457C6">
        <w:rPr>
          <w:rFonts w:ascii="Courier New" w:eastAsia="Times New Roman" w:hAnsi="Courier New" w:cs="Courier New"/>
          <w:color w:val="000000"/>
          <w:spacing w:val="2"/>
          <w:sz w:val="20"/>
          <w:szCs w:val="20"/>
          <w:lang w:eastAsia="ru-RU"/>
        </w:rPr>
        <w:t> 1-тармағына сәйкес провизиялар (резервтер) құру жөніндегі шығыстар сомасын шегеруге құқығы бар банк осы тармақта белгіленген тәртіппен және шарттарда кредит (қарыз) бойынша борыш кешірілген жағдайда, есепті және (немесе) алдыңғы салық кезеңдерінде шегерімге жатқызылған провизиялар (резервтер) сомаларын провизиялар (резервтер) мөлшерлерін төмендетуден түсетін кіріс деп танымайды.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сот шешімі бойынша өзіне қатысты қайта құрылымдау жүргізілген, 2013 жылғы 31 желтоқсанда дауыс беретін акцияларының 90 пайыздан астамы ұлттық басқарушы холдингке тиесілі банкке немесе бұрын осындай банк болып табылған заңды тұлғаға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банк өзіне қарсы осы Кодекстің 250-бабының 1-тармағына сәйкес есепті және (немесе) алдыңғы салық кезеңдерінде шегерімге жатқызылған провизиялар (резервтер) құрған кредит (қарыз) бойынша борышқа қатысты қолданылады, ол мыналардан тұрады: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негізгі борыш бойынша берешек;</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2012 жылғы 31 желтоқсаннан кейін есепке жазылған сыйақы бойынша берешек;</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кредитке (қарызға) байланысты берешек.</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 кредит (қарыз) бойынша борышты және (немесе) кредитке (қарызға) байланысты берешекті кешірген жағдайда, мынадай шарттар бір мезгілде орындалған кезде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кредит (қарыз) 2009 жылғы 1 қазанға дейін берілсе;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кредит (қарыз) бойынша және (немесе) кредитке (қарызға) байланысты берешек бойынша борышкер осы тармақтың екінші бөлігінде көрсетілген банктің немесе бұрын осындай банк болып табылған заңды тұлғаның басқару органы 2019 жылғы 1 шілдеге дейін бекіткен және 2019 жылғы 1 тамыздан кешіктірмей уәкілетті органға ұсынылған, борышы кешірілуге жататын борышкерлердің тізбесінде (тізбелерінде) көрсетілген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кредит (қарыз) бойынша борышты және (немесе) кредитке (қарызға) байланысты берешекті кешіру осы тармақтың екінші бөлігінде көрсетілген банктің немесе бұрын осындай банк болып табылған заңды тұлғаның басқару органы 2019 жылғы 1 шілдеге дейін бекіткен және 2019 жылғы 1 тамыздан кешіктірілмей уәкілетті органға ұсынылған, борышы кешірілуге жататын борышкерлердің тізбесінде (тізбелерінде) көрсетілген сома шегінде жүргізілсе;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мыналарға берілген кредит (қарыз) бойынша бір және (немесе) одан көп құжат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бейрезидентке берілген кредит (қарыз) бойынша: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борышкер-жеке тұлғаға және (немесе) лауазымды адамға немесе борышкер-заңды тұлға қабылдаған шешімдерді өзгеше түрде тікелей немесе жанама айқындауға мүмкіндігі болған адамға қатысты қылмыстық іс қозғау туралы шет мемлекеттің құқық қорғау органына арыз;</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борышты өндіріп алу туралы, кепілге өндіріп алуды қолдану және (немесе) кепілге жоғалтқан құқықтарды қалпына келтіру туралы Қазақстан Республикасының немесе шет мемлекеттің сотына талап қою;</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борышкерде және борышкермен бірлесіп аталған банк алдында ортақ немесе субсидиарлық жауаптылықта болатын үшінші тұлғаларда өндіріп алу қолданылуы мүмкін мүлік, оның ішінде ақша, бағалы қағаздар немесе кірістер болмаған және оның мүлкін немесе кірістерін анықтау бойынша қабылданған шаралар нәтижесіз болған жағдайда, атқарушылық құжатты банкке қайтару туралы сот орындаушысының заңды күшіне енген қаулысы немесе шет мемлекеттің өзге де құжаты;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борышты өндіріп алудан, кепілге жоғалтқан құқықтарды қалпына келтіруден, борышкердің мүлкіне, оның ішінде ақшасына, бағалы қағаздарына немесе </w:t>
      </w:r>
      <w:r w:rsidRPr="000457C6">
        <w:rPr>
          <w:rFonts w:ascii="Courier New" w:eastAsia="Times New Roman" w:hAnsi="Courier New" w:cs="Courier New"/>
          <w:color w:val="000000"/>
          <w:spacing w:val="2"/>
          <w:sz w:val="20"/>
          <w:szCs w:val="20"/>
          <w:lang w:eastAsia="ru-RU"/>
        </w:rPr>
        <w:lastRenderedPageBreak/>
        <w:t>кірістеріне өндіріп алуды қолданудан бас тарту туралы шет мемлекет сотының заңды күшіне енген шешімі;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борышкерді банкрот деп тану туралы шет мемлекет сотының заңды күшіне енген шешімі және (немесе) конкурстық іс жүргізуді аяқтау туралы ұйғарым;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таратылуына байланысты борышкерді немесе кепіл берушіні заңды тұлғалардың тізілімінен шығару туралы шет мемлекеттің құзыретті органының құжаты;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резидентке берілген кредит (қарыз) бойынша: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борышкер-жеке тұлғаға және (немесе) лауазымды адамға немесе борышкер-заңды тұлға қабылдаған шешімдерді өзгеше түрде тікелей немесе жанама айқындау мүмкіндігі болған адамға қатысты қылмыстық іс қозғау туралы Қазақстан Республикасының құқық қорғау органына арыз;</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банктің арызы бойынша Қазақстан Республикасы құқық қорғау органдарының шаралар жүргізгенін немесе қылмыстық іс қозғалғанын растайтын құжат.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Бейрезиденттерге берілген кредиттер (қарыздар) бойынша осы тармақшада көзделген құжаттардың болуы мынадай жағдайларда талап етілмейді: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ипотека шартын жасасу күні негізгі борышты толық қамтамасыз еткен кепілге қойылған мүлік соттан тыс тәртіппен сауда-саттықта негізгі борыш сомасынан төмен баға бойынша сатылғаннан кейін кредит бойынша өтелмеген борыш сомасы кешірілген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банк талап ету құқығын беру күні бейрезидент болып табылатын үшінші тұлғаға кредит (қарыз) бойынша дисконтпен талап ету құқығын берген кезде, егер басқаға беру жүргізілген кредит (қарыз) бойынша талап ету құқығының құны – бағалаушы мен осындай үшінші тұлға немесе банк не банктің мүддесін білдіретін немесе осындай банктің мүддесі үшін мүлікті басқаруға шет мемлекеттің соты тағайындаған тұлға арасындағы шарт бойынша бағалау қызметі туралы Қазақстан Республикасының немесе шет мемлекеттің заңнамасына сәйкес жүргізілген бағалау туралы есепте айқындалған банктің талап ету құқығының нарықтық құнына тең болса, талап етілмейді. Осы абзацтың мақсаттары үшін дисконт деп банк басқаға беруді жүргізген кредит (қарыз) бойынша талап ету құқығының құны мен кредит бойынша талап ету құқығының құны арасындағы теріс айырма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банктің басқару органы мынадай құжаттардың болмауына байланысты шет мемлекеттің құқық қорғау органына немесе сотына жүгіну мүмкін емес екенін құжаттамалық растаған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қылмыстық және (немесе) азаматтық істер бойынша Қазақстан Республикасы мен осындай шет мемлекет арасындағы құқықтық көмек туралы келісім;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кредит (қарыз) берілгенін растайтын шарттың түпнұсқасы;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кредит (қарыз) бойынша борыш сомасы және осы тармақтың екінші бөлігінде көрсетілген банктің талап ету құқығының бағалаушы мен борышкер немесе осындай банк арасындағы шарт бойынша бағалау қызметі туралы Қазақстан Республикасының немесе шет мемлекеттің заңнамасына сәйкес жүргізілген бағалау туралы есепте айқындалған нарықтық құны арасындағы айырма ретінде айқындалатын борыштың бір бөлігі борышты кешіру күні бейрезидент болып табылатын борышкерге кешірілген кезде, бұл ретте, егер: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кредит (қарыз) берілген шартқа борыштың қалған бөлігін (бұдан әрі – борыш қалдығы) өтеу шартымен борыштың бір бөлігін кешіру көзделетін, борышкер қол қойған өзгеріс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екінші бөлігінде көрсетілген банк:</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w:t>
      </w:r>
      <w:hyperlink r:id="rId65" w:anchor="z4472" w:history="1">
        <w:r w:rsidRPr="000457C6">
          <w:rPr>
            <w:rFonts w:ascii="Courier New" w:eastAsia="Times New Roman" w:hAnsi="Courier New" w:cs="Courier New"/>
            <w:color w:val="073A5E"/>
            <w:spacing w:val="2"/>
            <w:sz w:val="20"/>
            <w:szCs w:val="20"/>
            <w:u w:val="single"/>
            <w:lang w:eastAsia="ru-RU"/>
          </w:rPr>
          <w:t>1-тармағына</w:t>
        </w:r>
      </w:hyperlink>
      <w:r w:rsidRPr="000457C6">
        <w:rPr>
          <w:rFonts w:ascii="Courier New" w:eastAsia="Times New Roman" w:hAnsi="Courier New" w:cs="Courier New"/>
          <w:color w:val="000000"/>
          <w:spacing w:val="2"/>
          <w:sz w:val="20"/>
          <w:szCs w:val="20"/>
          <w:lang w:eastAsia="ru-RU"/>
        </w:rPr>
        <w:t> сәйкес борыш қалдығы мөлшерінде құрылған провизиялар (резервтер) мөлшерін төмендетуден түсетін кірісті таныса;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286 және 287-баптарында көзделген кіріске түзету жүргізбесе;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борыштың бір бөлігі кешірілгеннен кейін құрылған, борыш қалдығының сомасына қарсы провизиялар (резервтер) бойынша шығыстар сомасын шегерімге жатқызбаса;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кредит (қарыз) бойынша кредиттік бюрода Қазақстан Республикасының кредиттік бюролар және кредиттік тарихты қалыптастыру туралы заңнамасына сәйкес банк берген, осындай кредит (қарыз) бойынша борыш сомасы туралы ақпарат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кредит (қарыз) бойынша осы Кодекстің 250-бабының 1-тармағына сәйкес шегерімге жатқызылған провизиялар (резервтер) құрылған осындай кредит (қарыз) бойынша бастапқы бухгалтерлік құжат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кредит (қарыз) бойынша кредиттік тіркелімде банк Қазақстан Республикасының заңнамасында айқындалған тәртіппен Қазақстан Республикасының Ұлттық Банкіне берген ақпарат болса,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борышы кешірілуге жататын кредиттер (қарыздар) бойынша борышкерлердің тізбесінде әрбір кредит (қарыз) бойынша: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кредиттік дерекнаманың нөмірі;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кредитті (қарызды) беру күні;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қарыз алушының (бірлесіп қарыз алушының) тегі, аты, әкесінің аты (егер ол жеке басын куәландыратын құжатта көрсетілсе) және (немесе) атауы;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4) кредит (қарыз) бойынша 2012 жылғы 31 желтоқсаннан кейін есепке жазылған сыйақы және негізгі борыш бөлінісінде кешірілуге жататын борыштың шекті сомасы көрсетіледі.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банк жұмыскеріне, банк жұмыскерінің жұбайына (зайыбына) және жақын туыстарына берілген кредиттерге (қарыздарға) қолданылмайды.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22" w:name="z4481"/>
      <w:bookmarkEnd w:id="22"/>
      <w:r w:rsidRPr="000457C6">
        <w:rPr>
          <w:rFonts w:ascii="Courier New" w:eastAsia="Times New Roman" w:hAnsi="Courier New" w:cs="Courier New"/>
          <w:color w:val="FF0000"/>
          <w:sz w:val="20"/>
          <w:szCs w:val="20"/>
          <w:bdr w:val="none" w:sz="0" w:space="0" w:color="auto" w:frame="1"/>
          <w:shd w:val="clear" w:color="auto" w:fill="FFFFFF"/>
          <w:lang w:eastAsia="ru-RU"/>
        </w:rPr>
        <w:t>3. 01.01.2020 дейін қолданыста болды - ҚР 25.12.2017 </w:t>
      </w:r>
      <w:hyperlink r:id="rId66" w:anchor="z7" w:history="1">
        <w:r w:rsidRPr="000457C6">
          <w:rPr>
            <w:rFonts w:ascii="Courier New" w:eastAsia="Times New Roman" w:hAnsi="Courier New" w:cs="Courier New"/>
            <w:color w:val="073A5E"/>
            <w:sz w:val="20"/>
            <w:szCs w:val="20"/>
            <w:u w:val="single"/>
            <w:shd w:val="clear" w:color="auto" w:fill="FFFFFF"/>
            <w:lang w:eastAsia="ru-RU"/>
          </w:rPr>
          <w:t>№ 121-VI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23" w:name="z4523"/>
      <w:bookmarkEnd w:id="23"/>
      <w:r w:rsidRPr="000457C6">
        <w:rPr>
          <w:rFonts w:ascii="Courier New" w:eastAsia="Times New Roman" w:hAnsi="Courier New" w:cs="Courier New"/>
          <w:color w:val="FF0000"/>
          <w:sz w:val="20"/>
          <w:szCs w:val="20"/>
          <w:bdr w:val="none" w:sz="0" w:space="0" w:color="auto" w:frame="1"/>
          <w:shd w:val="clear" w:color="auto" w:fill="FFFFFF"/>
          <w:lang w:eastAsia="ru-RU"/>
        </w:rPr>
        <w:t>4. 01.01.2020 дейін қолданыста болды - ҚР 25.12.2017 </w:t>
      </w:r>
      <w:hyperlink r:id="rId67" w:anchor="z7" w:history="1">
        <w:r w:rsidRPr="000457C6">
          <w:rPr>
            <w:rFonts w:ascii="Courier New" w:eastAsia="Times New Roman" w:hAnsi="Courier New" w:cs="Courier New"/>
            <w:color w:val="073A5E"/>
            <w:sz w:val="20"/>
            <w:szCs w:val="20"/>
            <w:u w:val="single"/>
            <w:shd w:val="clear" w:color="auto" w:fill="FFFFFF"/>
            <w:lang w:eastAsia="ru-RU"/>
          </w:rPr>
          <w:t>№ 121-VI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w:t>
      </w:r>
      <w:bookmarkStart w:id="24" w:name="z4524"/>
      <w:bookmarkEnd w:id="24"/>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5-тармақтың бірінші абзацының осы редакциясы 01.01.2027 дейін қолданыста болады - ҚР 25.12.2017 </w:t>
      </w:r>
      <w:hyperlink r:id="rId68" w:anchor="z292"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 (тоқтатылған редакциясын ҚР 25.12.2017 Салық кодексінің 25.12.2017 датадағы архивтік нұсқасынан қараңыз).</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Есепті және (немесе) алдыңғы салықтық кезеңдерде шегерімге жатқызылған провизиялар (резервтер) сомасы борышкерге қойылатын талаптар мөлшерi мынадай жағдайларда азайтылған кезде осы Кодекстiң 250-бабының </w:t>
      </w:r>
      <w:hyperlink r:id="rId69" w:anchor="z4789" w:history="1">
        <w:r w:rsidRPr="000457C6">
          <w:rPr>
            <w:rFonts w:ascii="Courier New" w:eastAsia="Times New Roman" w:hAnsi="Courier New" w:cs="Courier New"/>
            <w:color w:val="073A5E"/>
            <w:spacing w:val="2"/>
            <w:sz w:val="20"/>
            <w:szCs w:val="20"/>
            <w:u w:val="single"/>
            <w:lang w:eastAsia="ru-RU"/>
          </w:rPr>
          <w:t>1</w:t>
        </w:r>
      </w:hyperlink>
      <w:r w:rsidRPr="000457C6">
        <w:rPr>
          <w:rFonts w:ascii="Courier New" w:eastAsia="Times New Roman" w:hAnsi="Courier New" w:cs="Courier New"/>
          <w:color w:val="000000"/>
          <w:spacing w:val="2"/>
          <w:sz w:val="20"/>
          <w:szCs w:val="20"/>
          <w:lang w:eastAsia="ru-RU"/>
        </w:rPr>
        <w:t>, </w:t>
      </w:r>
      <w:hyperlink r:id="rId70" w:anchor="z4799" w:history="1">
        <w:r w:rsidRPr="000457C6">
          <w:rPr>
            <w:rFonts w:ascii="Courier New" w:eastAsia="Times New Roman" w:hAnsi="Courier New" w:cs="Courier New"/>
            <w:color w:val="073A5E"/>
            <w:spacing w:val="2"/>
            <w:sz w:val="20"/>
            <w:szCs w:val="20"/>
            <w:u w:val="single"/>
            <w:lang w:eastAsia="ru-RU"/>
          </w:rPr>
          <w:t>2</w:t>
        </w:r>
      </w:hyperlink>
      <w:r w:rsidRPr="000457C6">
        <w:rPr>
          <w:rFonts w:ascii="Courier New" w:eastAsia="Times New Roman" w:hAnsi="Courier New" w:cs="Courier New"/>
          <w:color w:val="000000"/>
          <w:spacing w:val="2"/>
          <w:sz w:val="20"/>
          <w:szCs w:val="20"/>
          <w:lang w:eastAsia="ru-RU"/>
        </w:rPr>
        <w:t>, </w:t>
      </w:r>
      <w:hyperlink r:id="rId71" w:anchor="z4804" w:history="1">
        <w:r w:rsidRPr="000457C6">
          <w:rPr>
            <w:rFonts w:ascii="Courier New" w:eastAsia="Times New Roman" w:hAnsi="Courier New" w:cs="Courier New"/>
            <w:color w:val="073A5E"/>
            <w:spacing w:val="2"/>
            <w:sz w:val="20"/>
            <w:szCs w:val="20"/>
            <w:u w:val="single"/>
            <w:lang w:eastAsia="ru-RU"/>
          </w:rPr>
          <w:t>3</w:t>
        </w:r>
      </w:hyperlink>
      <w:r w:rsidRPr="000457C6">
        <w:rPr>
          <w:rFonts w:ascii="Courier New" w:eastAsia="Times New Roman" w:hAnsi="Courier New" w:cs="Courier New"/>
          <w:color w:val="000000"/>
          <w:spacing w:val="2"/>
          <w:sz w:val="20"/>
          <w:szCs w:val="20"/>
          <w:lang w:eastAsia="ru-RU"/>
        </w:rPr>
        <w:t>, </w:t>
      </w:r>
      <w:hyperlink r:id="rId72" w:anchor="z4811" w:history="1">
        <w:r w:rsidRPr="000457C6">
          <w:rPr>
            <w:rFonts w:ascii="Courier New" w:eastAsia="Times New Roman" w:hAnsi="Courier New" w:cs="Courier New"/>
            <w:color w:val="073A5E"/>
            <w:spacing w:val="2"/>
            <w:sz w:val="20"/>
            <w:szCs w:val="20"/>
            <w:u w:val="single"/>
            <w:lang w:eastAsia="ru-RU"/>
          </w:rPr>
          <w:t>6</w:t>
        </w:r>
      </w:hyperlink>
      <w:r w:rsidRPr="000457C6">
        <w:rPr>
          <w:rFonts w:ascii="Courier New" w:eastAsia="Times New Roman" w:hAnsi="Courier New" w:cs="Courier New"/>
          <w:color w:val="000000"/>
          <w:spacing w:val="2"/>
          <w:sz w:val="20"/>
          <w:szCs w:val="20"/>
          <w:lang w:eastAsia="ru-RU"/>
        </w:rPr>
        <w:t> және </w:t>
      </w:r>
      <w:hyperlink r:id="rId73" w:anchor="z4813" w:history="1">
        <w:r w:rsidRPr="000457C6">
          <w:rPr>
            <w:rFonts w:ascii="Courier New" w:eastAsia="Times New Roman" w:hAnsi="Courier New" w:cs="Courier New"/>
            <w:color w:val="073A5E"/>
            <w:spacing w:val="2"/>
            <w:sz w:val="20"/>
            <w:szCs w:val="20"/>
            <w:u w:val="single"/>
            <w:lang w:eastAsia="ru-RU"/>
          </w:rPr>
          <w:t>7-тармақтарына</w:t>
        </w:r>
      </w:hyperlink>
      <w:r w:rsidRPr="000457C6">
        <w:rPr>
          <w:rFonts w:ascii="Courier New" w:eastAsia="Times New Roman" w:hAnsi="Courier New" w:cs="Courier New"/>
          <w:color w:val="000000"/>
          <w:spacing w:val="2"/>
          <w:sz w:val="20"/>
          <w:szCs w:val="20"/>
          <w:lang w:eastAsia="ru-RU"/>
        </w:rPr>
        <w:t> сәйкес провизияларды (резервтердi) құру бойынша шығыстар сомасын шегеруге құқығы бар салық төлеушi құрған провизиялардың (резервтердiң) мөлшерлерiн төмендетуден түсетiн кiрiс деп танылмайды: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борышкер-заңды тұлғаның Қазақстан Республикасының заңдарында белгіленген негіздер бойынша сот шешімімен таратылуына байланысты оны Бизнес-сәйкестендіру нөмiрлерiнiң ұлттық тiзiлiмiнен алып тастау;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борышкер-жеке тұлғаны заңды күшiне енген сот шешiмi негiзiнде хабарсыз кеткен, әрекетке қабiлетсiз, әрекет қабiлетi шектеулi деп тану немесе оны заңды күшiне енген сот шешiмi негiзiнде қайтыс болды деп жариялау;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борышкер-жеке тұлғаға I, II топтағы мүгедектiк белгiлеу, сондай-ақ борышкер-жеке тұлғаның қайтыс болу жағдайы;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25" w:name="z4528"/>
      <w:bookmarkEnd w:id="25"/>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4) тармақшаның осы редакциясы 01.01.2027 дейін қолданыста болады - ҚР 25.12.2017 </w:t>
      </w:r>
      <w:hyperlink r:id="rId74" w:anchor="z294"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 (тоқтатылған редакциясын ҚР 25.12.2017 Салық кодексінің 25.12.2017 датадағы архивтік нұсқасынан қараңыз).</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борышкердің және осы Кодекстің 250-бабының </w:t>
      </w:r>
      <w:hyperlink r:id="rId75" w:anchor="z4789" w:history="1">
        <w:r w:rsidRPr="000457C6">
          <w:rPr>
            <w:rFonts w:ascii="Courier New" w:eastAsia="Times New Roman" w:hAnsi="Courier New" w:cs="Courier New"/>
            <w:color w:val="073A5E"/>
            <w:spacing w:val="2"/>
            <w:sz w:val="20"/>
            <w:szCs w:val="20"/>
            <w:u w:val="single"/>
            <w:lang w:eastAsia="ru-RU"/>
          </w:rPr>
          <w:t>1</w:t>
        </w:r>
      </w:hyperlink>
      <w:r w:rsidRPr="000457C6">
        <w:rPr>
          <w:rFonts w:ascii="Courier New" w:eastAsia="Times New Roman" w:hAnsi="Courier New" w:cs="Courier New"/>
          <w:color w:val="000000"/>
          <w:spacing w:val="2"/>
          <w:sz w:val="20"/>
          <w:szCs w:val="20"/>
          <w:lang w:eastAsia="ru-RU"/>
        </w:rPr>
        <w:t>, </w:t>
      </w:r>
      <w:hyperlink r:id="rId76" w:anchor="z4799" w:history="1">
        <w:r w:rsidRPr="000457C6">
          <w:rPr>
            <w:rFonts w:ascii="Courier New" w:eastAsia="Times New Roman" w:hAnsi="Courier New" w:cs="Courier New"/>
            <w:color w:val="073A5E"/>
            <w:spacing w:val="2"/>
            <w:sz w:val="20"/>
            <w:szCs w:val="20"/>
            <w:u w:val="single"/>
            <w:lang w:eastAsia="ru-RU"/>
          </w:rPr>
          <w:t>2</w:t>
        </w:r>
      </w:hyperlink>
      <w:r w:rsidRPr="000457C6">
        <w:rPr>
          <w:rFonts w:ascii="Courier New" w:eastAsia="Times New Roman" w:hAnsi="Courier New" w:cs="Courier New"/>
          <w:color w:val="000000"/>
          <w:spacing w:val="2"/>
          <w:sz w:val="20"/>
          <w:szCs w:val="20"/>
          <w:lang w:eastAsia="ru-RU"/>
        </w:rPr>
        <w:t>, </w:t>
      </w:r>
      <w:hyperlink r:id="rId77" w:anchor="z4804" w:history="1">
        <w:r w:rsidRPr="000457C6">
          <w:rPr>
            <w:rFonts w:ascii="Courier New" w:eastAsia="Times New Roman" w:hAnsi="Courier New" w:cs="Courier New"/>
            <w:color w:val="073A5E"/>
            <w:spacing w:val="2"/>
            <w:sz w:val="20"/>
            <w:szCs w:val="20"/>
            <w:u w:val="single"/>
            <w:lang w:eastAsia="ru-RU"/>
          </w:rPr>
          <w:t>3</w:t>
        </w:r>
      </w:hyperlink>
      <w:r w:rsidRPr="000457C6">
        <w:rPr>
          <w:rFonts w:ascii="Courier New" w:eastAsia="Times New Roman" w:hAnsi="Courier New" w:cs="Courier New"/>
          <w:color w:val="000000"/>
          <w:spacing w:val="2"/>
          <w:sz w:val="20"/>
          <w:szCs w:val="20"/>
          <w:lang w:eastAsia="ru-RU"/>
        </w:rPr>
        <w:t>, </w:t>
      </w:r>
      <w:hyperlink r:id="rId78" w:anchor="z4811" w:history="1">
        <w:r w:rsidRPr="000457C6">
          <w:rPr>
            <w:rFonts w:ascii="Courier New" w:eastAsia="Times New Roman" w:hAnsi="Courier New" w:cs="Courier New"/>
            <w:color w:val="073A5E"/>
            <w:spacing w:val="2"/>
            <w:sz w:val="20"/>
            <w:szCs w:val="20"/>
            <w:u w:val="single"/>
            <w:lang w:eastAsia="ru-RU"/>
          </w:rPr>
          <w:t>6</w:t>
        </w:r>
      </w:hyperlink>
      <w:r w:rsidRPr="000457C6">
        <w:rPr>
          <w:rFonts w:ascii="Courier New" w:eastAsia="Times New Roman" w:hAnsi="Courier New" w:cs="Courier New"/>
          <w:color w:val="000000"/>
          <w:spacing w:val="2"/>
          <w:sz w:val="20"/>
          <w:szCs w:val="20"/>
          <w:lang w:eastAsia="ru-RU"/>
        </w:rPr>
        <w:t> және </w:t>
      </w:r>
      <w:hyperlink r:id="rId79" w:anchor="z4813" w:history="1">
        <w:r w:rsidRPr="000457C6">
          <w:rPr>
            <w:rFonts w:ascii="Courier New" w:eastAsia="Times New Roman" w:hAnsi="Courier New" w:cs="Courier New"/>
            <w:color w:val="073A5E"/>
            <w:spacing w:val="2"/>
            <w:sz w:val="20"/>
            <w:szCs w:val="20"/>
            <w:u w:val="single"/>
            <w:lang w:eastAsia="ru-RU"/>
          </w:rPr>
          <w:t>7-тармақтарына</w:t>
        </w:r>
      </w:hyperlink>
      <w:r w:rsidRPr="000457C6">
        <w:rPr>
          <w:rFonts w:ascii="Courier New" w:eastAsia="Times New Roman" w:hAnsi="Courier New" w:cs="Courier New"/>
          <w:color w:val="000000"/>
          <w:spacing w:val="2"/>
          <w:sz w:val="20"/>
          <w:szCs w:val="20"/>
          <w:lang w:eastAsia="ru-RU"/>
        </w:rPr>
        <w:t> сәйкес провизияларды (резервтерді) құру бойынша шығыстар сомасын шегеруге құқығы бар салық төлеуші алдында борышкермен бірлесіп ортақ немесе субсидиарлық жауапкершілігі бар үшінші тұлғалардың өндіріп алуды қолдануға болатын мүлкі, оның ішінде ақшасы, бағалы қағаздары, немесе кірістері болмаған және оның мүлкін немесе кірістерін анықтау бойынша сот орындаушысы қолданған, Қазақстан Республикасының атқарушылық iс жүргiзу және сот орындаушыларының мәртебесi туралы заңнамасында көзделген шаралар нәтижесіз болған жағдайда, сот орындаушысының осы Кодекстің 250-бабының </w:t>
      </w:r>
      <w:hyperlink r:id="rId80" w:anchor="z4789" w:history="1">
        <w:r w:rsidRPr="000457C6">
          <w:rPr>
            <w:rFonts w:ascii="Courier New" w:eastAsia="Times New Roman" w:hAnsi="Courier New" w:cs="Courier New"/>
            <w:color w:val="073A5E"/>
            <w:spacing w:val="2"/>
            <w:sz w:val="20"/>
            <w:szCs w:val="20"/>
            <w:u w:val="single"/>
            <w:lang w:eastAsia="ru-RU"/>
          </w:rPr>
          <w:t>1</w:t>
        </w:r>
      </w:hyperlink>
      <w:r w:rsidRPr="000457C6">
        <w:rPr>
          <w:rFonts w:ascii="Courier New" w:eastAsia="Times New Roman" w:hAnsi="Courier New" w:cs="Courier New"/>
          <w:color w:val="000000"/>
          <w:spacing w:val="2"/>
          <w:sz w:val="20"/>
          <w:szCs w:val="20"/>
          <w:lang w:eastAsia="ru-RU"/>
        </w:rPr>
        <w:t>, </w:t>
      </w:r>
      <w:hyperlink r:id="rId81" w:anchor="z4799" w:history="1">
        <w:r w:rsidRPr="000457C6">
          <w:rPr>
            <w:rFonts w:ascii="Courier New" w:eastAsia="Times New Roman" w:hAnsi="Courier New" w:cs="Courier New"/>
            <w:color w:val="073A5E"/>
            <w:spacing w:val="2"/>
            <w:sz w:val="20"/>
            <w:szCs w:val="20"/>
            <w:u w:val="single"/>
            <w:lang w:eastAsia="ru-RU"/>
          </w:rPr>
          <w:t>2</w:t>
        </w:r>
      </w:hyperlink>
      <w:r w:rsidRPr="000457C6">
        <w:rPr>
          <w:rFonts w:ascii="Courier New" w:eastAsia="Times New Roman" w:hAnsi="Courier New" w:cs="Courier New"/>
          <w:color w:val="000000"/>
          <w:spacing w:val="2"/>
          <w:sz w:val="20"/>
          <w:szCs w:val="20"/>
          <w:lang w:eastAsia="ru-RU"/>
        </w:rPr>
        <w:t>, </w:t>
      </w:r>
      <w:hyperlink r:id="rId82" w:anchor="z4804" w:history="1">
        <w:r w:rsidRPr="000457C6">
          <w:rPr>
            <w:rFonts w:ascii="Courier New" w:eastAsia="Times New Roman" w:hAnsi="Courier New" w:cs="Courier New"/>
            <w:color w:val="073A5E"/>
            <w:spacing w:val="2"/>
            <w:sz w:val="20"/>
            <w:szCs w:val="20"/>
            <w:u w:val="single"/>
            <w:lang w:eastAsia="ru-RU"/>
          </w:rPr>
          <w:t>3</w:t>
        </w:r>
      </w:hyperlink>
      <w:r w:rsidRPr="000457C6">
        <w:rPr>
          <w:rFonts w:ascii="Courier New" w:eastAsia="Times New Roman" w:hAnsi="Courier New" w:cs="Courier New"/>
          <w:color w:val="000000"/>
          <w:spacing w:val="2"/>
          <w:sz w:val="20"/>
          <w:szCs w:val="20"/>
          <w:lang w:eastAsia="ru-RU"/>
        </w:rPr>
        <w:t>, </w:t>
      </w:r>
      <w:hyperlink r:id="rId83" w:anchor="z4811" w:history="1">
        <w:r w:rsidRPr="000457C6">
          <w:rPr>
            <w:rFonts w:ascii="Courier New" w:eastAsia="Times New Roman" w:hAnsi="Courier New" w:cs="Courier New"/>
            <w:color w:val="073A5E"/>
            <w:spacing w:val="2"/>
            <w:sz w:val="20"/>
            <w:szCs w:val="20"/>
            <w:u w:val="single"/>
            <w:lang w:eastAsia="ru-RU"/>
          </w:rPr>
          <w:t>6</w:t>
        </w:r>
      </w:hyperlink>
      <w:r w:rsidRPr="000457C6">
        <w:rPr>
          <w:rFonts w:ascii="Courier New" w:eastAsia="Times New Roman" w:hAnsi="Courier New" w:cs="Courier New"/>
          <w:color w:val="000000"/>
          <w:spacing w:val="2"/>
          <w:sz w:val="20"/>
          <w:szCs w:val="20"/>
          <w:lang w:eastAsia="ru-RU"/>
        </w:rPr>
        <w:t> және </w:t>
      </w:r>
      <w:hyperlink r:id="rId84" w:anchor="z4813" w:history="1">
        <w:r w:rsidRPr="000457C6">
          <w:rPr>
            <w:rFonts w:ascii="Courier New" w:eastAsia="Times New Roman" w:hAnsi="Courier New" w:cs="Courier New"/>
            <w:color w:val="073A5E"/>
            <w:spacing w:val="2"/>
            <w:sz w:val="20"/>
            <w:szCs w:val="20"/>
            <w:u w:val="single"/>
            <w:lang w:eastAsia="ru-RU"/>
          </w:rPr>
          <w:t>7-тармақтарына</w:t>
        </w:r>
      </w:hyperlink>
      <w:r w:rsidRPr="000457C6">
        <w:rPr>
          <w:rFonts w:ascii="Courier New" w:eastAsia="Times New Roman" w:hAnsi="Courier New" w:cs="Courier New"/>
          <w:color w:val="000000"/>
          <w:spacing w:val="2"/>
          <w:sz w:val="20"/>
          <w:szCs w:val="20"/>
          <w:lang w:eastAsia="ru-RU"/>
        </w:rPr>
        <w:t> сәйкес провизияларды (резервтерді) құру бойынша шығыстар сомасын шегеруге құқығы бар салық төлеушіге атқарушылық құжатты қайтару туралы қаулысының заңды күшіне енуі;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26" w:name="z4529"/>
      <w:bookmarkEnd w:id="26"/>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xml:space="preserve">      5) тармақшаның осы редакциясы 01.01.2027 дейін қолданыста болады - ҚР </w:t>
      </w:r>
      <w:r w:rsidRPr="000457C6">
        <w:rPr>
          <w:rFonts w:ascii="Courier New" w:eastAsia="Times New Roman" w:hAnsi="Courier New" w:cs="Courier New"/>
          <w:color w:val="FF0000"/>
          <w:sz w:val="20"/>
          <w:szCs w:val="20"/>
          <w:shd w:val="clear" w:color="auto" w:fill="FFFFFF"/>
          <w:lang w:eastAsia="ru-RU"/>
        </w:rPr>
        <w:lastRenderedPageBreak/>
        <w:t>25.12.2017 </w:t>
      </w:r>
      <w:hyperlink r:id="rId85" w:anchor="z295"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 (тоқтатылған редакциясын ҚР 25.12.2017 Салық кодексінің 25.12.2017 датадағы архивтік нұсқасынан қараңыз).</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Кодекстің 250-бабының </w:t>
      </w:r>
      <w:hyperlink r:id="rId86" w:anchor="z4789" w:history="1">
        <w:r w:rsidRPr="000457C6">
          <w:rPr>
            <w:rFonts w:ascii="Courier New" w:eastAsia="Times New Roman" w:hAnsi="Courier New" w:cs="Courier New"/>
            <w:color w:val="073A5E"/>
            <w:spacing w:val="2"/>
            <w:sz w:val="20"/>
            <w:szCs w:val="20"/>
            <w:u w:val="single"/>
            <w:lang w:eastAsia="ru-RU"/>
          </w:rPr>
          <w:t>1</w:t>
        </w:r>
      </w:hyperlink>
      <w:r w:rsidRPr="000457C6">
        <w:rPr>
          <w:rFonts w:ascii="Courier New" w:eastAsia="Times New Roman" w:hAnsi="Courier New" w:cs="Courier New"/>
          <w:color w:val="000000"/>
          <w:spacing w:val="2"/>
          <w:sz w:val="20"/>
          <w:szCs w:val="20"/>
          <w:lang w:eastAsia="ru-RU"/>
        </w:rPr>
        <w:t>, </w:t>
      </w:r>
      <w:hyperlink r:id="rId87" w:anchor="z4799" w:history="1">
        <w:r w:rsidRPr="000457C6">
          <w:rPr>
            <w:rFonts w:ascii="Courier New" w:eastAsia="Times New Roman" w:hAnsi="Courier New" w:cs="Courier New"/>
            <w:color w:val="073A5E"/>
            <w:spacing w:val="2"/>
            <w:sz w:val="20"/>
            <w:szCs w:val="20"/>
            <w:u w:val="single"/>
            <w:lang w:eastAsia="ru-RU"/>
          </w:rPr>
          <w:t>2</w:t>
        </w:r>
      </w:hyperlink>
      <w:r w:rsidRPr="000457C6">
        <w:rPr>
          <w:rFonts w:ascii="Courier New" w:eastAsia="Times New Roman" w:hAnsi="Courier New" w:cs="Courier New"/>
          <w:color w:val="000000"/>
          <w:spacing w:val="2"/>
          <w:sz w:val="20"/>
          <w:szCs w:val="20"/>
          <w:lang w:eastAsia="ru-RU"/>
        </w:rPr>
        <w:t>, </w:t>
      </w:r>
      <w:hyperlink r:id="rId88" w:anchor="z4804" w:history="1">
        <w:r w:rsidRPr="000457C6">
          <w:rPr>
            <w:rFonts w:ascii="Courier New" w:eastAsia="Times New Roman" w:hAnsi="Courier New" w:cs="Courier New"/>
            <w:color w:val="073A5E"/>
            <w:spacing w:val="2"/>
            <w:sz w:val="20"/>
            <w:szCs w:val="20"/>
            <w:u w:val="single"/>
            <w:lang w:eastAsia="ru-RU"/>
          </w:rPr>
          <w:t>3</w:t>
        </w:r>
      </w:hyperlink>
      <w:r w:rsidRPr="000457C6">
        <w:rPr>
          <w:rFonts w:ascii="Courier New" w:eastAsia="Times New Roman" w:hAnsi="Courier New" w:cs="Courier New"/>
          <w:color w:val="000000"/>
          <w:spacing w:val="2"/>
          <w:sz w:val="20"/>
          <w:szCs w:val="20"/>
          <w:lang w:eastAsia="ru-RU"/>
        </w:rPr>
        <w:t>, </w:t>
      </w:r>
      <w:hyperlink r:id="rId89" w:anchor="z4811" w:history="1">
        <w:r w:rsidRPr="000457C6">
          <w:rPr>
            <w:rFonts w:ascii="Courier New" w:eastAsia="Times New Roman" w:hAnsi="Courier New" w:cs="Courier New"/>
            <w:color w:val="073A5E"/>
            <w:spacing w:val="2"/>
            <w:sz w:val="20"/>
            <w:szCs w:val="20"/>
            <w:u w:val="single"/>
            <w:lang w:eastAsia="ru-RU"/>
          </w:rPr>
          <w:t>6</w:t>
        </w:r>
      </w:hyperlink>
      <w:r w:rsidRPr="000457C6">
        <w:rPr>
          <w:rFonts w:ascii="Courier New" w:eastAsia="Times New Roman" w:hAnsi="Courier New" w:cs="Courier New"/>
          <w:color w:val="000000"/>
          <w:spacing w:val="2"/>
          <w:sz w:val="20"/>
          <w:szCs w:val="20"/>
          <w:lang w:eastAsia="ru-RU"/>
        </w:rPr>
        <w:t> және </w:t>
      </w:r>
      <w:hyperlink r:id="rId90" w:anchor="z4813" w:history="1">
        <w:r w:rsidRPr="000457C6">
          <w:rPr>
            <w:rFonts w:ascii="Courier New" w:eastAsia="Times New Roman" w:hAnsi="Courier New" w:cs="Courier New"/>
            <w:color w:val="073A5E"/>
            <w:spacing w:val="2"/>
            <w:sz w:val="20"/>
            <w:szCs w:val="20"/>
            <w:u w:val="single"/>
            <w:lang w:eastAsia="ru-RU"/>
          </w:rPr>
          <w:t>7-тармақтарына</w:t>
        </w:r>
      </w:hyperlink>
      <w:r w:rsidRPr="000457C6">
        <w:rPr>
          <w:rFonts w:ascii="Courier New" w:eastAsia="Times New Roman" w:hAnsi="Courier New" w:cs="Courier New"/>
          <w:color w:val="000000"/>
          <w:spacing w:val="2"/>
          <w:sz w:val="20"/>
          <w:szCs w:val="20"/>
          <w:lang w:eastAsia="ru-RU"/>
        </w:rPr>
        <w:t> сәйкес провизияларды (резервтерді) құру бойынша шығыстар сомасын шегеруге құқығы бар салық төлеушіге борышкердің мүлкіне, оның ішінде ақшасына, бағалы қағаздарына, немесе кірістеріне өндіріп алуды қолданудан бас тарту туралы сот шешімінің заңды күшіне енуі;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борышкер-дара кәсiпкердiң Қазақстан Республикасының оңалту және банкроттық туралы заңнамасына сәйкес банкрот деп танылуына байланысты оны дара кәсiпкер ретiнде тiркеу есебiнен шығару;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екінші деңгейдегі банктің, ипотекалық ұйымның, микроқаржылық қызметті жүзеге асыратын ұйымның (кредиттік серіктестік пен ломбардты қоспағанда) бастапқы құжаттарына сәйкес кредит (қарыз, ипотекалық қарыз, ипотекалық тұрғын үй қарызы, микрокредит) бойынша талап ету құқығы басқаға берілген күні екінші деңгейдегі банк, ипотекалық ұйым, микроқаржылық қызметті жүзеге асыратын ұйым (кредиттік серіктестік пен ломбардты қоспағанда) басқаға беруді жүргізген кредит (қарыз, ипотекалық қарыз, ипотекалық тұрғын үй қарызы, микрокредит) бойынша талап ету құқығының құны мен екінші деңгейдегі банктің, ипотекалық ұйымның, микроқаржылық қызметті жүзеге асыратын ұйымның (кредиттік серіктестік пен ломбардты қоспағанда) борышкерден алуына жататын кредит (қарыз, ипотекалық қарыз, ипотекалық тұрғын үй қарызы, микрокредит) бойынша талап ету құқығының құны арасындағы терiс айырма бөлiгiнде екінші деңгейдегі банктің, ипотекалық ұйымның, микроқаржылық қызметті жүзеге асыратын ұйымның (кредиттік серіктестік пен ломбардты қоспағанда) кредит (қарыз, ипотекалық қарыз, ипотекалық тұрғын үй қарызы, микрокредит) бойынша талап ету құқықтарын "Қазақстан Республикасындағы банктер және банк қызметі туралы", "Жылжымайтын мүлік ипотекасы туралы" және "Микроқаржылық қызмет туралы" Қазақстан Республикасының заңдарында көрсетілген заңды тұлғаларға беруі;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Қазақстан Республикасының заңнамасына сәйкес есепті салықтық кезеңде борышкерге салық төлеушінің мұндай талап қою құқығын толық немесе ішінара тоқтатуы болмаған жағдайда, осы Кодекстің </w:t>
      </w:r>
      <w:hyperlink r:id="rId91" w:anchor="z250" w:history="1">
        <w:r w:rsidRPr="000457C6">
          <w:rPr>
            <w:rFonts w:ascii="Courier New" w:eastAsia="Times New Roman" w:hAnsi="Courier New" w:cs="Courier New"/>
            <w:color w:val="073A5E"/>
            <w:spacing w:val="2"/>
            <w:sz w:val="20"/>
            <w:szCs w:val="20"/>
            <w:u w:val="single"/>
            <w:lang w:eastAsia="ru-RU"/>
          </w:rPr>
          <w:t>250-бабының</w:t>
        </w:r>
      </w:hyperlink>
      <w:r w:rsidRPr="000457C6">
        <w:rPr>
          <w:rFonts w:ascii="Courier New" w:eastAsia="Times New Roman" w:hAnsi="Courier New" w:cs="Courier New"/>
          <w:color w:val="000000"/>
          <w:spacing w:val="2"/>
          <w:sz w:val="20"/>
          <w:szCs w:val="20"/>
          <w:lang w:eastAsia="ru-RU"/>
        </w:rPr>
        <w:t> 1 және 7-тармақтарына сәйкес провизиялар (резервтер) құру бойынша шығыстар сомасын шегеруге құқығы бар салық төлеушінің бухгалтерлік есепке алуда төленбеген, мерзімі өткен кредит (қарыз, ипотекалық қарыз, ипотекалық тұрғын үй қарызы) және ол бойынша сыйақы, құжаттық есеп айырысулар және кепiлдiктер бойынша дебиторлық берешек түрінде борышкерге қойылатын талаптың мөлшерін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азайтуы;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осы Кодекстің </w:t>
      </w:r>
      <w:hyperlink r:id="rId92" w:anchor="z250" w:history="1">
        <w:r w:rsidRPr="000457C6">
          <w:rPr>
            <w:rFonts w:ascii="Courier New" w:eastAsia="Times New Roman" w:hAnsi="Courier New" w:cs="Courier New"/>
            <w:color w:val="073A5E"/>
            <w:spacing w:val="2"/>
            <w:sz w:val="20"/>
            <w:szCs w:val="20"/>
            <w:u w:val="single"/>
            <w:lang w:eastAsia="ru-RU"/>
          </w:rPr>
          <w:t>250-бабының</w:t>
        </w:r>
      </w:hyperlink>
      <w:r w:rsidRPr="000457C6">
        <w:rPr>
          <w:rFonts w:ascii="Courier New" w:eastAsia="Times New Roman" w:hAnsi="Courier New" w:cs="Courier New"/>
          <w:color w:val="000000"/>
          <w:spacing w:val="2"/>
          <w:sz w:val="20"/>
          <w:szCs w:val="20"/>
          <w:lang w:eastAsia="ru-RU"/>
        </w:rPr>
        <w:t xml:space="preserve"> 1, 3-тармақтарына сәйкес провизиялар (резервтер) құру бойынша шығыстар сомасын шегеруге құқығы бар салық төлеушінің кредит (қарыз, ипотекалық қарыз, ипотекалық тұрғын үй қарызы) бойынша үмiтсiз берешекті және ол бойынша сыйақыны кешіруіне байланысты борышкерге қойылатын талап ету мөлшерін кредиттер (қарыздар, ипотекалық қарыз, ипотекалық тұрғын үй қарызы) бойынша үмiтсiз берешектің және олар бойынша сыйақының салықтық кезеңде кешірілген жалпы сомасының салықтық кезеңнің басындағы кредиттер (қарыздар, ипотекалық қарыздар, ипотекалық тұрғын үй қарыздары) бойынша негізгі борыш сомасына және олар бойынша сыйақыларға арақатынасының ең жоғары </w:t>
      </w:r>
      <w:r w:rsidRPr="000457C6">
        <w:rPr>
          <w:rFonts w:ascii="Courier New" w:eastAsia="Times New Roman" w:hAnsi="Courier New" w:cs="Courier New"/>
          <w:color w:val="000000"/>
          <w:spacing w:val="2"/>
          <w:sz w:val="20"/>
          <w:szCs w:val="20"/>
          <w:lang w:eastAsia="ru-RU"/>
        </w:rPr>
        <w:lastRenderedPageBreak/>
        <w:t>мөлшері шегінде азайту. Бұл ретте мұндай арақатынастың ең жоғары мөлшері 0,1 коэффициентке тең;</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осы Кодекстiң </w:t>
      </w:r>
      <w:hyperlink r:id="rId93" w:anchor="z250" w:history="1">
        <w:r w:rsidRPr="000457C6">
          <w:rPr>
            <w:rFonts w:ascii="Courier New" w:eastAsia="Times New Roman" w:hAnsi="Courier New" w:cs="Courier New"/>
            <w:color w:val="073A5E"/>
            <w:spacing w:val="2"/>
            <w:sz w:val="20"/>
            <w:szCs w:val="20"/>
            <w:u w:val="single"/>
            <w:lang w:eastAsia="ru-RU"/>
          </w:rPr>
          <w:t>250-бабының</w:t>
        </w:r>
      </w:hyperlink>
      <w:r w:rsidRPr="000457C6">
        <w:rPr>
          <w:rFonts w:ascii="Courier New" w:eastAsia="Times New Roman" w:hAnsi="Courier New" w:cs="Courier New"/>
          <w:color w:val="000000"/>
          <w:spacing w:val="2"/>
          <w:sz w:val="20"/>
          <w:szCs w:val="20"/>
          <w:lang w:eastAsia="ru-RU"/>
        </w:rPr>
        <w:t> 3-тармағына сәйкес провизиялар (резервтер) құру бойынша шығыстар сомасын шегеруге құқығы бар салық төлеушiнің кредит (қарыз) бойынша үмiтсiз берешекті және ол бойынша сыйақыны кешіруіне байланысты, Қазақстан Республикасының Ұлттық Банкі бекіткен ипотекалық тұрғынжай қарыздарын (ипотекалық қарыздарды) қайта қаржыландыру бағдарламасы шеңберінде қайта қаржыландырылуға жататын ипотекалық тұрғынжай қарызы (ипотекалық қарыз) бойынша борышкерге қойылатын талап мөлшерін кредиттер (қарыздар) бойынша үмiтсiз берешектің және олар бойынша сыйақының салықтық кезеңде кешірілген жалпы сомасының салықтық кезеңнің басындағы кредиттер (қарыздар) бойынша негізгі борыш сомасына және олар бойынша сыйақыларға арақатынасының ең жоғары мөлшері шегінде азайту. Бұл ретте мұндай арақатынастың ең жоғары мөлшері 0,1 коэффициентке тең;</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27" w:name="z4535"/>
      <w:bookmarkEnd w:id="27"/>
      <w:r w:rsidRPr="000457C6">
        <w:rPr>
          <w:rFonts w:ascii="Courier New" w:eastAsia="Times New Roman" w:hAnsi="Courier New" w:cs="Courier New"/>
          <w:color w:val="FF0000"/>
          <w:sz w:val="20"/>
          <w:szCs w:val="20"/>
          <w:shd w:val="clear" w:color="auto" w:fill="FFFFFF"/>
          <w:lang w:eastAsia="ru-RU"/>
        </w:rPr>
        <w:t>11) 01.01.2020 дейін қолданыста болды - ҚР 25.12.2017 </w:t>
      </w:r>
      <w:hyperlink r:id="rId94" w:anchor="z7"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w:t>
      </w:r>
      <w:bookmarkStart w:id="28" w:name="z13887"/>
      <w:bookmarkEnd w:id="28"/>
      <w:r w:rsidRPr="000457C6">
        <w:rPr>
          <w:rFonts w:ascii="Courier New" w:eastAsia="Times New Roman" w:hAnsi="Courier New" w:cs="Courier New"/>
          <w:color w:val="FF0000"/>
          <w:sz w:val="20"/>
          <w:szCs w:val="20"/>
          <w:shd w:val="clear" w:color="auto" w:fill="FFFFFF"/>
          <w:lang w:eastAsia="ru-RU"/>
        </w:rPr>
        <w:t>12) 01.01.2020 бастап 01.01.2021 дейін қолданыста болды – ҚР 10.12.2020 </w:t>
      </w:r>
      <w:hyperlink r:id="rId95" w:anchor="z2352"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Еңбекпен табылмаған сыйлықақылар, болмаған залалдар, мәлімделген, бірақ реттелмеген залалдар, болған, бірақ мәлімделмеген залалдар бойынша Қазақстан Республикасының сақтандыру және сақтандыру қызметі туралы заңнамасына сәйкес құрылған, бұрын шегерімге жатқызылған сақтандыру резервтерінің есепті салықтық кезеңнің соңындағы мөлшері мен осындай резервтердің алдыңғы салықтық кезең соңындағы мөлшері арасындағы теріс айырма сақтандыру, қайта сақтандыру ұйымының сақтандыру резервтерін төмендетуден түсетін кірісі болып танылады.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29" w:name="z13888"/>
      <w:bookmarkEnd w:id="29"/>
      <w:r w:rsidRPr="000457C6">
        <w:rPr>
          <w:rFonts w:ascii="Courier New" w:eastAsia="Times New Roman" w:hAnsi="Courier New" w:cs="Courier New"/>
          <w:color w:val="FF0000"/>
          <w:sz w:val="20"/>
          <w:szCs w:val="20"/>
          <w:shd w:val="clear" w:color="auto" w:fill="FFFFFF"/>
          <w:lang w:eastAsia="ru-RU"/>
        </w:rPr>
        <w:t>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7-тармақ 01.01.2020 бастап 01.01.27 дейін қолданыста болады – ҚР 10.12.2020 </w:t>
      </w:r>
      <w:hyperlink r:id="rId96" w:anchor="z2352"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Осы баптың 1 және 5-тармақтарында көзделген ережелер сот шешімі бойынша өзіне қатысты қайта құрылымдау жүргізілген, 2013 жылғы 31 желтоқсанда дауыс беретін акцияларының 90 пайыздан астамы ұлттық басқарушы холдингке тиесілі, бұрын банк болып табылған заңды тұлғаға қолданылады.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232-бапқа өзгерістер енгізілді - ҚР 02.04.2019 </w:t>
      </w:r>
      <w:hyperlink r:id="rId97" w:anchor="z411"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03.07.2019 </w:t>
      </w:r>
      <w:hyperlink r:id="rId98" w:anchor="z259" w:history="1">
        <w:r w:rsidRPr="000457C6">
          <w:rPr>
            <w:rFonts w:ascii="Courier New" w:eastAsia="Times New Roman" w:hAnsi="Courier New" w:cs="Courier New"/>
            <w:color w:val="073A5E"/>
            <w:sz w:val="20"/>
            <w:szCs w:val="20"/>
            <w:u w:val="single"/>
            <w:shd w:val="clear" w:color="auto" w:fill="FFFFFF"/>
            <w:lang w:eastAsia="ru-RU"/>
          </w:rPr>
          <w:t>№ 262-VI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10.12.2020 </w:t>
      </w:r>
      <w:hyperlink r:id="rId99" w:anchor="z497"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100"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30" w:name="z233"/>
      <w:bookmarkEnd w:id="30"/>
      <w:r w:rsidRPr="000457C6">
        <w:rPr>
          <w:rFonts w:ascii="Courier New" w:eastAsia="Times New Roman" w:hAnsi="Courier New" w:cs="Courier New"/>
          <w:b/>
          <w:bCs/>
          <w:color w:val="000000"/>
          <w:spacing w:val="2"/>
          <w:sz w:val="20"/>
          <w:szCs w:val="20"/>
          <w:bdr w:val="none" w:sz="0" w:space="0" w:color="auto" w:frame="1"/>
          <w:lang w:eastAsia="ru-RU"/>
        </w:rPr>
        <w:t>233-бап. Талап ету құқығын басқаға беруден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бапта өзгеше белгіленбесе, мыналар: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талап ету құқығын сатып алатын салық төлеуші үшін – негізгі борышты талап ету бойынша борышкерден алынуға жататын сома, оның ішінде талап ету құқығын басқаға берген күнгі негізгі борыштан тыс сома мен талап ету құқығын сатып алу құны арасындағы оң айырма;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2) талап ету құқығын басқаға берген салық төлеуші үшін – салық төлеушінің бастапқы құжаттарына сәйкес, басқаға беру жүргізілген талап ету құқығының құны мен талап ету құқығы басқаға берілген күні борышкерден алынуға </w:t>
      </w:r>
      <w:r w:rsidRPr="000457C6">
        <w:rPr>
          <w:rFonts w:ascii="Courier New" w:eastAsia="Times New Roman" w:hAnsi="Courier New" w:cs="Courier New"/>
          <w:color w:val="000000"/>
          <w:spacing w:val="2"/>
          <w:sz w:val="20"/>
          <w:szCs w:val="20"/>
          <w:lang w:eastAsia="ru-RU"/>
        </w:rPr>
        <w:lastRenderedPageBreak/>
        <w:t>жататын талап ету құны арасындағы оң айырма талап ету құқығын басқаға беруден түсетін кіріс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Талап ету құқығын басқаға беруден түсетін кіріс талап ету құқығын басқаға беру жүргізілген салықтық кезеңде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Борышкер іс жүзінде төлеген сома мен талап ету құқығын сатып алу құны арасындағы оң айырма кредиттер (қарыздар, микрокредитдар) бойынша талап ету құқығын сатып алатын және "Қазақстан Республикасындағы банктер және банк қызметі туралы" және "Микроқаржылық қызмет туралы" Қазақстан Республикасының заңдарында көрсетілген салық төлеушінің талап ету құқығын басқаға беруден түсетін кірісі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Талап ету құқығын басқаға беруден түсетін кіріс оң айырма туындайтын (ұлғаятын) салықтық кезеңде танылады. Бұл ретте бұрын алдыңғы салықтық кезеңдерде танылған оң айырма ескерілмейді.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Борышкер іс жүзінде төлеген сома мен талап ету құқығын сатып алу құны арасындағы оң айырма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ұйымнан кредиттер (қарыздар, микрокредиттер) бойынша талап ету құқығын сатып алатын салық төлеушінің талап ету құқығын басқаға беруден түсетін кіріс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Талап ету құқығын басқаға беруден түсетін кіріс оң айырма туындайтын (ұлғаятын) салықтық кезеңде танылады. Бұл ретте, алдыңғы салық кезеңдерінде бұрын танылған оң айырма ескерілмейді.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233-бапқа өзгеріс енгізілді - ҚР 03.07.2019 </w:t>
      </w:r>
      <w:hyperlink r:id="rId101" w:anchor="z263" w:history="1">
        <w:r w:rsidRPr="000457C6">
          <w:rPr>
            <w:rFonts w:ascii="Courier New" w:eastAsia="Times New Roman" w:hAnsi="Courier New" w:cs="Courier New"/>
            <w:color w:val="073A5E"/>
            <w:sz w:val="20"/>
            <w:szCs w:val="20"/>
            <w:u w:val="single"/>
            <w:shd w:val="clear" w:color="auto" w:fill="FFFFFF"/>
            <w:lang w:eastAsia="ru-RU"/>
          </w:rPr>
          <w:t>№ 262-VI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10.12.2020 </w:t>
      </w:r>
      <w:hyperlink r:id="rId102" w:anchor="z551"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(01.01.2021 бастап қолданысқа 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31" w:name="z234"/>
      <w:bookmarkEnd w:id="31"/>
      <w:r w:rsidRPr="000457C6">
        <w:rPr>
          <w:rFonts w:ascii="Courier New" w:eastAsia="Times New Roman" w:hAnsi="Courier New" w:cs="Courier New"/>
          <w:b/>
          <w:bCs/>
          <w:color w:val="000000"/>
          <w:spacing w:val="2"/>
          <w:sz w:val="20"/>
          <w:szCs w:val="20"/>
          <w:bdr w:val="none" w:sz="0" w:space="0" w:color="auto" w:frame="1"/>
          <w:lang w:eastAsia="ru-RU"/>
        </w:rPr>
        <w:t>234-бап. Тіркелген активтердің шығып қалуынан түсетін кіріс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кіші топтың (І топ бойынша) немесе топтың (ІІ, ІІІ және ІV топтар бойынша) шығып қалған тіркелген активтерінің осы Кодекстің </w:t>
      </w:r>
      <w:hyperlink r:id="rId103" w:anchor="z270" w:history="1">
        <w:r w:rsidRPr="000457C6">
          <w:rPr>
            <w:rFonts w:ascii="Courier New" w:eastAsia="Times New Roman" w:hAnsi="Courier New" w:cs="Courier New"/>
            <w:color w:val="073A5E"/>
            <w:spacing w:val="2"/>
            <w:sz w:val="20"/>
            <w:szCs w:val="20"/>
            <w:u w:val="single"/>
            <w:lang w:eastAsia="ru-RU"/>
          </w:rPr>
          <w:t>270-бабына</w:t>
        </w:r>
      </w:hyperlink>
      <w:r w:rsidRPr="000457C6">
        <w:rPr>
          <w:rFonts w:ascii="Courier New" w:eastAsia="Times New Roman" w:hAnsi="Courier New" w:cs="Courier New"/>
          <w:color w:val="000000"/>
          <w:spacing w:val="2"/>
          <w:sz w:val="20"/>
          <w:szCs w:val="20"/>
          <w:lang w:eastAsia="ru-RU"/>
        </w:rPr>
        <w:t> сәйкес айқындалған құны кіші топтың (І топ бойынша) немесе топтың (ІІ, ІІІ және ІV топтар бойынша) салықтық кезеңнің басындағы, салықтық кезеңде келіп түскен тіркелген активтер құны, сондай-ақ салықтық кезеңде жүргізілген және осы Кодекстің </w:t>
      </w:r>
      <w:hyperlink r:id="rId104" w:anchor="z272" w:history="1">
        <w:r w:rsidRPr="000457C6">
          <w:rPr>
            <w:rFonts w:ascii="Courier New" w:eastAsia="Times New Roman" w:hAnsi="Courier New" w:cs="Courier New"/>
            <w:color w:val="073A5E"/>
            <w:spacing w:val="2"/>
            <w:sz w:val="20"/>
            <w:szCs w:val="20"/>
            <w:u w:val="single"/>
            <w:lang w:eastAsia="ru-RU"/>
          </w:rPr>
          <w:t>272-бабының</w:t>
        </w:r>
      </w:hyperlink>
      <w:r w:rsidRPr="000457C6">
        <w:rPr>
          <w:rFonts w:ascii="Courier New" w:eastAsia="Times New Roman" w:hAnsi="Courier New" w:cs="Courier New"/>
          <w:color w:val="000000"/>
          <w:spacing w:val="2"/>
          <w:sz w:val="20"/>
          <w:szCs w:val="20"/>
          <w:lang w:eastAsia="ru-RU"/>
        </w:rPr>
        <w:t> 2-тармағына сәйкес есепке алынатын кейінгі шығыстар есепке алынған құндық балансынан асып кетсе, асып кету шамасы жылдық жиынтық кіріске қосуға жатады. Осы кіші топтың (І топ бойынша) немесе топтың (ІІ, ІІІ және ІV топтар бойынша) құндық балансы салықтық кезеңнің соңында нөлге тең болады.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Тіркелген активтердің шығып қалуынан түсетін кіріс осы Кодекстің </w:t>
      </w:r>
      <w:hyperlink r:id="rId105" w:anchor="z270" w:history="1">
        <w:r w:rsidRPr="000457C6">
          <w:rPr>
            <w:rFonts w:ascii="Courier New" w:eastAsia="Times New Roman" w:hAnsi="Courier New" w:cs="Courier New"/>
            <w:color w:val="073A5E"/>
            <w:spacing w:val="2"/>
            <w:sz w:val="20"/>
            <w:szCs w:val="20"/>
            <w:u w:val="single"/>
            <w:lang w:eastAsia="ru-RU"/>
          </w:rPr>
          <w:t>270-бабына</w:t>
        </w:r>
      </w:hyperlink>
      <w:r w:rsidRPr="000457C6">
        <w:rPr>
          <w:rFonts w:ascii="Courier New" w:eastAsia="Times New Roman" w:hAnsi="Courier New" w:cs="Courier New"/>
          <w:color w:val="000000"/>
          <w:spacing w:val="2"/>
          <w:sz w:val="20"/>
          <w:szCs w:val="20"/>
          <w:lang w:eastAsia="ru-RU"/>
        </w:rPr>
        <w:t> сәйкес мұндай активтердің шығып қалуы орын алған салықтық кезеңде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32" w:name="z235"/>
      <w:bookmarkEnd w:id="32"/>
      <w:r w:rsidRPr="000457C6">
        <w:rPr>
          <w:rFonts w:ascii="Courier New" w:eastAsia="Times New Roman" w:hAnsi="Courier New" w:cs="Courier New"/>
          <w:b/>
          <w:bCs/>
          <w:color w:val="000000"/>
          <w:spacing w:val="2"/>
          <w:sz w:val="20"/>
          <w:szCs w:val="20"/>
          <w:bdr w:val="none" w:sz="0" w:space="0" w:color="auto" w:frame="1"/>
          <w:lang w:eastAsia="ru-RU"/>
        </w:rPr>
        <w:t>235-бап. Табиғи ресурстарды геологиялық зерделеуге және оларды өндiруге дайындық жұмыстарына арналған шығыстарды, сондай-ақ жер қойнауын пайдаланушылардың басқа да шығыстарын түзетуден түсетін кіріс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Егер осы Кодекстiң </w:t>
      </w:r>
      <w:hyperlink r:id="rId106" w:anchor="z258" w:history="1">
        <w:r w:rsidRPr="000457C6">
          <w:rPr>
            <w:rFonts w:ascii="Courier New" w:eastAsia="Times New Roman" w:hAnsi="Courier New" w:cs="Courier New"/>
            <w:color w:val="073A5E"/>
            <w:spacing w:val="2"/>
            <w:sz w:val="20"/>
            <w:szCs w:val="20"/>
            <w:u w:val="single"/>
            <w:lang w:eastAsia="ru-RU"/>
          </w:rPr>
          <w:t>258-бабына</w:t>
        </w:r>
      </w:hyperlink>
      <w:r w:rsidRPr="000457C6">
        <w:rPr>
          <w:rFonts w:ascii="Courier New" w:eastAsia="Times New Roman" w:hAnsi="Courier New" w:cs="Courier New"/>
          <w:color w:val="000000"/>
          <w:spacing w:val="2"/>
          <w:sz w:val="20"/>
          <w:szCs w:val="20"/>
          <w:lang w:eastAsia="ru-RU"/>
        </w:rPr>
        <w:t> сәйкес жеке топты түзетін шығыстарды түзететiн сомалардың мөлшерi осы жеке топтың салықтық кезеңнің басындағы салықтық кезеңде жүргізілген шығыстар есепке алынған мөлшерiнен асып кетсе, асып кету шамасы жылдық жиынтық кіріске қосуға жатады. Бұл топтың мөлшерi салықтық кезеңнің соңында нөлге тең болады.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33" w:name="z236"/>
      <w:bookmarkEnd w:id="33"/>
      <w:r w:rsidRPr="000457C6">
        <w:rPr>
          <w:rFonts w:ascii="Courier New" w:eastAsia="Times New Roman" w:hAnsi="Courier New" w:cs="Courier New"/>
          <w:b/>
          <w:bCs/>
          <w:color w:val="000000"/>
          <w:spacing w:val="2"/>
          <w:sz w:val="20"/>
          <w:szCs w:val="20"/>
          <w:bdr w:val="none" w:sz="0" w:space="0" w:color="auto" w:frame="1"/>
          <w:lang w:eastAsia="ru-RU"/>
        </w:rPr>
        <w:t>236-бап. Кен орындарын әзірлеу салдарын жою қорына аударымдар сомасының кен орындарын әзірлеу салдарын жою бойынша іс жүзіндегі шығыстар сомасынан асып кетуiнен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жер қойнауын пайдаланушының жер қойнауын пайдалануға арналған келісімшарттың бүкіл қолданылу кезеңіне қалыптастырылған кен орындарын әзірлеу салдарын жою қоры есебінен жүргізілген, жер қойнауын пайдалануға арналған келісімшарттың бүкіл қолданылу кезеңінде кен орындарын әзірлеу салдарын жою бойынша іс жүзіндегі шығыстары көрсетілген қорға жүргізілген аударымдардан төмен болса, онда айырма жер қойнауын пайдалануға арналған келісімшарттың қолданылуы тоқтайтын салықтық кезеңнің жылдық жиынтық кірісіне қосуға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жылдық жиынтық кіріске қосуға жататын мұндай айырманың сомасы жер қойнауын пайдалануға арналған келісімшарттың қолданылу кезеңі ішінде, жер қойнауын пайдаланушының жою қорының қаражатын мақсатсыз пайдалануына байланысты жер қойнауын пайдаланушы осы Кодекстің </w:t>
      </w:r>
      <w:hyperlink r:id="rId107" w:anchor="z252" w:history="1">
        <w:r w:rsidRPr="000457C6">
          <w:rPr>
            <w:rFonts w:ascii="Courier New" w:eastAsia="Times New Roman" w:hAnsi="Courier New" w:cs="Courier New"/>
            <w:color w:val="073A5E"/>
            <w:spacing w:val="2"/>
            <w:sz w:val="20"/>
            <w:szCs w:val="20"/>
            <w:u w:val="single"/>
            <w:lang w:eastAsia="ru-RU"/>
          </w:rPr>
          <w:t>252-бабына</w:t>
        </w:r>
      </w:hyperlink>
      <w:r w:rsidRPr="000457C6">
        <w:rPr>
          <w:rFonts w:ascii="Courier New" w:eastAsia="Times New Roman" w:hAnsi="Courier New" w:cs="Courier New"/>
          <w:color w:val="000000"/>
          <w:spacing w:val="2"/>
          <w:sz w:val="20"/>
          <w:szCs w:val="20"/>
          <w:lang w:eastAsia="ru-RU"/>
        </w:rPr>
        <w:t> сәйкес жүргізген жылдық жиынтық кірісті түзету сомасына азайтылады.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34" w:name="z237"/>
      <w:bookmarkEnd w:id="34"/>
      <w:r w:rsidRPr="000457C6">
        <w:rPr>
          <w:rFonts w:ascii="Courier New" w:eastAsia="Times New Roman" w:hAnsi="Courier New" w:cs="Courier New"/>
          <w:b/>
          <w:bCs/>
          <w:color w:val="000000"/>
          <w:spacing w:val="2"/>
          <w:sz w:val="20"/>
          <w:szCs w:val="20"/>
          <w:bdr w:val="none" w:sz="0" w:space="0" w:color="auto" w:frame="1"/>
          <w:lang w:eastAsia="ru-RU"/>
        </w:rPr>
        <w:t>237-бап. Бұрын жүргізілген шегерімдер бойынша алынған өтемақылар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Бұрын жүргізілген шегерімдер бойынша өтемақы түрiнде алынған кірістерге: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бұрын шегерімге жатқызылған және кейiнгi салықтық кезеңдерде, оның ішінде мұндай талап ету құқықтарын басқаға беру жолымен өтелген, күмәндi деп танылған талап етулер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шығындарды (шығыстарды) жабу үшін мемлекеттiк бюджет қаражатынан алынған сомалар;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Кодекстің </w:t>
      </w:r>
      <w:hyperlink r:id="rId108" w:anchor="z270" w:history="1">
        <w:r w:rsidRPr="000457C6">
          <w:rPr>
            <w:rFonts w:ascii="Courier New" w:eastAsia="Times New Roman" w:hAnsi="Courier New" w:cs="Courier New"/>
            <w:color w:val="073A5E"/>
            <w:spacing w:val="2"/>
            <w:sz w:val="20"/>
            <w:szCs w:val="20"/>
            <w:u w:val="single"/>
            <w:lang w:eastAsia="ru-RU"/>
          </w:rPr>
          <w:t>270-бабында</w:t>
        </w:r>
      </w:hyperlink>
      <w:r w:rsidRPr="000457C6">
        <w:rPr>
          <w:rFonts w:ascii="Courier New" w:eastAsia="Times New Roman" w:hAnsi="Courier New" w:cs="Courier New"/>
          <w:color w:val="000000"/>
          <w:spacing w:val="2"/>
          <w:sz w:val="20"/>
          <w:szCs w:val="20"/>
          <w:lang w:eastAsia="ru-RU"/>
        </w:rPr>
        <w:t> көрсетілген сақтандыру төлемдерін қоспағанда, сақтандыру ұйымы немесе нұқсан келтірген тұлға төлеген нұқсанды өтеу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бұрын шегерімге жатқызылған шығындарды өтеу бойынша алынған басқа да өтемақылар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Алынған өтемақы ол алынған салықтық кезеңнің кірісі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төлеуші осы Кодекстің </w:t>
      </w:r>
      <w:hyperlink r:id="rId109" w:anchor="z288" w:history="1">
        <w:r w:rsidRPr="000457C6">
          <w:rPr>
            <w:rFonts w:ascii="Courier New" w:eastAsia="Times New Roman" w:hAnsi="Courier New" w:cs="Courier New"/>
            <w:color w:val="073A5E"/>
            <w:spacing w:val="2"/>
            <w:sz w:val="20"/>
            <w:szCs w:val="20"/>
            <w:u w:val="single"/>
            <w:lang w:eastAsia="ru-RU"/>
          </w:rPr>
          <w:t>288-бабы</w:t>
        </w:r>
      </w:hyperlink>
      <w:r w:rsidRPr="000457C6">
        <w:rPr>
          <w:rFonts w:ascii="Courier New" w:eastAsia="Times New Roman" w:hAnsi="Courier New" w:cs="Courier New"/>
          <w:color w:val="000000"/>
          <w:spacing w:val="2"/>
          <w:sz w:val="20"/>
          <w:szCs w:val="20"/>
          <w:lang w:eastAsia="ru-RU"/>
        </w:rPr>
        <w:t> 1-тармағы 4) тармақшасының ережелерін қолданған оқыту шығыстарын жеке тұлға өтеген болса, жеке тұлға мұндай өтеуді өзін оқыту аяқталған (еңбек шарты жасалған күнінен бастап үш жыл өткенге дейін бұзылған) салықтық кезеңді, сондай-ақ одан кейінгі салықтық кезеңді қамтитын уақыт кезеңі ішінде жүргізген жағдайда, мұндай өтеу сомасы алдыңғы салықтық кезеңдердің салық салынатын кірісін азайтуға жатқызылған осындай шығыстар сомасы бөлігінде салық төлеушінің жылдық жиынтық кірісіне қосылады.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3. Қазақстан Республикасының азаматтық заңнамасына сәйкес жинақтаушы емес сақтандыру шарттары бойынша сақтандыру ұйымының сақтанушыға қайтаруына жататын немесе ол қайтарған және сақтанушы бұрын шегерімге жатқызған сақтандыру сыйақыларының сомасы олар сақтанушыға қайтарылуға жатқан немесе қайтарылған салықтық кезеңнің жылдық жиынтық кірісіне қосылады.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35" w:name="z238"/>
      <w:bookmarkEnd w:id="35"/>
      <w:r w:rsidRPr="000457C6">
        <w:rPr>
          <w:rFonts w:ascii="Courier New" w:eastAsia="Times New Roman" w:hAnsi="Courier New" w:cs="Courier New"/>
          <w:b/>
          <w:bCs/>
          <w:color w:val="000000"/>
          <w:spacing w:val="2"/>
          <w:sz w:val="20"/>
          <w:szCs w:val="20"/>
          <w:bdr w:val="none" w:sz="0" w:space="0" w:color="auto" w:frame="1"/>
          <w:lang w:eastAsia="ru-RU"/>
        </w:rPr>
        <w:t>238-бап. Өтеусіз алынған мүлік</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Кодексте өзгеше белгіленбесе, салық төлеуші өтеусіз алған кез келген мүліктің, оның ішінде жұмыстар мен көрсетілетін қызметтердің құны оның кірісі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Өтеусіз алынған мүлік, оның ішінде жұмыстар мен көрсетілетін қызметтер түріндегі кіріс осындай мүлік алынған, жұмыстар орындалған, қызметтер көрсетілген салықтық кезеңде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Өтеусіз алынған мүлік түріндегі кіріс мөлшерін айқындау мақсаттары үшін өтеусіз алынған мүліктің, оның ішінде жұмыстар мен көрсетілетін қызметтердің құны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бухгалтерлік есепке алу деректері бойынша, бірақ беруші тараптың құжаттарында көрсетілген қосылған құн салығы ескеріле отырып, осындай мүлікті қабылдап алу-беру актісінде (ол болған кезде) көрсетілген құннан төмен емес болып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Қоршаған ортаны қорғау саласындағы уәкілетті орган айқындаған тәртіппен Парниктік газдар шығарындыларына квоталар бөлудің ұлттық жоспарына сәйкес алынған парниктік газдар шығарындыларына квота түрінде өтеусіз алынған мүліктің құны нөлге тең деп танылады.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238-бапқа өзгеріс енгізілді – ҚР 10.12.2020 </w:t>
      </w:r>
      <w:hyperlink r:id="rId110" w:anchor="z552"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36" w:name="z239"/>
      <w:bookmarkEnd w:id="36"/>
      <w:r w:rsidRPr="000457C6">
        <w:rPr>
          <w:rFonts w:ascii="Courier New" w:eastAsia="Times New Roman" w:hAnsi="Courier New" w:cs="Courier New"/>
          <w:b/>
          <w:bCs/>
          <w:color w:val="000000"/>
          <w:spacing w:val="2"/>
          <w:sz w:val="20"/>
          <w:szCs w:val="20"/>
          <w:bdr w:val="none" w:sz="0" w:space="0" w:color="auto" w:frame="1"/>
          <w:lang w:eastAsia="ru-RU"/>
        </w:rPr>
        <w:t>239-бап. Әлеуметтік сала объектілерін пайдалану кезінде алынған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әлеуметтік сала объектілерін пайдалану кезінде басқа тұлғадан алынуға жататын (алынған) кірістер, осындай кірістерді қоса алғанда, жылдық жиынтық кірістің 5 пайызынан аспайтын болса, онда салық төлеушінің жылдық жиынтық кірісіне осындай кірістердің әлеуметтік сала объектілерін пайдалану кезінде іс жүзінде шегілген,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айқындалатын шығыстардан асып кетуі қосылады.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төлеушіге меншік құқығында тиесілі: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мына қызмет түрлерінің бірінде немесе бірнешеуінде: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демалысты, ойын-сауықты ұйымдастыру саласындағы;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ғылым, мәдениет, дене шынықтыру және спорт саласындағы, тарихи-мәдени мұраны, архив құндылықтарын сақтау жөніндегі қызметте пайдаланылатын;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тұрғынжай қорының объектісі болып табылатын мүлік әлеуметтік сала объектісі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бапта белгiленген шарттар сақталмаған кезде әлеуметтiк сала объектiлерiн пайдаланудан болатын кірістер мен шығыстарды салықтық есепке алу жалпыға бірдей белгіленген тәртіппен жүргiзiледi.</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239-бапқа өзгеріс енгізілді – ҚР 10.12.2020 </w:t>
      </w:r>
      <w:hyperlink r:id="rId111" w:anchor="z553"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112"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37" w:name="z240"/>
      <w:bookmarkEnd w:id="37"/>
      <w:r w:rsidRPr="000457C6">
        <w:rPr>
          <w:rFonts w:ascii="Courier New" w:eastAsia="Times New Roman" w:hAnsi="Courier New" w:cs="Courier New"/>
          <w:b/>
          <w:bCs/>
          <w:color w:val="000000"/>
          <w:spacing w:val="2"/>
          <w:sz w:val="20"/>
          <w:szCs w:val="20"/>
          <w:bdr w:val="none" w:sz="0" w:space="0" w:color="auto" w:frame="1"/>
          <w:lang w:eastAsia="ru-RU"/>
        </w:rPr>
        <w:t>240-бап. Кәсіпорынды мүліктік кешен ретінде сатудан түсетін кіріс (залал)</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Кәсіпорынды мүліктік кешен ретінде сатудан түсетін кіріс кәсіпорынды мүліктік кешен ретінде сатып алу-сату шарты бойынша өткізу құны мен берілетін міндеттемелердің өткізу күнгі бухгалтерлік есепке алу деректері бойынша баланстық құнына азайтылған, берілетін активтердің баланстық құны арасындағы оң айырма ретінде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Кәсіпорынды мүліктік кешен ретінде сатудан болатын залал кәсіпорынды мүліктік кешен ретінде сатып алу-сату шарты бойынша өткізу құны мен берілетін міндеттемелердің өткізу күнгі бухгалтерлік есепке алу деректері бойынша баланстық құнына азайтылған, берілетін активтердің баланстық құны арасындағы теріс айырма ретінде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Кәсіпорынды мүліктік кешен ретінде сатудан болатын залалды ауыстыру осы Кодекстің </w:t>
      </w:r>
      <w:hyperlink r:id="rId113" w:anchor="z300" w:history="1">
        <w:r w:rsidRPr="000457C6">
          <w:rPr>
            <w:rFonts w:ascii="Courier New" w:eastAsia="Times New Roman" w:hAnsi="Courier New" w:cs="Courier New"/>
            <w:color w:val="073A5E"/>
            <w:spacing w:val="2"/>
            <w:sz w:val="20"/>
            <w:szCs w:val="20"/>
            <w:u w:val="single"/>
            <w:lang w:eastAsia="ru-RU"/>
          </w:rPr>
          <w:t>300-бабында</w:t>
        </w:r>
      </w:hyperlink>
      <w:r w:rsidRPr="000457C6">
        <w:rPr>
          <w:rFonts w:ascii="Courier New" w:eastAsia="Times New Roman" w:hAnsi="Courier New" w:cs="Courier New"/>
          <w:color w:val="000000"/>
          <w:spacing w:val="2"/>
          <w:sz w:val="20"/>
          <w:szCs w:val="20"/>
          <w:lang w:eastAsia="ru-RU"/>
        </w:rPr>
        <w:t> айқындалған тәртіппен жүзеге асырылады.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38" w:name="z241"/>
      <w:bookmarkEnd w:id="38"/>
      <w:r w:rsidRPr="000457C6">
        <w:rPr>
          <w:rFonts w:ascii="Courier New" w:eastAsia="Times New Roman" w:hAnsi="Courier New" w:cs="Courier New"/>
          <w:b/>
          <w:bCs/>
          <w:color w:val="000000"/>
          <w:spacing w:val="2"/>
          <w:sz w:val="20"/>
          <w:szCs w:val="20"/>
          <w:bdr w:val="none" w:sz="0" w:space="0" w:color="auto" w:frame="1"/>
          <w:lang w:eastAsia="ru-RU"/>
        </w:rPr>
        <w:t>241-бап. Жылдық жиынтық кірісті түзету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 төлеушілердің жылдық жиынтық кірісінен: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дивидендтер;</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39" w:name="z4573"/>
      <w:bookmarkEnd w:id="39"/>
      <w:r w:rsidRPr="000457C6">
        <w:rPr>
          <w:rFonts w:ascii="Courier New" w:eastAsia="Times New Roman" w:hAnsi="Courier New" w:cs="Courier New"/>
          <w:color w:val="FF0000"/>
          <w:sz w:val="20"/>
          <w:szCs w:val="20"/>
          <w:bdr w:val="none" w:sz="0" w:space="0" w:color="auto" w:frame="1"/>
          <w:shd w:val="clear" w:color="auto" w:fill="FFFFFF"/>
          <w:lang w:eastAsia="ru-RU"/>
        </w:rPr>
        <w:t>2) алып тасталды – ҚР 10.12.2020 </w:t>
      </w:r>
      <w:hyperlink r:id="rId114" w:anchor="z561"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жеке тұлғалардың депозиттеріне міндетті кепілдік беруді жүзеге асыратын ұйым алған банктердің міндетті күнтізбелік, қосымша және төтенше жарналарының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"Тұрғын үй құрылысына үлестік қатысу туралы" Қазақстан Республикасының Заңына сәйкес кепілдік жағдайларды реттеу үшін резервті ұлғайтуға бағытталған қаражат шегінде Тұрғын үй құрылысының бірыңғай операторы алған кепілдік жарналар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Сақтандыру төлемдеріне кепілдік беру қоры алған сақтандыру ұйымдарының міндетті, қосымша және төтенше жарналарының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6) жеке тұлғалардың депозиттеріне міндетті кепілдік беруді жүзеге асыратын ұйым мен Сақтандыру төлемдеріне кепілдік беру қоры өздерінің өтелген депозиттер мен жүзеге асырылған кепілдікті және өтемақы төлемдері бойынша талаптарын қанағаттандыру тәртібімен алған ақша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"Тұрғын үй құрылысына үлестік қатысу туралы" Қазақстан Республикасының Заңына сәйкес көппәтерлі тұрғын үйлер құрылысы аяқталғаннан кейін төлемдер бойынша талаптарды қанағаттандыру тәртібімен Тұрғын үй құрылысының бірыңғай операторы алған ақша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Қазақстан Республикасының зейнетақымен қамсыздандыру туралы заңнамасына сәйкес алынған және жеке зейнетақы шоттарына бағытталған инвестициялық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Қазақстан Республикасының міндетті әлеуметтік сақтандыру туралы заңнамасына сәйкес алынған және Мемлекеттік әлеуметтік сақтандыру қорының активтерін ұлғайтуға бағытталған инвестициялық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Қазақстан Республикасының міндетті әлеуметтік медициналық сақтандыру туралы заңнамасына сәйкес алынған және Әлеуметтік медициналық сақтандыру қорының активтерін ұлғайтуға бағытталған инвестициялық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мыналар: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акционерлiк инвестициялық қорлар Қазақстан Республикасының инвестициялық және венчурлық қорлар туралы заңнамасына сәйкес инвестициялық қызметтен алған және акционерлік инвестициялық қордың кастодианы ескерген;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"Астана" халықаралық қаржы орталығының қолданыстағы құқығына сәйкес тіркелген инвестициялық қорлар алған және инвестициялық қордың кастодианы немесе басқарушы компаниясы ескерген инвестициялық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арнайы қаржы компаниясы Қазақстан Республикасының жобалық қаржыландыру және секьюритилендіру туралы заңнамасына сәйкес секьюритилендіру мәмілесі бойынша алған, борышты талап ету құқықтарын басқаға беруден түсетін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сенімгерлік басқару құрылтайшысы алған (оның алуына жататын), мүлікті сенімгерлік басқарудан түсетін таза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14) мақта қолхаттары бойынша міндеттемелерді орындауға кепілдік беру қоры мақта өңдеу ұйымдарынан алған жыл сайынғы міндетті жарналар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астық қолхаттары бойынша мiндеттемелердi орындауға кепiлдiк беру қоры астық қабылдау кәсiпорындарынан алған жыл сайынғы міндетті жарналар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16) мақта (астық) қолхаттары бойынша мiндеттемелердi орындауға кепiлдiк беру қоры жүзеге асырылған кепілдік төлемдері жөніндегі талаптарды қанағаттандыру тәртібімен алған ақша сомасы;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17) мемлекеттік ислам арнайы қаржы компаниясы осы Кодекстің </w:t>
      </w:r>
      <w:hyperlink r:id="rId115" w:anchor="z519" w:history="1">
        <w:r w:rsidRPr="000457C6">
          <w:rPr>
            <w:rFonts w:ascii="Courier New" w:eastAsia="Times New Roman" w:hAnsi="Courier New" w:cs="Courier New"/>
            <w:color w:val="073A5E"/>
            <w:spacing w:val="2"/>
            <w:sz w:val="20"/>
            <w:szCs w:val="20"/>
            <w:u w:val="single"/>
            <w:lang w:eastAsia="ru-RU"/>
          </w:rPr>
          <w:t>519-бабы</w:t>
        </w:r>
      </w:hyperlink>
      <w:r w:rsidRPr="000457C6">
        <w:rPr>
          <w:rFonts w:ascii="Courier New" w:eastAsia="Times New Roman" w:hAnsi="Courier New" w:cs="Courier New"/>
          <w:color w:val="000000"/>
          <w:spacing w:val="2"/>
          <w:sz w:val="20"/>
          <w:szCs w:val="20"/>
          <w:lang w:eastAsia="ru-RU"/>
        </w:rPr>
        <w:t> 3-тармағының 6) тармақшасында көрсетілген жылжымайтын мүлікті және осындай мүлік орналасқан жер учаскелерін мүліктік жалға тапсырудан (жалға беруден) және (немесе) өткізу кезінде алған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18) инвестициялық депозиттер түрінде алынған ақшаларды басқару процесінде ислам банкі алған, осы инвестициялық депозиттер депозиторларының шоттарына бағытталған және соларда болатын кірістер алып тасталуға жатады. Мұндай кірістерде ислам банкінің сыйақысы қамтылмайды;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19) Қазақстан Республикасының бағалы қағаздар нарығы туралы заңнамасына сәйкес құрылған ислам арнайы қаржы компаниясы алған борышты талап ету құқығын басқаға беруден түсетін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20) жеке тұлғалардың депозиттеріне мiндеттi кепiлдiк берудi жүзеге асыратын ұйым арнайы резерв активтерін орналастыру нәтижесінде алған, сондай-ақ "Қазақстан Республикасының екінші деңгейдегі банктерінде орналастырылған депозиттерге міндетті кепілдік беру туралы" Қазақстан Республикасының Заңына сәйкес қосылу шарты бойынша міндеттемелерді орындамағаны немесе тиісінше орындамағаны үшін екінші деңгейдегі банктерге қолданылатын тұрақсыздық айыбы түрінде алған кірістер алып тасталуға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ережелері көрсетілген кірістер арнайы резервті ұлғайтуға бағытталған жағдайда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21) трансұлттық корпорациялардың қатысуымен бірлескен кәсіпорындар құру үшін, сондай-ақ шетелдік инвестициялық қорларға үлестік қатысу үшін ғана бюджеттен нысаналы аударым түрінде алынған, Қазақстан Республикасының инновациялық кластер туралы заңнамасында айқындалған дербес кластерлік қордың кірісі;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22) "Тұрғын үй құрылысына үлестік қатысу туралы" Қазақстан Республикасының Заңына сәйкес Тұрғын үй құрылысы бірыңғай операторының кепілдікті жағдайларды реттеу үшін резервті ұлғайтуға бағытталған қаражат шегіндегі инвестициялық кірістері;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23) осы Кодекстің </w:t>
      </w:r>
      <w:hyperlink r:id="rId116" w:anchor="z289" w:history="1">
        <w:r w:rsidRPr="000457C6">
          <w:rPr>
            <w:rFonts w:ascii="Courier New" w:eastAsia="Times New Roman" w:hAnsi="Courier New" w:cs="Courier New"/>
            <w:color w:val="073A5E"/>
            <w:spacing w:val="2"/>
            <w:sz w:val="20"/>
            <w:szCs w:val="20"/>
            <w:u w:val="single"/>
            <w:lang w:eastAsia="ru-RU"/>
          </w:rPr>
          <w:t>289-бабында</w:t>
        </w:r>
      </w:hyperlink>
      <w:r w:rsidRPr="000457C6">
        <w:rPr>
          <w:rFonts w:ascii="Courier New" w:eastAsia="Times New Roman" w:hAnsi="Courier New" w:cs="Courier New"/>
          <w:color w:val="000000"/>
          <w:spacing w:val="2"/>
          <w:sz w:val="20"/>
          <w:szCs w:val="20"/>
          <w:lang w:eastAsia="ru-RU"/>
        </w:rPr>
        <w:t> белгіленген шарттар сақталған кезде, коммерциялық ұйымның осы Кодекстің </w:t>
      </w:r>
      <w:hyperlink r:id="rId117" w:anchor="z289" w:history="1">
        <w:r w:rsidRPr="000457C6">
          <w:rPr>
            <w:rFonts w:ascii="Courier New" w:eastAsia="Times New Roman" w:hAnsi="Courier New" w:cs="Courier New"/>
            <w:color w:val="073A5E"/>
            <w:spacing w:val="2"/>
            <w:sz w:val="20"/>
            <w:szCs w:val="20"/>
            <w:u w:val="single"/>
            <w:lang w:eastAsia="ru-RU"/>
          </w:rPr>
          <w:t>289-бабының</w:t>
        </w:r>
      </w:hyperlink>
      <w:r w:rsidRPr="000457C6">
        <w:rPr>
          <w:rFonts w:ascii="Courier New" w:eastAsia="Times New Roman" w:hAnsi="Courier New" w:cs="Courier New"/>
          <w:color w:val="000000"/>
          <w:spacing w:val="2"/>
          <w:sz w:val="20"/>
          <w:szCs w:val="20"/>
          <w:lang w:eastAsia="ru-RU"/>
        </w:rPr>
        <w:t> 2-тармағында көзделген кірістері;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24) білім беру саласындағы уәкілетті органның сенім білдірілген өкілінің (агентінің) бюджет қаражатының шығыстарын өтеу жөніндегі, сондай-ақ мемлекеттік білім беру кредиттері мен мемлекеттік студенттік кредиттерді қайтару жөніндегі қызметті жүзеге асыруға байланысты ұйғарылған тұрақсыздық айыбы түріндегі кірістері;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lastRenderedPageBreak/>
        <w:t>      </w:t>
      </w:r>
      <w:bookmarkStart w:id="40" w:name="z13698"/>
      <w:bookmarkEnd w:id="40"/>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25) тармақша 01.01.2029 дейін қолданыста болады - ҚР 26.12.2018 </w:t>
      </w:r>
      <w:hyperlink r:id="rId118" w:anchor="z481" w:history="1">
        <w:r w:rsidRPr="000457C6">
          <w:rPr>
            <w:rFonts w:ascii="Courier New" w:eastAsia="Times New Roman" w:hAnsi="Courier New" w:cs="Courier New"/>
            <w:color w:val="073A5E"/>
            <w:sz w:val="20"/>
            <w:szCs w:val="20"/>
            <w:u w:val="single"/>
            <w:lang w:eastAsia="ru-RU"/>
          </w:rPr>
          <w:t>№ 203-VI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25) Қазақстан Республикасының заңнамасына сәйкес құрылған венчурлік қор өтеусіз алған және осы Кодекстің 293-бабы </w:t>
      </w:r>
      <w:hyperlink r:id="rId119" w:anchor="z5520" w:history="1">
        <w:r w:rsidRPr="000457C6">
          <w:rPr>
            <w:rFonts w:ascii="Courier New" w:eastAsia="Times New Roman" w:hAnsi="Courier New" w:cs="Courier New"/>
            <w:color w:val="073A5E"/>
            <w:spacing w:val="2"/>
            <w:sz w:val="20"/>
            <w:szCs w:val="20"/>
            <w:u w:val="single"/>
            <w:lang w:eastAsia="ru-RU"/>
          </w:rPr>
          <w:t>1-тармағының</w:t>
        </w:r>
      </w:hyperlink>
      <w:r w:rsidRPr="000457C6">
        <w:rPr>
          <w:rFonts w:ascii="Courier New" w:eastAsia="Times New Roman" w:hAnsi="Courier New" w:cs="Courier New"/>
          <w:color w:val="000000"/>
          <w:spacing w:val="2"/>
          <w:sz w:val="20"/>
          <w:szCs w:val="20"/>
          <w:lang w:eastAsia="ru-RU"/>
        </w:rPr>
        <w:t> 6) тармақшасында аталған заңды тұлғаларға өтеусіз беруге арналған мүліктің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26) зиянды өтеу резервін және сақтандыру төлемдеріне кепілдік беру резервін ұлғайтуға бағытталған қаражат шегінде "Сақтандыру төлемдеріне кепілдік беру қоры туралы" Қазақстан Республикасының Заңына сәйкес Сақтандыру төлемдеріне кепілдік беру қорының инвестициялық кірістері;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27) банк (микроқаржылық ұйым) берген кредит (қарыз, микрокредит) бойынша Қазақстан Республикасының азаматтық заңнамасына сәйкес міндеттемелер тоқтатылған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негізгі борышты кешіру;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сыйақы, комиссия, тұрақсыздық айыбы (өсімпұл, айыппұл) бойынша берешекті кешіру;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банктің, банк операцияларының жекелеген түрлерін жүзеге асыратын ұйымның, сондай-ақ коллекторлық агенттіктің сотқа берілетін талап қою арызынан алынатын мемлекеттік бажды осындай тұлға үшін төлеуі нәтижесінде қарыз алушы алған кіріс түрінде пайда болған кіріс алып тасталуға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41" w:name="z4599"/>
      <w:bookmarkEnd w:id="41"/>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1-тармақтың екінші бөлігі 01.01.2027 дейін қолданыста болады - ҚР 25.12.2017 </w:t>
      </w:r>
      <w:hyperlink r:id="rId120"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Бас банктің күмәнді және үмітсіз активтерін сатып алатын банктің еншілес ұйымының жылдық жиынтық кірісінен Қазақстан Республикасының банктер және банк қызметі туралы заңнамасында көзделген қызмет түрлерін жүзеге асырудан түсетін, осындай ұйымның жылдық жиынтық кірісіне қосылған және бас банкке аударылған кірістері алып тасталады.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42" w:name="z4600"/>
      <w:bookmarkEnd w:id="42"/>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1-тармақтың үшінші бөлігі 01.01.2027 дейін қолданыста болады - ҚР 25.12.2017 </w:t>
      </w:r>
      <w:hyperlink r:id="rId121"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алынуға жататын кірістерді Қазақстан Республикасының банктер және банк қызметі туралы заңнамасында көзделген қызмет түрлерін жүзеге асырудан түсетін кірістерге жатқызу уәкілетті органмен келісу бойынша қаржы нарығы мен қаржы ұйымдарын реттеу, бақылау және қадағалау жөніндегі уәкілетті орган айқындаған тәртіппен жүргізіледі.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43" w:name="z4601"/>
      <w:bookmarkEnd w:id="43"/>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1-тармақтың төртінші бөлігі 01.01.2027 дейін қолданыста болады - ҚР 25.12.2017 </w:t>
      </w:r>
      <w:hyperlink r:id="rId122"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Банктің жылдық жиынтық кірісінен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ұйымнан осындай ұйымға бұрын берілген, кредиттер (қарыздар) бойынша талап ету құқықтарын сатып алуға байланысты алынған талап ету құқығын беруден түсетін кірістер алып тасталады.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Жылдық жиынтық кірістен:</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44" w:name="z4603"/>
      <w:bookmarkEnd w:id="44"/>
      <w:r w:rsidRPr="000457C6">
        <w:rPr>
          <w:rFonts w:ascii="Courier New" w:eastAsia="Times New Roman" w:hAnsi="Courier New" w:cs="Courier New"/>
          <w:color w:val="FF0000"/>
          <w:sz w:val="20"/>
          <w:szCs w:val="20"/>
          <w:bdr w:val="none" w:sz="0" w:space="0" w:color="auto" w:frame="1"/>
          <w:shd w:val="clear" w:color="auto" w:fill="FFFFFF"/>
          <w:lang w:eastAsia="ru-RU"/>
        </w:rPr>
        <w:t>1) алып тасталды – ҚР 10.12.2020 </w:t>
      </w:r>
      <w:hyperlink r:id="rId123" w:anchor="z575"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тұтастай алғанда дивидендтер төлейтін заңды тұлға бойынша есептелген корпоративтік табыс салығының жалпы сомасында 100 пайызға азайтылған корпоративтік табыс салығының үлесі 50 және одан көп пайыз болу шартымен, өзінде азайту жүргізілген кезең үшін осындай дивидендтер есепке жазылған жағдайда, осындай азайту көзделген қызмет бойынша есептелген корпоративтік табыс салығын 100 пайызға азайтуды жүргізетін заңды тұлға төлейтін;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бейрезидент-заңды тұлғаның Қазақстан Республикасындағы тұрақты мекемесі алған дивидендтер алып тасталуға жатпайды. Бұл ретте, осы тармақшаның ережелері осы Кодекстің </w:t>
      </w:r>
      <w:hyperlink r:id="rId124" w:anchor="z645" w:history="1">
        <w:r w:rsidRPr="000457C6">
          <w:rPr>
            <w:rFonts w:ascii="Courier New" w:eastAsia="Times New Roman" w:hAnsi="Courier New" w:cs="Courier New"/>
            <w:color w:val="073A5E"/>
            <w:spacing w:val="2"/>
            <w:sz w:val="20"/>
            <w:szCs w:val="20"/>
            <w:u w:val="single"/>
            <w:lang w:eastAsia="ru-RU"/>
          </w:rPr>
          <w:t>645-бабы</w:t>
        </w:r>
      </w:hyperlink>
      <w:r w:rsidRPr="000457C6">
        <w:rPr>
          <w:rFonts w:ascii="Courier New" w:eastAsia="Times New Roman" w:hAnsi="Courier New" w:cs="Courier New"/>
          <w:color w:val="000000"/>
          <w:spacing w:val="2"/>
          <w:sz w:val="20"/>
          <w:szCs w:val="20"/>
          <w:lang w:eastAsia="ru-RU"/>
        </w:rPr>
        <w:t> 9-тармағының 3), 4) және 5) тармақшаларында айқындалған шарттар орындалған кезде дивидендтерге қолданылмайды.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 тармақшаның екінші абзацы 01.01.2029 дейін қолданыста болады - ҚР 26.12.2018 </w:t>
      </w:r>
      <w:hyperlink r:id="rId125" w:anchor="z481" w:history="1">
        <w:r w:rsidRPr="000457C6">
          <w:rPr>
            <w:rFonts w:ascii="Courier New" w:eastAsia="Times New Roman" w:hAnsi="Courier New" w:cs="Courier New"/>
            <w:color w:val="073A5E"/>
            <w:sz w:val="20"/>
            <w:szCs w:val="20"/>
            <w:u w:val="single"/>
            <w:lang w:eastAsia="ru-RU"/>
          </w:rPr>
          <w:t>№ 203-VI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ережелері осы Кодекстің 293-бабы </w:t>
      </w:r>
      <w:hyperlink r:id="rId126" w:anchor="z5520" w:history="1">
        <w:r w:rsidRPr="000457C6">
          <w:rPr>
            <w:rFonts w:ascii="Courier New" w:eastAsia="Times New Roman" w:hAnsi="Courier New" w:cs="Courier New"/>
            <w:color w:val="073A5E"/>
            <w:spacing w:val="2"/>
            <w:sz w:val="20"/>
            <w:szCs w:val="20"/>
            <w:u w:val="single"/>
            <w:lang w:eastAsia="ru-RU"/>
          </w:rPr>
          <w:t>1-тармағының</w:t>
        </w:r>
      </w:hyperlink>
      <w:r w:rsidRPr="000457C6">
        <w:rPr>
          <w:rFonts w:ascii="Courier New" w:eastAsia="Times New Roman" w:hAnsi="Courier New" w:cs="Courier New"/>
          <w:color w:val="000000"/>
          <w:spacing w:val="2"/>
          <w:sz w:val="20"/>
          <w:szCs w:val="20"/>
          <w:lang w:eastAsia="ru-RU"/>
        </w:rPr>
        <w:t> 6) тармақшасында аталған заңды тұлғалар төлейтін дивидендтерге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Салық төлеушi осының алдындағы салықтық кезеңде қолданған запастарды бағалау әдiсiнен өзге әдiске ауысқан кезде, салық төлеушiнiң жылдық жиынтық кірісі жаңа бағалау әдiсiн қолдану нәтижесiнде түзілген оң айырма сомасына ұлғайтылуға және терiс айырма сомасына азайтылуға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төлеушi запастарды бағалаудың өзге әдiсiне ауысуды салықтық кезеңнің басынан бастап жүргiзедi.</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241-бапқа өзгерістер енгізілді – ҚР 04.07.2018 </w:t>
      </w:r>
      <w:hyperlink r:id="rId127" w:anchor="z55" w:history="1">
        <w:r w:rsidRPr="000457C6">
          <w:rPr>
            <w:rFonts w:ascii="Courier New" w:eastAsia="Times New Roman" w:hAnsi="Courier New" w:cs="Courier New"/>
            <w:color w:val="073A5E"/>
            <w:sz w:val="20"/>
            <w:szCs w:val="20"/>
            <w:u w:val="single"/>
            <w:shd w:val="clear" w:color="auto" w:fill="FFFFFF"/>
            <w:lang w:eastAsia="ru-RU"/>
          </w:rPr>
          <w:t>№ 174-VІ</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(алғашқы ресми жарияланған күнінен кейін күнтізбелік он күн өткен соң қолданысқа енгізіледі); 26.12.2018 </w:t>
      </w:r>
      <w:hyperlink r:id="rId128" w:anchor="z30" w:history="1">
        <w:r w:rsidRPr="000457C6">
          <w:rPr>
            <w:rFonts w:ascii="Courier New" w:eastAsia="Times New Roman" w:hAnsi="Courier New" w:cs="Courier New"/>
            <w:color w:val="073A5E"/>
            <w:sz w:val="20"/>
            <w:szCs w:val="20"/>
            <w:u w:val="single"/>
            <w:shd w:val="clear" w:color="auto" w:fill="FFFFFF"/>
            <w:lang w:eastAsia="ru-RU"/>
          </w:rPr>
          <w:t>№ 203-VI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(01.01.2019 бастап </w:t>
      </w:r>
      <w:hyperlink r:id="rId129" w:anchor="z478" w:history="1">
        <w:r w:rsidRPr="000457C6">
          <w:rPr>
            <w:rFonts w:ascii="Courier New" w:eastAsia="Times New Roman" w:hAnsi="Courier New" w:cs="Courier New"/>
            <w:color w:val="073A5E"/>
            <w:sz w:val="20"/>
            <w:szCs w:val="20"/>
            <w:u w:val="single"/>
            <w:shd w:val="clear" w:color="auto" w:fill="FFFFFF"/>
            <w:lang w:eastAsia="ru-RU"/>
          </w:rPr>
          <w:t>қолданысқа</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енгізіледі); 03.07.2019 </w:t>
      </w:r>
      <w:hyperlink r:id="rId130" w:anchor="z264" w:history="1">
        <w:r w:rsidRPr="000457C6">
          <w:rPr>
            <w:rFonts w:ascii="Courier New" w:eastAsia="Times New Roman" w:hAnsi="Courier New" w:cs="Courier New"/>
            <w:color w:val="073A5E"/>
            <w:sz w:val="20"/>
            <w:szCs w:val="20"/>
            <w:u w:val="single"/>
            <w:shd w:val="clear" w:color="auto" w:fill="FFFFFF"/>
            <w:lang w:eastAsia="ru-RU"/>
          </w:rPr>
          <w:t>№ 262-VI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10.12.2020 </w:t>
      </w:r>
      <w:hyperlink r:id="rId131" w:anchor="z557"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132"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2-параграф. Шегерімдер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45" w:name="z242"/>
      <w:bookmarkEnd w:id="45"/>
      <w:r w:rsidRPr="000457C6">
        <w:rPr>
          <w:rFonts w:ascii="Courier New" w:eastAsia="Times New Roman" w:hAnsi="Courier New" w:cs="Courier New"/>
          <w:b/>
          <w:bCs/>
          <w:color w:val="000000"/>
          <w:spacing w:val="2"/>
          <w:sz w:val="20"/>
          <w:szCs w:val="20"/>
          <w:bdr w:val="none" w:sz="0" w:space="0" w:color="auto" w:frame="1"/>
          <w:lang w:eastAsia="ru-RU"/>
        </w:rPr>
        <w:t>242-бап. Жалпы ережелер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Кодекске сәйкес шегерiмге жатпайтын шығыстарды қоспағанда, салық төлеушiнiң кіріс алуға бағытталған қызметті жүзеге асыруға байланысты шығыстары салық салынатын кірісті айқындау кезiнде осы Кодекстің осы бабында және </w:t>
      </w:r>
      <w:hyperlink r:id="rId133" w:anchor="z243" w:history="1">
        <w:r w:rsidRPr="000457C6">
          <w:rPr>
            <w:rFonts w:ascii="Courier New" w:eastAsia="Times New Roman" w:hAnsi="Courier New" w:cs="Courier New"/>
            <w:color w:val="073A5E"/>
            <w:spacing w:val="2"/>
            <w:sz w:val="20"/>
            <w:szCs w:val="20"/>
            <w:u w:val="single"/>
            <w:lang w:eastAsia="ru-RU"/>
          </w:rPr>
          <w:t>243</w:t>
        </w:r>
      </w:hyperlink>
      <w:r w:rsidRPr="000457C6">
        <w:rPr>
          <w:rFonts w:ascii="Courier New" w:eastAsia="Times New Roman" w:hAnsi="Courier New" w:cs="Courier New"/>
          <w:color w:val="000000"/>
          <w:spacing w:val="2"/>
          <w:sz w:val="20"/>
          <w:szCs w:val="20"/>
          <w:lang w:eastAsia="ru-RU"/>
        </w:rPr>
        <w:t> – </w:t>
      </w:r>
      <w:hyperlink r:id="rId134" w:anchor="z263" w:history="1">
        <w:r w:rsidRPr="000457C6">
          <w:rPr>
            <w:rFonts w:ascii="Courier New" w:eastAsia="Times New Roman" w:hAnsi="Courier New" w:cs="Courier New"/>
            <w:color w:val="073A5E"/>
            <w:spacing w:val="2"/>
            <w:sz w:val="20"/>
            <w:szCs w:val="20"/>
            <w:u w:val="single"/>
            <w:lang w:eastAsia="ru-RU"/>
          </w:rPr>
          <w:t>263-баптарында</w:t>
        </w:r>
      </w:hyperlink>
      <w:r w:rsidRPr="000457C6">
        <w:rPr>
          <w:rFonts w:ascii="Courier New" w:eastAsia="Times New Roman" w:hAnsi="Courier New" w:cs="Courier New"/>
          <w:color w:val="000000"/>
          <w:spacing w:val="2"/>
          <w:sz w:val="20"/>
          <w:szCs w:val="20"/>
          <w:lang w:eastAsia="ru-RU"/>
        </w:rPr>
        <w:t> белгіленген ережелер ескеріле отырып,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Осы тармақтың ережелері салық төлеушінің Қазақстан Республикасында да, оның шегінен тыс жерлерде де шеккен шығыстарына қолданылады.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төлеушінің тіркелген активтерді салуға, сатып алуға арналған шығындары және күрделі сипаттағы басқа да шығындары осы Кодекстің </w:t>
      </w:r>
      <w:hyperlink r:id="rId135" w:anchor="z265" w:history="1">
        <w:r w:rsidRPr="000457C6">
          <w:rPr>
            <w:rFonts w:ascii="Courier New" w:eastAsia="Times New Roman" w:hAnsi="Courier New" w:cs="Courier New"/>
            <w:color w:val="073A5E"/>
            <w:spacing w:val="2"/>
            <w:sz w:val="20"/>
            <w:szCs w:val="20"/>
            <w:u w:val="single"/>
            <w:lang w:eastAsia="ru-RU"/>
          </w:rPr>
          <w:t>265</w:t>
        </w:r>
      </w:hyperlink>
      <w:r w:rsidRPr="000457C6">
        <w:rPr>
          <w:rFonts w:ascii="Courier New" w:eastAsia="Times New Roman" w:hAnsi="Courier New" w:cs="Courier New"/>
          <w:color w:val="000000"/>
          <w:spacing w:val="2"/>
          <w:sz w:val="20"/>
          <w:szCs w:val="20"/>
          <w:lang w:eastAsia="ru-RU"/>
        </w:rPr>
        <w:t> – </w:t>
      </w:r>
      <w:hyperlink r:id="rId136" w:anchor="z276" w:history="1">
        <w:r w:rsidRPr="000457C6">
          <w:rPr>
            <w:rFonts w:ascii="Courier New" w:eastAsia="Times New Roman" w:hAnsi="Courier New" w:cs="Courier New"/>
            <w:color w:val="073A5E"/>
            <w:spacing w:val="2"/>
            <w:sz w:val="20"/>
            <w:szCs w:val="20"/>
            <w:u w:val="single"/>
            <w:lang w:eastAsia="ru-RU"/>
          </w:rPr>
          <w:t>276-баптарына</w:t>
        </w:r>
      </w:hyperlink>
      <w:r w:rsidRPr="000457C6">
        <w:rPr>
          <w:rFonts w:ascii="Courier New" w:eastAsia="Times New Roman" w:hAnsi="Courier New" w:cs="Courier New"/>
          <w:color w:val="000000"/>
          <w:spacing w:val="2"/>
          <w:sz w:val="20"/>
          <w:szCs w:val="20"/>
          <w:lang w:eastAsia="ru-RU"/>
        </w:rPr>
        <w:t> сәйкес шегерімге жатқызылады.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төлеушінің шет мемлекетте қызметті тұрақты мекеме арқылы жүзеге асыруға байланысты шығыстары осы Кодекске сәйкес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Резидент-заңды тұлғаның шет мемлекеттегі тұрақты мекемесінің салық салынатын кірісін айқындау кезінде осындай шет мемлекеттің салық заңнамасының немесе халықаралық шарттың ережелеріне сәйкес осындай салық салынатын кірісті алу мақсатында Қазақстан Республикасында да, оның шегінен тыс жерлерде де шегілген басқарушылық және жалпы әкімшілік шығыстарды шегеруге жол беріледі.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Басқарушылық және жалпы әкімшілік шығыстардың сомасы өзінің көздерінен резидент-заңды тұлға кіріс алған шет мемлекетте осындай шет мемлекеттің салық заңнамасында айқындалған тәртіппен шегерілуге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өзінің көздерінен резидент-заңды тұлға кіріс алған шет мемлекеттің салық заңнамасында немесе халықаралық шартта басқарушылық және жалпы әкімшілік шығыстарды шегеруге жол берілген, бірақ бұл ретте шет мемлекеттің салық заңнамасында мұндай шығыстарды шегерімге жатқызу тәртібі көзделмеген жағдайда, резидент-салық төлеуші көрсетілген шет мемлекетте басқарушылық және жалпы әкімшілік шығыстарды осы Кодекстің </w:t>
      </w:r>
      <w:hyperlink r:id="rId137" w:anchor="z662" w:history="1">
        <w:r w:rsidRPr="000457C6">
          <w:rPr>
            <w:rFonts w:ascii="Courier New" w:eastAsia="Times New Roman" w:hAnsi="Courier New" w:cs="Courier New"/>
            <w:color w:val="073A5E"/>
            <w:spacing w:val="2"/>
            <w:sz w:val="20"/>
            <w:szCs w:val="20"/>
            <w:u w:val="single"/>
            <w:lang w:eastAsia="ru-RU"/>
          </w:rPr>
          <w:t>662</w:t>
        </w:r>
      </w:hyperlink>
      <w:r w:rsidRPr="000457C6">
        <w:rPr>
          <w:rFonts w:ascii="Courier New" w:eastAsia="Times New Roman" w:hAnsi="Courier New" w:cs="Courier New"/>
          <w:color w:val="000000"/>
          <w:spacing w:val="2"/>
          <w:sz w:val="20"/>
          <w:szCs w:val="20"/>
          <w:lang w:eastAsia="ru-RU"/>
        </w:rPr>
        <w:t> – </w:t>
      </w:r>
      <w:hyperlink r:id="rId138" w:anchor="z665" w:history="1">
        <w:r w:rsidRPr="000457C6">
          <w:rPr>
            <w:rFonts w:ascii="Courier New" w:eastAsia="Times New Roman" w:hAnsi="Courier New" w:cs="Courier New"/>
            <w:color w:val="073A5E"/>
            <w:spacing w:val="2"/>
            <w:sz w:val="20"/>
            <w:szCs w:val="20"/>
            <w:u w:val="single"/>
            <w:lang w:eastAsia="ru-RU"/>
          </w:rPr>
          <w:t>665-баптарында</w:t>
        </w:r>
      </w:hyperlink>
      <w:r w:rsidRPr="000457C6">
        <w:rPr>
          <w:rFonts w:ascii="Courier New" w:eastAsia="Times New Roman" w:hAnsi="Courier New" w:cs="Courier New"/>
          <w:color w:val="000000"/>
          <w:spacing w:val="2"/>
          <w:sz w:val="20"/>
          <w:szCs w:val="20"/>
          <w:lang w:eastAsia="ru-RU"/>
        </w:rPr>
        <w:t> айқындалған тәртіппен шегерімге жатқызады.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Шегерiмдердi салық төлеуші өзінің кіріс алуға бағытталған қызметіне байланысты шығыстарды растайтын құжаттары болған кезде іс жүзінде жүргізілген осындай шығыстар бойынша жүргiзедi.</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болашақ кезеңдердің шығыстары өздері жататын салықтық кезеңде шегерiмге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3-1. Осы Кодекстің </w:t>
      </w:r>
      <w:hyperlink r:id="rId139" w:anchor="z412" w:history="1">
        <w:r w:rsidRPr="000457C6">
          <w:rPr>
            <w:rFonts w:ascii="Courier New" w:eastAsia="Times New Roman" w:hAnsi="Courier New" w:cs="Courier New"/>
            <w:color w:val="073A5E"/>
            <w:spacing w:val="2"/>
            <w:sz w:val="20"/>
            <w:szCs w:val="20"/>
            <w:u w:val="single"/>
            <w:lang w:eastAsia="ru-RU"/>
          </w:rPr>
          <w:t>412-бабы</w:t>
        </w:r>
      </w:hyperlink>
      <w:r w:rsidRPr="000457C6">
        <w:rPr>
          <w:rFonts w:ascii="Courier New" w:eastAsia="Times New Roman" w:hAnsi="Courier New" w:cs="Courier New"/>
          <w:color w:val="000000"/>
          <w:spacing w:val="2"/>
          <w:sz w:val="20"/>
          <w:szCs w:val="20"/>
          <w:lang w:eastAsia="ru-RU"/>
        </w:rPr>
        <w:t> 1-тармағының 8) тармақшасында аталған тұлғалардан тауарларды, жұмыстарды, көрсетілетін қызметтерді сатып алған кезде оларға байланысты шығыстар бойынша шегерімдер осы баптың 3-тармағының ережелері сақталған және электрондық нысандағы шот-фактура болған жағдайда жүргізіледі, бұл ретте бұған: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412-бабы 13-тармағының 4), 5) және 6) тармақшаларында көзделген жағдайлар;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бейрезиденттен жұмыстарды, көрсетілетін қызметтерді сатып алу бойынша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Еуразиялық экономикалық одаққа мүше мемлекеттердің аумақтарынан Қазақстан Республикасының аумағына әкелінген тауарлар;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Еуразиялық экономикалық одаққа мүше мемлекеттердің аумағына әкелінген, Еуразиялық экономикалық одақтың кеден заңнамасына және (немесе) Қазақстан Республикасының кеден заңнамасына сәйкес декларациялауға жататын тауарлар кірмейді.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412-бабы 2-тармағының 1) тармақшасында көзделген жағдайда, шегерімдер қағаз жеткізгіштегі шот-фактура болған кезде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бөлімнің мақсаттары үшін шот-фактураны жазып беру күні шығыстарды тану күніне әсер етпейді.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Егер осы Кодекстің осы бабында және </w:t>
      </w:r>
      <w:hyperlink r:id="rId140" w:anchor="z243" w:history="1">
        <w:r w:rsidRPr="000457C6">
          <w:rPr>
            <w:rFonts w:ascii="Courier New" w:eastAsia="Times New Roman" w:hAnsi="Courier New" w:cs="Courier New"/>
            <w:color w:val="073A5E"/>
            <w:spacing w:val="2"/>
            <w:sz w:val="20"/>
            <w:szCs w:val="20"/>
            <w:u w:val="single"/>
            <w:lang w:eastAsia="ru-RU"/>
          </w:rPr>
          <w:t>243</w:t>
        </w:r>
      </w:hyperlink>
      <w:r w:rsidRPr="000457C6">
        <w:rPr>
          <w:rFonts w:ascii="Courier New" w:eastAsia="Times New Roman" w:hAnsi="Courier New" w:cs="Courier New"/>
          <w:color w:val="000000"/>
          <w:spacing w:val="2"/>
          <w:sz w:val="20"/>
          <w:szCs w:val="20"/>
          <w:lang w:eastAsia="ru-RU"/>
        </w:rPr>
        <w:t> – </w:t>
      </w:r>
      <w:hyperlink r:id="rId141" w:anchor="z263" w:history="1">
        <w:r w:rsidRPr="000457C6">
          <w:rPr>
            <w:rFonts w:ascii="Courier New" w:eastAsia="Times New Roman" w:hAnsi="Courier New" w:cs="Courier New"/>
            <w:color w:val="073A5E"/>
            <w:spacing w:val="2"/>
            <w:sz w:val="20"/>
            <w:szCs w:val="20"/>
            <w:u w:val="single"/>
            <w:lang w:eastAsia="ru-RU"/>
          </w:rPr>
          <w:t>263-баптарында</w:t>
        </w:r>
      </w:hyperlink>
      <w:r w:rsidRPr="000457C6">
        <w:rPr>
          <w:rFonts w:ascii="Courier New" w:eastAsia="Times New Roman" w:hAnsi="Courier New" w:cs="Courier New"/>
          <w:color w:val="000000"/>
          <w:spacing w:val="2"/>
          <w:sz w:val="20"/>
          <w:szCs w:val="20"/>
          <w:lang w:eastAsia="ru-RU"/>
        </w:rPr>
        <w:t> өзгеше белгіленбесе, осы бөлімнің мақсаттары үшін шығыстарды тану күнін қоса алғанда, шығыстарды тану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жүзеге асырылады.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Шығыстарды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тану тәртібі шегерімдерді осы Кодекске сәйкес айқындау тәртібінен ерекшеленген жағдайда, көрсетілген шығыстар осы Кодексте айқындалған тәртіппен салық салу мақсаттары үшін есепке алынады.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Егер осы Кодекстің </w:t>
      </w:r>
      <w:hyperlink r:id="rId142" w:anchor="z192" w:history="1">
        <w:r w:rsidRPr="000457C6">
          <w:rPr>
            <w:rFonts w:ascii="Courier New" w:eastAsia="Times New Roman" w:hAnsi="Courier New" w:cs="Courier New"/>
            <w:color w:val="073A5E"/>
            <w:spacing w:val="2"/>
            <w:sz w:val="20"/>
            <w:szCs w:val="20"/>
            <w:u w:val="single"/>
            <w:lang w:eastAsia="ru-RU"/>
          </w:rPr>
          <w:t>192-бабының</w:t>
        </w:r>
      </w:hyperlink>
      <w:r w:rsidRPr="000457C6">
        <w:rPr>
          <w:rFonts w:ascii="Courier New" w:eastAsia="Times New Roman" w:hAnsi="Courier New" w:cs="Courier New"/>
          <w:color w:val="000000"/>
          <w:spacing w:val="2"/>
          <w:sz w:val="20"/>
          <w:szCs w:val="20"/>
          <w:lang w:eastAsia="ru-RU"/>
        </w:rPr>
        <w:t> 4-тармағында өзгеше көзделмесе, төленуге жататын (төленген) шығындардан басқа, халықаралық қаржылық есептілік стандарттарын және (немесе) Қазақстан Республикасының бухгалтерлік есеп пен қаржылық есептілік туралы заңнамасын қолдану кезінде активтер және (немесе) міндеттемелер құнының өзгеруіне байланысты бухгалтерлік есепке алуда туындайтын шығындар салық салу мақсаттарында шығындар ретінде қаралмайды.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Егер шығыстардың сол бір түрлері шығыстардың бiрнеше баптарында көзделсе, онда көрсетілген шығыстар салық салынатын кірістің есеп-қисабында бiр рет шегерiледi.</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Салық төлеуші осы Кодекстің </w:t>
      </w:r>
      <w:hyperlink r:id="rId143" w:anchor="z287" w:history="1">
        <w:r w:rsidRPr="000457C6">
          <w:rPr>
            <w:rFonts w:ascii="Courier New" w:eastAsia="Times New Roman" w:hAnsi="Courier New" w:cs="Courier New"/>
            <w:color w:val="073A5E"/>
            <w:spacing w:val="2"/>
            <w:sz w:val="20"/>
            <w:szCs w:val="20"/>
            <w:u w:val="single"/>
            <w:lang w:eastAsia="ru-RU"/>
          </w:rPr>
          <w:t>287-бабына</w:t>
        </w:r>
      </w:hyperlink>
      <w:r w:rsidRPr="000457C6">
        <w:rPr>
          <w:rFonts w:ascii="Courier New" w:eastAsia="Times New Roman" w:hAnsi="Courier New" w:cs="Courier New"/>
          <w:color w:val="000000"/>
          <w:spacing w:val="2"/>
          <w:sz w:val="20"/>
          <w:szCs w:val="20"/>
          <w:lang w:eastAsia="ru-RU"/>
        </w:rPr>
        <w:t> сәйкес шегерімдерді түзетуді жүзеге асырады. Бұл ретте осы түзетулер ескерілген шегерімдер сомасы теріс мәнге ие болуы мүмкін.</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242-бапқа өзгеріс енгізілді – ҚР 10.12.2020 </w:t>
      </w:r>
      <w:hyperlink r:id="rId144" w:anchor="z579"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145"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46" w:name="z243"/>
      <w:bookmarkEnd w:id="46"/>
      <w:r w:rsidRPr="000457C6">
        <w:rPr>
          <w:rFonts w:ascii="Courier New" w:eastAsia="Times New Roman" w:hAnsi="Courier New" w:cs="Courier New"/>
          <w:b/>
          <w:bCs/>
          <w:color w:val="000000"/>
          <w:spacing w:val="2"/>
          <w:sz w:val="20"/>
          <w:szCs w:val="20"/>
          <w:bdr w:val="none" w:sz="0" w:space="0" w:color="auto" w:frame="1"/>
          <w:lang w:eastAsia="ru-RU"/>
        </w:rPr>
        <w:t>243-бап. Шығыстардың жекелеген түрлері бойынша шегерімдер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баптың 2-тармағында көзделген жағдайларды қоспағанда, салық төлеушi шеккен тауарлар ысырабы Қазақстан Республикасының заңнамасында белгiленген табиғи кему нормалары шегiнде шегерiмге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Табиғи монополия субъектісі реттелетін қызметтерді (тауарларды, жұмыстарды) ұсыну мақсатында шеккен ысыраптар Қазақстан Республикасының заңнамасына сәйкес белгiлеген нормативтік техникалық ысыраптар шегінде және (немесе) шектеулер ескеріле отырып, шегерiмге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3. Салық төлеушінің бұрын шегерімге жатқызылмаған тауарлардың жойылуына, бүлінуіне байланысты немесе ол бойынша нұқсан келтірген тұлғадан немесе сақтандыру ұйымынан нұқсанды өтеу сомасы алынған сақтандыру жағдайының басталуына байланысты олардың баланстық құны мөлшеріндегі шығыстары нұқсанды өтеу сомасының алыну күні тура келетін кезеңде алынған өтемақы сомасы шегінде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бөлімнің мақсаттары үшін: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тауардың бүлінуі тауардың барлық немесе жекелеген сапасының (қасиетінің) нашарлауын білдіреді, оның салдарынан осы тауарды кіріс алуға бағытталған қызметте пайдалану мүмкін болмайды;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тауардың жоғалуы деп өзінің нәтижесінде тауардың жойылуы немесе жоғалуы орын алған оқиға түсініледі. Салық төлеуші Қазақстан Республикасының заңнамасында белгіленген табиғи кему нормалары шегінде шеккен тауар ысырабы жоғалту болып табылмайды.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Салық төлеушінің келісімде, ұжымдық шартта, Қазақстан Pecпубликасының заңнамасында көзделген жағдайларда, жұмыскерлердi міндетті, мерзімді (еңбек қызметi iшiнде) медициналық тексеріп-қарауға және ауысым алдындағы, ауысымнан кейінгі және өзге де медициналық куәландыруға (тексеріп-қарауға), медициналық пункттерді ұстауға немесе оларды ұйымдастыру бойынша көрсетілетін қызметтерге арналған шығыстары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Салық төлеушінің Қазақстан Pecпубликасының еңбек заңнамасына, еңбек шартына, ұжымдық шартқа немесе жұмыс берушінің актілеріне сәйкес жұмыскерлерді еңбек қауiпсiздігі, еңбекті қорғау және еңбек гигиенасы талаптарына, оның ішінде санитариялық-эпидемиологиялық талаптарға жауап беретін еңбек жағдайларымен қамтамасыз ету жөніндегі, жұмыскерлерді арнайы жабдықталған жерде демалу және тамақтану мүмкіндігімен қамтамасыз ету жөніндегі шығыстары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Салық төлеушінің жұмыскерлерді қоғамдық тамақтандыруды, мектепке дейін тәрбиелеу мен оқытуды, балаларды, қарттар мен мүгедектерді әлеуметтік қорғау мен әлеуметтік қамсыздандыруды ұйымдастыру жөніндегі қызметті жүзеге асыруға байланысты шығыстары шегерімге жатқызылуға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Егер осы Кодекстің </w:t>
      </w:r>
      <w:hyperlink r:id="rId146" w:anchor="z246" w:history="1">
        <w:r w:rsidRPr="000457C6">
          <w:rPr>
            <w:rFonts w:ascii="Courier New" w:eastAsia="Times New Roman" w:hAnsi="Courier New" w:cs="Courier New"/>
            <w:color w:val="073A5E"/>
            <w:spacing w:val="2"/>
            <w:sz w:val="20"/>
            <w:szCs w:val="20"/>
            <w:u w:val="single"/>
            <w:lang w:eastAsia="ru-RU"/>
          </w:rPr>
          <w:t>246</w:t>
        </w:r>
      </w:hyperlink>
      <w:r w:rsidRPr="000457C6">
        <w:rPr>
          <w:rFonts w:ascii="Courier New" w:eastAsia="Times New Roman" w:hAnsi="Courier New" w:cs="Courier New"/>
          <w:color w:val="000000"/>
          <w:spacing w:val="2"/>
          <w:sz w:val="20"/>
          <w:szCs w:val="20"/>
          <w:lang w:eastAsia="ru-RU"/>
        </w:rPr>
        <w:t> және </w:t>
      </w:r>
      <w:hyperlink r:id="rId147" w:anchor="z264" w:history="1">
        <w:r w:rsidRPr="000457C6">
          <w:rPr>
            <w:rFonts w:ascii="Courier New" w:eastAsia="Times New Roman" w:hAnsi="Courier New" w:cs="Courier New"/>
            <w:color w:val="073A5E"/>
            <w:spacing w:val="2"/>
            <w:sz w:val="20"/>
            <w:szCs w:val="20"/>
            <w:u w:val="single"/>
            <w:lang w:eastAsia="ru-RU"/>
          </w:rPr>
          <w:t>264-баптарында</w:t>
        </w:r>
      </w:hyperlink>
      <w:r w:rsidRPr="000457C6">
        <w:rPr>
          <w:rFonts w:ascii="Courier New" w:eastAsia="Times New Roman" w:hAnsi="Courier New" w:cs="Courier New"/>
          <w:color w:val="000000"/>
          <w:spacing w:val="2"/>
          <w:sz w:val="20"/>
          <w:szCs w:val="20"/>
          <w:lang w:eastAsia="ru-RU"/>
        </w:rPr>
        <w:t> өзгеше белгіленбесе, ұйғарылған немесе танылған тұрақсыздық айыптары (айыппұлдар, өсімпұл)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Егер мәміле шарттарында салық төлеушінің өткізілген тауарлар, орындалған жұмыстар, көрсетілген қызметтер сапасына кепілдік беруі көзделген жағдайда, онда мәміледе белгіленген кепілдік мерзімі ішінде жүргізілген салық төлеушінің өткізілген тауарлардың, орындалған жұмыстардың, көрсетілген қызметтердің кемшіліктерін жою бойынша іс жүзіндегі шығыстарының сомасы осы Кодекске сәйкес шегерімге жатқызылуға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9. Егер осы бапта өзгеше белгіленбесе, сатып алынған тауарлар, жұмыстар, көрсетілетін қызметтер құнында қосылған құн салығы бойынша мынадай шығындар: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148" w:anchor="z402" w:history="1">
        <w:r w:rsidRPr="000457C6">
          <w:rPr>
            <w:rFonts w:ascii="Courier New" w:eastAsia="Times New Roman" w:hAnsi="Courier New" w:cs="Courier New"/>
            <w:color w:val="073A5E"/>
            <w:spacing w:val="2"/>
            <w:sz w:val="20"/>
            <w:szCs w:val="20"/>
            <w:u w:val="single"/>
            <w:lang w:eastAsia="ru-RU"/>
          </w:rPr>
          <w:t>402-бабының</w:t>
        </w:r>
      </w:hyperlink>
      <w:r w:rsidRPr="000457C6">
        <w:rPr>
          <w:rFonts w:ascii="Courier New" w:eastAsia="Times New Roman" w:hAnsi="Courier New" w:cs="Courier New"/>
          <w:color w:val="000000"/>
          <w:spacing w:val="2"/>
          <w:sz w:val="20"/>
          <w:szCs w:val="20"/>
          <w:lang w:eastAsia="ru-RU"/>
        </w:rPr>
        <w:t> 1-тармағына сәйкес есепке жатқызуға жатқызылмайтын қосылған құн салығының сомасы;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149" w:anchor="z409" w:history="1">
        <w:r w:rsidRPr="000457C6">
          <w:rPr>
            <w:rFonts w:ascii="Courier New" w:eastAsia="Times New Roman" w:hAnsi="Courier New" w:cs="Courier New"/>
            <w:color w:val="073A5E"/>
            <w:spacing w:val="2"/>
            <w:sz w:val="20"/>
            <w:szCs w:val="20"/>
            <w:u w:val="single"/>
            <w:lang w:eastAsia="ru-RU"/>
          </w:rPr>
          <w:t>409-бабы</w:t>
        </w:r>
      </w:hyperlink>
      <w:r w:rsidRPr="000457C6">
        <w:rPr>
          <w:rFonts w:ascii="Courier New" w:eastAsia="Times New Roman" w:hAnsi="Courier New" w:cs="Courier New"/>
          <w:color w:val="000000"/>
          <w:spacing w:val="2"/>
          <w:sz w:val="20"/>
          <w:szCs w:val="20"/>
          <w:lang w:eastAsia="ru-RU"/>
        </w:rPr>
        <w:t> 2-тармағының 2) тармақшасына және </w:t>
      </w:r>
      <w:hyperlink r:id="rId150" w:anchor="z410" w:history="1">
        <w:r w:rsidRPr="000457C6">
          <w:rPr>
            <w:rFonts w:ascii="Courier New" w:eastAsia="Times New Roman" w:hAnsi="Courier New" w:cs="Courier New"/>
            <w:color w:val="073A5E"/>
            <w:spacing w:val="2"/>
            <w:sz w:val="20"/>
            <w:szCs w:val="20"/>
            <w:u w:val="single"/>
            <w:lang w:eastAsia="ru-RU"/>
          </w:rPr>
          <w:t>410-бабына</w:t>
        </w:r>
      </w:hyperlink>
      <w:r w:rsidRPr="000457C6">
        <w:rPr>
          <w:rFonts w:ascii="Courier New" w:eastAsia="Times New Roman" w:hAnsi="Courier New" w:cs="Courier New"/>
          <w:color w:val="000000"/>
          <w:spacing w:val="2"/>
          <w:sz w:val="20"/>
          <w:szCs w:val="20"/>
          <w:lang w:eastAsia="ru-RU"/>
        </w:rPr>
        <w:t> сәйкес есепке жатқызуға жатқызылуына рұқсат берілмеген қосылған құн салығының сомасы;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151" w:anchor="z404" w:history="1">
        <w:r w:rsidRPr="000457C6">
          <w:rPr>
            <w:rFonts w:ascii="Courier New" w:eastAsia="Times New Roman" w:hAnsi="Courier New" w:cs="Courier New"/>
            <w:color w:val="073A5E"/>
            <w:spacing w:val="2"/>
            <w:sz w:val="20"/>
            <w:szCs w:val="20"/>
            <w:u w:val="single"/>
            <w:lang w:eastAsia="ru-RU"/>
          </w:rPr>
          <w:t>404-бабы</w:t>
        </w:r>
      </w:hyperlink>
      <w:r w:rsidRPr="000457C6">
        <w:rPr>
          <w:rFonts w:ascii="Courier New" w:eastAsia="Times New Roman" w:hAnsi="Courier New" w:cs="Courier New"/>
          <w:color w:val="000000"/>
          <w:spacing w:val="2"/>
          <w:sz w:val="20"/>
          <w:szCs w:val="20"/>
          <w:lang w:eastAsia="ru-RU"/>
        </w:rPr>
        <w:t> 2-тармағының 1) және 4) тармақшаларында көрсетілген жағдайларда, есепке жатқызуға жатқызылатын қосылған құн салығын азайту жағына қарай түзету сомасы есепке алынады.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Қосылған құн салығын төлеуші: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Кодекстің </w:t>
      </w:r>
      <w:hyperlink r:id="rId152" w:anchor="z408" w:history="1">
        <w:r w:rsidRPr="000457C6">
          <w:rPr>
            <w:rFonts w:ascii="Courier New" w:eastAsia="Times New Roman" w:hAnsi="Courier New" w:cs="Courier New"/>
            <w:color w:val="073A5E"/>
            <w:spacing w:val="2"/>
            <w:sz w:val="20"/>
            <w:szCs w:val="20"/>
            <w:u w:val="single"/>
            <w:lang w:eastAsia="ru-RU"/>
          </w:rPr>
          <w:t>408-бабына</w:t>
        </w:r>
      </w:hyperlink>
      <w:r w:rsidRPr="000457C6">
        <w:rPr>
          <w:rFonts w:ascii="Courier New" w:eastAsia="Times New Roman" w:hAnsi="Courier New" w:cs="Courier New"/>
          <w:color w:val="000000"/>
          <w:spacing w:val="2"/>
          <w:sz w:val="20"/>
          <w:szCs w:val="20"/>
          <w:lang w:eastAsia="ru-RU"/>
        </w:rPr>
        <w:t> және </w:t>
      </w:r>
      <w:hyperlink r:id="rId153" w:anchor="z409" w:history="1">
        <w:r w:rsidRPr="000457C6">
          <w:rPr>
            <w:rFonts w:ascii="Courier New" w:eastAsia="Times New Roman" w:hAnsi="Courier New" w:cs="Courier New"/>
            <w:color w:val="073A5E"/>
            <w:spacing w:val="2"/>
            <w:sz w:val="20"/>
            <w:szCs w:val="20"/>
            <w:u w:val="single"/>
            <w:lang w:eastAsia="ru-RU"/>
          </w:rPr>
          <w:t>409-бабы</w:t>
        </w:r>
      </w:hyperlink>
      <w:r w:rsidRPr="000457C6">
        <w:rPr>
          <w:rFonts w:ascii="Courier New" w:eastAsia="Times New Roman" w:hAnsi="Courier New" w:cs="Courier New"/>
          <w:color w:val="000000"/>
          <w:spacing w:val="2"/>
          <w:sz w:val="20"/>
          <w:szCs w:val="20"/>
          <w:lang w:eastAsia="ru-RU"/>
        </w:rPr>
        <w:t> 2-тармағының 3) тармақшасына сәйкес есепке жатқызуға жатқызылуына рұқсат берілмеген қосылған құн салығы бухгалтерлік есепке алуда сатып алынған тауарлар, жұмыстар, көрсетілетін қызметтер құнында есепке алынбаған болса, осындай салық;</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Кодекстің </w:t>
      </w:r>
      <w:hyperlink r:id="rId154" w:anchor="z404" w:history="1">
        <w:r w:rsidRPr="000457C6">
          <w:rPr>
            <w:rFonts w:ascii="Courier New" w:eastAsia="Times New Roman" w:hAnsi="Courier New" w:cs="Courier New"/>
            <w:color w:val="073A5E"/>
            <w:spacing w:val="2"/>
            <w:sz w:val="20"/>
            <w:szCs w:val="20"/>
            <w:u w:val="single"/>
            <w:lang w:eastAsia="ru-RU"/>
          </w:rPr>
          <w:t>404-бабы</w:t>
        </w:r>
      </w:hyperlink>
      <w:r w:rsidRPr="000457C6">
        <w:rPr>
          <w:rFonts w:ascii="Courier New" w:eastAsia="Times New Roman" w:hAnsi="Courier New" w:cs="Courier New"/>
          <w:color w:val="000000"/>
          <w:spacing w:val="2"/>
          <w:sz w:val="20"/>
          <w:szCs w:val="20"/>
          <w:lang w:eastAsia="ru-RU"/>
        </w:rPr>
        <w:t> 2-тармағының 1) тармақшасында көрсетілген жағдайда, кіріс алуға бағытталған қызметті жүзеге асыру кезінде пайдаланылған тіркелген активтер, запастар, жұмыстар, көрсетілетін қызметтер бойынша есепке жатқызуға жатқызылатын қосылған құн салығын азайту жағына қарай түзету;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амортизацияға жатпайтын активтерді жарғылық капиталға салым ретінде беруді қоспағанда, осы Кодекстің </w:t>
      </w:r>
      <w:hyperlink r:id="rId155" w:anchor="z404" w:history="1">
        <w:r w:rsidRPr="000457C6">
          <w:rPr>
            <w:rFonts w:ascii="Courier New" w:eastAsia="Times New Roman" w:hAnsi="Courier New" w:cs="Courier New"/>
            <w:color w:val="073A5E"/>
            <w:spacing w:val="2"/>
            <w:sz w:val="20"/>
            <w:szCs w:val="20"/>
            <w:u w:val="single"/>
            <w:lang w:eastAsia="ru-RU"/>
          </w:rPr>
          <w:t>404-бабы</w:t>
        </w:r>
      </w:hyperlink>
      <w:r w:rsidRPr="000457C6">
        <w:rPr>
          <w:rFonts w:ascii="Courier New" w:eastAsia="Times New Roman" w:hAnsi="Courier New" w:cs="Courier New"/>
          <w:color w:val="000000"/>
          <w:spacing w:val="2"/>
          <w:sz w:val="20"/>
          <w:szCs w:val="20"/>
          <w:lang w:eastAsia="ru-RU"/>
        </w:rPr>
        <w:t> 2-тармағының 4) тармақшасында көрсетілген жағдайда, есепке жатқызуға жатқызылатын қосылған құн салығын азайту сомасын шегерімге жатқызуға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екінші бөлігінің 1) тармақшасында көзделген шегерім есепке жатқызуға жатқызылуына рұқсат берілмеген қосылған құн салығы туындайтын салықтық кезеңде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екiншi бөлiгiнiң 2) және 3) тармақшаларында көзделген шегерiмдер есепке жатқызылатын қосылған құн салығының сомасы түзетiлуге тиіс салықтық кезеңде жүргізіледі.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156" w:anchor="z404" w:history="1">
        <w:r w:rsidRPr="000457C6">
          <w:rPr>
            <w:rFonts w:ascii="Courier New" w:eastAsia="Times New Roman" w:hAnsi="Courier New" w:cs="Courier New"/>
            <w:color w:val="073A5E"/>
            <w:spacing w:val="2"/>
            <w:sz w:val="20"/>
            <w:szCs w:val="20"/>
            <w:u w:val="single"/>
            <w:lang w:eastAsia="ru-RU"/>
          </w:rPr>
          <w:t>404-бабы</w:t>
        </w:r>
      </w:hyperlink>
      <w:r w:rsidRPr="000457C6">
        <w:rPr>
          <w:rFonts w:ascii="Courier New" w:eastAsia="Times New Roman" w:hAnsi="Courier New" w:cs="Courier New"/>
          <w:color w:val="000000"/>
          <w:spacing w:val="2"/>
          <w:sz w:val="20"/>
          <w:szCs w:val="20"/>
          <w:lang w:eastAsia="ru-RU"/>
        </w:rPr>
        <w:t> 2-тармағының 1) және 4) тармақшаларында көрсетілген жағдайда, амортизацияға жатпайтын активтер бойынша есепке жатқызуға жатқызылатын қосылған құн салығын азайту жағына қарай түзету сомасы осы Кодекстің </w:t>
      </w:r>
      <w:hyperlink r:id="rId157" w:anchor="z228" w:history="1">
        <w:r w:rsidRPr="000457C6">
          <w:rPr>
            <w:rFonts w:ascii="Courier New" w:eastAsia="Times New Roman" w:hAnsi="Courier New" w:cs="Courier New"/>
            <w:color w:val="073A5E"/>
            <w:spacing w:val="2"/>
            <w:sz w:val="20"/>
            <w:szCs w:val="20"/>
            <w:u w:val="single"/>
            <w:lang w:eastAsia="ru-RU"/>
          </w:rPr>
          <w:t>228-бабының</w:t>
        </w:r>
      </w:hyperlink>
      <w:r w:rsidRPr="000457C6">
        <w:rPr>
          <w:rFonts w:ascii="Courier New" w:eastAsia="Times New Roman" w:hAnsi="Courier New" w:cs="Courier New"/>
          <w:color w:val="000000"/>
          <w:spacing w:val="2"/>
          <w:sz w:val="20"/>
          <w:szCs w:val="20"/>
          <w:lang w:eastAsia="ru-RU"/>
        </w:rPr>
        <w:t> 6-тармағына сәйкес есепке алынады.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корпоративтік табыс салығын төлеуші жай серіктестік (консорциум) құрамында өнімді бөлу туралы келісім (келісімшарт) бойынша қызметті жүзеге асыратын жер қойнауын пайдаланушы болып табылған және қосылған құн салығы бойынша салықтық міндеттемелерді орындау осы Кодекстің </w:t>
      </w:r>
      <w:hyperlink r:id="rId158" w:anchor="z426" w:history="1">
        <w:r w:rsidRPr="000457C6">
          <w:rPr>
            <w:rFonts w:ascii="Courier New" w:eastAsia="Times New Roman" w:hAnsi="Courier New" w:cs="Courier New"/>
            <w:color w:val="073A5E"/>
            <w:spacing w:val="2"/>
            <w:sz w:val="20"/>
            <w:szCs w:val="20"/>
            <w:u w:val="single"/>
            <w:lang w:eastAsia="ru-RU"/>
          </w:rPr>
          <w:t>426-бабының</w:t>
        </w:r>
      </w:hyperlink>
      <w:r w:rsidRPr="000457C6">
        <w:rPr>
          <w:rFonts w:ascii="Courier New" w:eastAsia="Times New Roman" w:hAnsi="Courier New" w:cs="Courier New"/>
          <w:color w:val="000000"/>
          <w:spacing w:val="2"/>
          <w:sz w:val="20"/>
          <w:szCs w:val="20"/>
          <w:lang w:eastAsia="ru-RU"/>
        </w:rPr>
        <w:t> 3-тармағына сәйкес операторға жүктелген жағдайда, осы тармақтың екінші бөлігінде көзделген қосылған құн салығы оператордың қосылған құн салығы бойынша декларациясының деректері бойынша көрсетілген жер қойнауын пайдаланушының үлесіне тура келетін мөлшерде шегерімге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ережелері құны осы Кодекстің </w:t>
      </w:r>
      <w:hyperlink r:id="rId159" w:anchor="z258" w:history="1">
        <w:r w:rsidRPr="000457C6">
          <w:rPr>
            <w:rFonts w:ascii="Courier New" w:eastAsia="Times New Roman" w:hAnsi="Courier New" w:cs="Courier New"/>
            <w:color w:val="073A5E"/>
            <w:spacing w:val="2"/>
            <w:sz w:val="20"/>
            <w:szCs w:val="20"/>
            <w:u w:val="single"/>
            <w:lang w:eastAsia="ru-RU"/>
          </w:rPr>
          <w:t>258-бабының</w:t>
        </w:r>
      </w:hyperlink>
      <w:r w:rsidRPr="000457C6">
        <w:rPr>
          <w:rFonts w:ascii="Courier New" w:eastAsia="Times New Roman" w:hAnsi="Courier New" w:cs="Courier New"/>
          <w:color w:val="000000"/>
          <w:spacing w:val="2"/>
          <w:sz w:val="20"/>
          <w:szCs w:val="20"/>
          <w:lang w:eastAsia="ru-RU"/>
        </w:rPr>
        <w:t> 3-тармағына сәйкес шегерімге жатқызылуға жататын тауарлар, жұмыстар, көрсетілетін қызметтер бойынша қосылған құн салығы бойынша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Салық төлеуші: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 Қазақстан Республикасының кәсіпкерлік саласындағы заңнамасына сәйкес жеке кәсіпкерлік субъектілерінің бірлестіктеріне жұмыскерлердің бір жыл ішіндегі орташа тізімдік санын негізге ала отырып бір жұмыскерге республикалық бюджет туралы заңда белгіленген және тиісті қаржы жылының 1 қаңтарында қолданыста болатын айлық есептік көрсеткіштен аспайтын мөлшерде;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Қазақстан Республикасының Ұлттық кәсіпкерлер палатасына Қазақстан Республикасының Үкіметі бекіткен міндетті мүшелік жарналардың шекті мөлшерінен аспайтын мөлшерде төлеген, жеке кәсіпкерлік субъектерінің мүшелік жарналары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бірінші бөлігі 1) және 2) тармақшаларының ережелері есепті салықтық кезеңде алдыңғы және (немесе) оның алдындағы салықтық кезеңдер үшін мүшелік жарналар төленген жағдайда да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Салық төлеушінің Қазақстан Республикасының заңнамасында айқындалған мөлшерде Мемлекеттік әлеуметтік сақтандыру қорына есепке жазылған әлеуметтік аударымдар жөніндегі шығыстары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Салық төлеушінің Қазақстан Республикасының міндетті әлеуметтік медициналық сақтандыру туралы заңнамасына сәйкес әлеуметтік медициналық сақтандыру қорына төленген аударымдар бойынша: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есепті салықтық кезеңде – есепті салықтық кезең және (немесе) есепті салықтық кезеңнен алдыңғы салықтық кезеңдер үшін есепке жазылғандар және (немесе) есептелгендер шегіндегі;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есепті салықтық кезеңнен алдыңғы салықтық кезеңдерде – есепті салықтық кезең үшін есепке жазылғандар және (немесе) есептелгендер шегіндегі шығыстары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Жарнамалық мақсатта өтеусіз (оның ішінде сыйға тарту түрінде) берілген тауардың құны, егер осындай тауар бірлігінің құны тиісті қаржы жылына республикалық бюджет туралы заңмен белгіленген және осындай беру күнінде қолданыста болатын айлық есептік көрсеткіштің 5 еселенген мөлшерінен аспаған жағдайда, осындай тауарды беру жүзеге асырылған салықтық кезеңде шегерімге жатқызылуға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14. Энергия беруші ұйымның жаңартылатын энергия көздерін пайдаланатын субъектілерге электр энергиясын беру жөніндегі қызметтерді өтеусіз көрсетуге байланысты шеккен шығыстары шегерімге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47" w:name="z13854"/>
      <w:bookmarkEnd w:id="47"/>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14-1-тармақ 01.01.2022 дейін қолданыста болады - ҚР 27.12.2019 </w:t>
      </w:r>
      <w:hyperlink r:id="rId160" w:anchor="z114" w:history="1">
        <w:r w:rsidRPr="000457C6">
          <w:rPr>
            <w:rFonts w:ascii="Courier New" w:eastAsia="Times New Roman" w:hAnsi="Courier New" w:cs="Courier New"/>
            <w:color w:val="073A5E"/>
            <w:sz w:val="20"/>
            <w:szCs w:val="20"/>
            <w:u w:val="single"/>
            <w:lang w:eastAsia="ru-RU"/>
          </w:rPr>
          <w:t>№ 295-VI</w:t>
        </w:r>
      </w:hyperlink>
      <w:r w:rsidRPr="000457C6">
        <w:rPr>
          <w:rFonts w:ascii="Courier New" w:eastAsia="Times New Roman" w:hAnsi="Courier New" w:cs="Courier New"/>
          <w:color w:val="FF0000"/>
          <w:sz w:val="20"/>
          <w:szCs w:val="20"/>
          <w:shd w:val="clear" w:color="auto" w:fill="FFFFFF"/>
          <w:lang w:eastAsia="ru-RU"/>
        </w:rPr>
        <w:t>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14-1. Жолаушыларды, багажды, жүк-багажды, пошта жөнелтілімдерін тасымалдау жөніндегі қызметті жүзеге асыратын теміржол тасымалдаушысына теміржол көлігімен жолаушыларды тасымалдау кезінде магистральдық теміржол </w:t>
      </w:r>
      <w:r w:rsidRPr="000457C6">
        <w:rPr>
          <w:rFonts w:ascii="Courier New" w:eastAsia="Times New Roman" w:hAnsi="Courier New" w:cs="Courier New"/>
          <w:color w:val="000000"/>
          <w:spacing w:val="2"/>
          <w:sz w:val="20"/>
          <w:szCs w:val="20"/>
          <w:lang w:eastAsia="ru-RU"/>
        </w:rPr>
        <w:lastRenderedPageBreak/>
        <w:t>желісінің көрсетілетін қызметтерін өтеусіз негізде, оның ішінде Қазақстан Республикасының заңнамасына сәйкес теміржол көлігімен жолаушыларды тасымалдау кезінде магистральдық теміржол желісінің реттеліп көрсетілетін қызметтеріне арналған тарифке 0 мөлшеріндегі уақытша төмендету коэффициентін қолдана отырып көрсетуге байланысты Ұлттық инфрақұрылым операторы шеккен шығыстар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Салық төлеуші Қазақстан Республикасының заңнамасында және (немесе) Қазақстан Республикасы ратификациялаған халықаралық шарттарда айқындалған тәртіппен иеленетін және (немесе) пайдаланатын (оның ішінде лицензиялық немесе қосалқы лицензиялық шарт (келісім) негізінде) фирмалық атаумен, тауар белгісімен және (немесе) қызмет көрсету белгісімен тауарды өндіруді және (немесе) өткізуді жүзеге асыратын осындай салық төлеуші мұндай тауарға меншік құқығының бар-жоғына қарамастан, оны сату көлемдерін ұстап тұруға және (немесе) ұлғайтуға бағытталған қызмет бойынша шығыстарды шегерімге жатқызады.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16. Осы бөлімнің мақсаттарында сенімгерлік басқарушыға осы Кодексте мүлікті сенімгерлік басқару жөніндегі қызмет бойынша салықтық міндеттемені орындау жүктелген жағдайда, осындай сенімгерлік басқарушының шығыстары шегерімге жатқызу мақсаттары үшін осы Кодекстің </w:t>
      </w:r>
      <w:hyperlink r:id="rId161" w:anchor="z40" w:history="1">
        <w:r w:rsidRPr="000457C6">
          <w:rPr>
            <w:rFonts w:ascii="Courier New" w:eastAsia="Times New Roman" w:hAnsi="Courier New" w:cs="Courier New"/>
            <w:color w:val="073A5E"/>
            <w:spacing w:val="2"/>
            <w:sz w:val="20"/>
            <w:szCs w:val="20"/>
            <w:u w:val="single"/>
            <w:lang w:eastAsia="ru-RU"/>
          </w:rPr>
          <w:t>40</w:t>
        </w:r>
      </w:hyperlink>
      <w:r w:rsidRPr="000457C6">
        <w:rPr>
          <w:rFonts w:ascii="Courier New" w:eastAsia="Times New Roman" w:hAnsi="Courier New" w:cs="Courier New"/>
          <w:color w:val="000000"/>
          <w:spacing w:val="2"/>
          <w:sz w:val="20"/>
          <w:szCs w:val="20"/>
          <w:lang w:eastAsia="ru-RU"/>
        </w:rPr>
        <w:t>, </w:t>
      </w:r>
      <w:hyperlink r:id="rId162" w:anchor="z42" w:history="1">
        <w:r w:rsidRPr="000457C6">
          <w:rPr>
            <w:rFonts w:ascii="Courier New" w:eastAsia="Times New Roman" w:hAnsi="Courier New" w:cs="Courier New"/>
            <w:color w:val="073A5E"/>
            <w:spacing w:val="2"/>
            <w:sz w:val="20"/>
            <w:szCs w:val="20"/>
            <w:u w:val="single"/>
            <w:lang w:eastAsia="ru-RU"/>
          </w:rPr>
          <w:t>42</w:t>
        </w:r>
      </w:hyperlink>
      <w:r w:rsidRPr="000457C6">
        <w:rPr>
          <w:rFonts w:ascii="Courier New" w:eastAsia="Times New Roman" w:hAnsi="Courier New" w:cs="Courier New"/>
          <w:color w:val="000000"/>
          <w:spacing w:val="2"/>
          <w:sz w:val="20"/>
          <w:szCs w:val="20"/>
          <w:lang w:eastAsia="ru-RU"/>
        </w:rPr>
        <w:t>, </w:t>
      </w:r>
      <w:hyperlink r:id="rId163" w:anchor="z43" w:history="1">
        <w:r w:rsidRPr="000457C6">
          <w:rPr>
            <w:rFonts w:ascii="Courier New" w:eastAsia="Times New Roman" w:hAnsi="Courier New" w:cs="Courier New"/>
            <w:color w:val="073A5E"/>
            <w:spacing w:val="2"/>
            <w:sz w:val="20"/>
            <w:szCs w:val="20"/>
            <w:u w:val="single"/>
            <w:lang w:eastAsia="ru-RU"/>
          </w:rPr>
          <w:t>43</w:t>
        </w:r>
      </w:hyperlink>
      <w:r w:rsidRPr="000457C6">
        <w:rPr>
          <w:rFonts w:ascii="Courier New" w:eastAsia="Times New Roman" w:hAnsi="Courier New" w:cs="Courier New"/>
          <w:color w:val="000000"/>
          <w:spacing w:val="2"/>
          <w:sz w:val="20"/>
          <w:szCs w:val="20"/>
          <w:lang w:eastAsia="ru-RU"/>
        </w:rPr>
        <w:t>, </w:t>
      </w:r>
      <w:hyperlink r:id="rId164" w:anchor="z44" w:history="1">
        <w:r w:rsidRPr="000457C6">
          <w:rPr>
            <w:rFonts w:ascii="Courier New" w:eastAsia="Times New Roman" w:hAnsi="Courier New" w:cs="Courier New"/>
            <w:color w:val="073A5E"/>
            <w:spacing w:val="2"/>
            <w:sz w:val="20"/>
            <w:szCs w:val="20"/>
            <w:u w:val="single"/>
            <w:lang w:eastAsia="ru-RU"/>
          </w:rPr>
          <w:t>44</w:t>
        </w:r>
      </w:hyperlink>
      <w:r w:rsidRPr="000457C6">
        <w:rPr>
          <w:rFonts w:ascii="Courier New" w:eastAsia="Times New Roman" w:hAnsi="Courier New" w:cs="Courier New"/>
          <w:color w:val="000000"/>
          <w:spacing w:val="2"/>
          <w:sz w:val="20"/>
          <w:szCs w:val="20"/>
          <w:lang w:eastAsia="ru-RU"/>
        </w:rPr>
        <w:t> және </w:t>
      </w:r>
      <w:hyperlink r:id="rId165" w:anchor="z45" w:history="1">
        <w:r w:rsidRPr="000457C6">
          <w:rPr>
            <w:rFonts w:ascii="Courier New" w:eastAsia="Times New Roman" w:hAnsi="Courier New" w:cs="Courier New"/>
            <w:color w:val="073A5E"/>
            <w:spacing w:val="2"/>
            <w:sz w:val="20"/>
            <w:szCs w:val="20"/>
            <w:u w:val="single"/>
            <w:lang w:eastAsia="ru-RU"/>
          </w:rPr>
          <w:t>45-баптарының</w:t>
        </w:r>
      </w:hyperlink>
      <w:r w:rsidRPr="000457C6">
        <w:rPr>
          <w:rFonts w:ascii="Courier New" w:eastAsia="Times New Roman" w:hAnsi="Courier New" w:cs="Courier New"/>
          <w:color w:val="000000"/>
          <w:spacing w:val="2"/>
          <w:sz w:val="20"/>
          <w:szCs w:val="20"/>
          <w:lang w:eastAsia="ru-RU"/>
        </w:rPr>
        <w:t> ережелері ескеріле отырып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17. Салық төлеуші жұмыскердің пайдасына төлеген жұмыс берушінің міндетті зейнетақы жарналары Қазақстан Республикасының зейнетақымен қамсыздандыру туралы заңнамасында белгіленген шектерде шегерімге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243-бапқа өзгерістер енгізілді - ҚР 02.04.2019 </w:t>
      </w:r>
      <w:hyperlink r:id="rId166" w:anchor="z412"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27.12.2019 </w:t>
      </w:r>
      <w:hyperlink r:id="rId167" w:anchor="z22" w:history="1">
        <w:r w:rsidRPr="000457C6">
          <w:rPr>
            <w:rFonts w:ascii="Courier New" w:eastAsia="Times New Roman" w:hAnsi="Courier New" w:cs="Courier New"/>
            <w:color w:val="073A5E"/>
            <w:sz w:val="20"/>
            <w:szCs w:val="20"/>
            <w:u w:val="single"/>
            <w:shd w:val="clear" w:color="auto" w:fill="FFFFFF"/>
            <w:lang w:eastAsia="ru-RU"/>
          </w:rPr>
          <w:t>№ 295-VI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10.12.2020 </w:t>
      </w:r>
      <w:hyperlink r:id="rId168" w:anchor="z589"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169"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Заңдарымен.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w:t>
      </w:r>
      <w:bookmarkStart w:id="48" w:name="z244"/>
      <w:bookmarkEnd w:id="48"/>
      <w:r w:rsidRPr="000457C6">
        <w:rPr>
          <w:rFonts w:ascii="Courier New" w:eastAsia="Times New Roman" w:hAnsi="Courier New" w:cs="Courier New"/>
          <w:color w:val="FF0000"/>
          <w:sz w:val="20"/>
          <w:szCs w:val="20"/>
          <w:shd w:val="clear" w:color="auto" w:fill="FFFFFF"/>
          <w:lang w:eastAsia="ru-RU"/>
        </w:rPr>
        <w:t>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244-баптың тақырыбына өзгеріс енгізу көзделген – ҚР 10.12.2020 </w:t>
      </w:r>
      <w:hyperlink r:id="rId170" w:anchor="z595"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(01.01.2022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b/>
          <w:bCs/>
          <w:color w:val="000000"/>
          <w:spacing w:val="2"/>
          <w:sz w:val="20"/>
          <w:szCs w:val="20"/>
          <w:bdr w:val="none" w:sz="0" w:space="0" w:color="auto" w:frame="1"/>
          <w:lang w:eastAsia="ru-RU"/>
        </w:rPr>
        <w:t>244-бап. Салық төлеушінің басқару органы мүшелерінің қызметтік іссапарлары және сапарлары кезіндегі өтемақылар сомасының шегерімі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Қызметтік іссапарлар кезіндегі өтемақылар бойынша мынадай шығыстар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жол жүруге арналған және броньға жұмсалған шығыстарды растайтын құжаттардың негізінде, броньға жұмсалған шығыстардың төлемақысын қоса алғанда, іссапарда болатын жерге және кері жол жүру шығыстары. Жол жүру электрондық билетпен немесе электрондық жол жүру құжатымен ресімделген жағдайда, жол жүруге арналған және броньға жұмсалған шығыстарды растайтын құжаттар мыналар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электрондық билет, электрондық жол жүру құжаты;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электрондық билеттің, электрондық жол жүру құжатының құнын төлеу фактісін растайтын құжат;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тасымалдаушы немесе өзінен электрондық билет немесе электрондық жол жүру құжаты сатып алынған тұлға берген, жол жүру фактісін растайтын, қағаз жеткізгіштегі немесе электрондық түрдегі құжат (оның ішінде отырғызу талоны).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тармақшада көзделген шығыстарға бір елді мекен шегінде жол жүру жөніндегі шығыстар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тұрғынжайды жалдауға арналған және броньға жұмсалған шығыстарды растайтын құжаттардың негізінде, броньға жұмсалған шығыстардың төлемақысын қоса алғанда, іссапарда болу уақыты ішінде жұмыскердің тұрақты жұмыс орнынан тыс жерде тұрғын үй-жайды жалдауға арналған шығыстар. Мұндай шығыстар, оның ішінде іссапарға жіберілген жұмыскердің еңбекке уақытша жарамсыздық күндері үшін (іссапарға жіберілген жұмыскер стационарлық емдеуде болған жағдайлардан басқа) тұрғын үй-жайды жалдауға арналған шығыстарды қамтиды;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іссапарға жіберілген жұмыскердің еңбекке уақытша жарамсыздық күндерін қоса алғанда, жұмыскерге iссапарда болған уақытта төленетін, салық төлеушінің шешімі бойынша белгіленген мөлшердегі тәулікақы;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салық төлеуші келуге және кетуге рұқсаттар (визалар) ресімдеген кезде жүргізген шығыстарды растайтын құжаттар негізінде осындай шығыстар (визаның, консулдық көрсетілетін қызметтердiң, мiндеттi медициналық сақтандырудың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1-тармағының мақсаттарында: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жұмыс берушінің жұмыскерді іссапарға жіберу туралы бұйрығында немесе жазбаша өкімінде көрсетілген, жұмыскер еңбек міндеттерін орындайтын, оны оқыту, біліктілігін арттыру немесе қайта даярлау жүзеге асырылатын межелі жер іссапарда болатын жер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іссапарда болу уақыты: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жұмыс берушінің жұмыскерді іссапарға жіберу туралы бұйрығы немесе жазбаша өкімі;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кету және келу күнін қоса алғанда, жол жүруді растайтын құжаттарда көрсетілген іссапарда болатын жерге кету және кері қайтып келу күндерін негізге ала отырып, іссапарда болу күндерінің саны негізінде айқындалады. Мұндай құжаттар болмаған кезде іссапарда болу күндерінің саны салық төлеушінің салықтық есепке алу саясатында көзделген, іссапарда болатын жерге кету күнін және (немесе) кері қайтып келу күнін растайтын басқа құжаттар негізге алына отырып айқындалады.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49" w:name="z4671"/>
      <w:bookmarkEnd w:id="49"/>
      <w:r w:rsidRPr="000457C6">
        <w:rPr>
          <w:rFonts w:ascii="Courier New" w:eastAsia="Times New Roman" w:hAnsi="Courier New" w:cs="Courier New"/>
          <w:color w:val="FF0000"/>
          <w:sz w:val="20"/>
          <w:szCs w:val="20"/>
          <w:shd w:val="clear" w:color="auto" w:fill="FFFFFF"/>
          <w:lang w:eastAsia="ru-RU"/>
        </w:rPr>
        <w:t>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3-тармақты алып тастау көзделген – ҚР 10.12.2020 </w:t>
      </w:r>
      <w:hyperlink r:id="rId171" w:anchor="z595"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(01.01.2022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3. Салық төлеушінің директорлар кеңесі мүшелерінің немесе жоғары басқару органы болып табылмайтын, өзге басқару органы мүшелерінің сапарлары кезінде, </w:t>
      </w:r>
      <w:r w:rsidRPr="000457C6">
        <w:rPr>
          <w:rFonts w:ascii="Courier New" w:eastAsia="Times New Roman" w:hAnsi="Courier New" w:cs="Courier New"/>
          <w:color w:val="000000"/>
          <w:spacing w:val="2"/>
          <w:sz w:val="20"/>
          <w:szCs w:val="20"/>
          <w:lang w:eastAsia="ru-RU"/>
        </w:rPr>
        <w:lastRenderedPageBreak/>
        <w:t>қызметтік іссапарлар кезіндегі өтемақыдан басқа, олар өздеріне жүктелген басқарушылық міндеттерді орындауға байланысты шеккен өтемақылар жөніндегі мынадай шығыстар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жол жүруге арналған және броньға жұмсалған шығыстарды растайтын құжаттардың негізінде, броньға жұмсалған шығыстардың төлемақысын қоса алғанда, басқарушылық міндеттер орындалатын жерге және кері жол жүру шығыстары. Жол жүру электрондық билетпен немесе электрондық жол жүру құжатымен ресімделген жағдайда, жол жүруге арналған және броньға жұмсалған шығыстарды растайтын құжаттар мыналар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электрондық билет, электрондық жол жүру құжаты;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электрондық билеттің, электрондық жол жүру құжатының құнын төлеу фактісін растайтын құжат;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тасымалдаушы немесе өзінен электрондық билет немесе электрондық жол жүру құжаты сатып алынған тұлға берген, жол жүру фактісін растайтын, қағаз жеткізгіштегі немесе электрондық түрдегі құжат (оның ішінде отырғызу талоны).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тармақшада көзделген шығыстарға бір елді мекен шегінде жол жүру жөніндегі шығыстар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тұрғынжайды жалдауға арналған және броньға жұмсалған шығыстарды растайтын құжаттардың негізінде, броньға жұмсалған шығыстардың төлемақысын қоса алғанда, басқарушылық міндеттерді орындау үшін сапарда болу уақыты ішінде тұрғын үй-жайды жалдауға арналған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басқарушылық міндеттерді орындау үшін сапарда болған уақыт ішінде басқару органының мүшесіне төленетін, салық төлеушінің шешімі бойынша белгіленген мөлшердегі ақша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салық төлеуші келуге және кетуге рұқсаттар (визалар) ресімдеген кезде жүргізген шығыстарды растайтын құжаттар негізінде осындай шығыстар (визаның, консулдық көрсетілетін қызметтердiң, мiндеттi медициналық сақтандырудың құны).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50" w:name="z4680"/>
      <w:bookmarkEnd w:id="50"/>
      <w:r w:rsidRPr="000457C6">
        <w:rPr>
          <w:rFonts w:ascii="Courier New" w:eastAsia="Times New Roman" w:hAnsi="Courier New" w:cs="Courier New"/>
          <w:color w:val="FF0000"/>
          <w:sz w:val="20"/>
          <w:szCs w:val="20"/>
          <w:shd w:val="clear" w:color="auto" w:fill="FFFFFF"/>
          <w:lang w:eastAsia="ru-RU"/>
        </w:rPr>
        <w:t>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4-тармақты алып тастау көзделген – ҚР 10.12.2020 </w:t>
      </w:r>
      <w:hyperlink r:id="rId172" w:anchor="z595"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(01.01.2022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баптың 3-тармағының мақсаттары үшін: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 төлеуші дербес ресімдеген, басқару органының мүшесін басқарушылық міндеттерді орындау үшін іс-шараға шақыру, осындай іс-шараның өткізілетін жері мен күні қамтылған құжатта көрсетілген межелі жер басқарушылық міндеттер орындалатын жер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басқарушылық міндеттерді орындау үшін сапарда болу уақыты кету және келу күндерін қоса алғанда, жол жүруді растайтын құжаттарда көрсетілген басқарушылық міндеттер орындалатын жерге кету және кері қайтып келу күндері негізге алына отырып, күндер саны негізінде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51" w:name="z245"/>
      <w:bookmarkEnd w:id="51"/>
      <w:r w:rsidRPr="000457C6">
        <w:rPr>
          <w:rFonts w:ascii="Courier New" w:eastAsia="Times New Roman" w:hAnsi="Courier New" w:cs="Courier New"/>
          <w:b/>
          <w:bCs/>
          <w:color w:val="000000"/>
          <w:spacing w:val="2"/>
          <w:sz w:val="20"/>
          <w:szCs w:val="20"/>
          <w:bdr w:val="none" w:sz="0" w:space="0" w:color="auto" w:frame="1"/>
          <w:lang w:eastAsia="ru-RU"/>
        </w:rPr>
        <w:t>245-бап. Өкілдік шығыстар сомасының шегерімі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Өкілдік шығыстарға мынадай:</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өзара ынтымақтастықты орнату немесе қолдап отыру бойынша;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төлеушінің директорлар кеңесінің, атқарушы органдарынан басқа, өзге басқару органының отырыстарын ұйымдастыру және (немесе) өткізу бойынша өкілдік іс-шараларын өткізу кезінде, олардың өткізілу орнына қарамай жүргізілетін, адамдарды, оның ішінде салық төлеушінің штатында тұрмайтын жеке тұлғаларды қабылдау және оларға қызмет көрсету жөніндегі шығыстар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Өкілдік шығыстарға, оның ішінде: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Кодекстің </w:t>
      </w:r>
      <w:hyperlink r:id="rId173" w:anchor="z244" w:history="1">
        <w:r w:rsidRPr="000457C6">
          <w:rPr>
            <w:rFonts w:ascii="Courier New" w:eastAsia="Times New Roman" w:hAnsi="Courier New" w:cs="Courier New"/>
            <w:color w:val="073A5E"/>
            <w:spacing w:val="2"/>
            <w:sz w:val="20"/>
            <w:szCs w:val="20"/>
            <w:u w:val="single"/>
            <w:lang w:eastAsia="ru-RU"/>
          </w:rPr>
          <w:t>244-бабы</w:t>
        </w:r>
      </w:hyperlink>
      <w:r w:rsidRPr="000457C6">
        <w:rPr>
          <w:rFonts w:ascii="Courier New" w:eastAsia="Times New Roman" w:hAnsi="Courier New" w:cs="Courier New"/>
          <w:color w:val="000000"/>
          <w:spacing w:val="2"/>
          <w:sz w:val="20"/>
          <w:szCs w:val="20"/>
          <w:lang w:eastAsia="ru-RU"/>
        </w:rPr>
        <w:t> 1-тармағының 1) тармақшасына сәйкес қызметтік іссапарлар кезіндегі өтемақыларға жатқызылатын шығыстарды қоспағанда, өкілдік іс-шараларға қатысушы адамдарды көлікпен қамтамасыз етуге;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өкілдік іс-шараларды өткізу барысында мұндай адамдарды тамақтандыруға;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ұйымның штатында тұрмайтын аудармашылардың көрсетілетін қызметтеріне ақы төлеуге;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өкілдік іс-шараларды өткізу үшін үй-жайларды жалдауға және (немесе) безендіруге арналған шығыстар да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Шақырылған адамдардың тұруына, мұндай адамдар үшін визалар ресімдеуге, бос уақытын, ойын-сауықты, демалысты ұйымдастыруға арналған шығыстар, сондай-ақ осы тармақтың екінші бөлігіне сәйкес өкілдік іс-шараларға қатысушы адамдарды көлікпен қамтамасыз ету шығыстарына жатқызылмайтын шығыстар өкілдік шығыстарына кірмейді және шегерімге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Өкілдік іс-шараларға қатысушылардың теміржол, теңіз және әуе көлігімен жол жүру шығыстары көлікпен қамтамасыз ету шығыстарына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Мыналар: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 төлеушінің өкілдік іс-шараны өткізу мақсаты және оны өткізуге жауапты адамдар көрсетілген, оны өткізу туралы жазбаша бұйрығы немесе жазбаша өкімі;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төлеуші бекіткен осындай іс-шара шығыстарының сметасы;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3) жауапты адамдардың өткізілген өкілдік іс-шара туралы оның өткізілген күні мен орны, өткізілген іс-шараның нәтижелері, қатысушылар құрамы, іс-шаралар бағдарламасы, іс жүзінде жүргізілген шығыстар көрсетілген есебі;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өкілдік шығыстардың негіздері мен жүзеге асырылуын растайтын бастапқы және өзге де құжаттар өкілдік шығыстарын шегеруді жүзеге асыру үшін негіз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Өкілдік шығыстар салықтық кезең ішінде жұмыс берушінің осы Кодекстің </w:t>
      </w:r>
      <w:hyperlink r:id="rId174" w:anchor="z322" w:history="1">
        <w:r w:rsidRPr="000457C6">
          <w:rPr>
            <w:rFonts w:ascii="Courier New" w:eastAsia="Times New Roman" w:hAnsi="Courier New" w:cs="Courier New"/>
            <w:color w:val="073A5E"/>
            <w:spacing w:val="2"/>
            <w:sz w:val="20"/>
            <w:szCs w:val="20"/>
            <w:u w:val="single"/>
            <w:lang w:eastAsia="ru-RU"/>
          </w:rPr>
          <w:t>322-бабының</w:t>
        </w:r>
      </w:hyperlink>
      <w:r w:rsidRPr="000457C6">
        <w:rPr>
          <w:rFonts w:ascii="Courier New" w:eastAsia="Times New Roman" w:hAnsi="Courier New" w:cs="Courier New"/>
          <w:color w:val="000000"/>
          <w:spacing w:val="2"/>
          <w:sz w:val="20"/>
          <w:szCs w:val="20"/>
          <w:lang w:eastAsia="ru-RU"/>
        </w:rPr>
        <w:t> 1-тармағында көрсетілген, жұмыскерлердің салық салынуға жататын кірістері бойынша шығыстары сомасының 1 пайызынан аспайтын мөлшерде шегерімге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52" w:name="z246"/>
      <w:bookmarkEnd w:id="52"/>
      <w:r w:rsidRPr="000457C6">
        <w:rPr>
          <w:rFonts w:ascii="Courier New" w:eastAsia="Times New Roman" w:hAnsi="Courier New" w:cs="Courier New"/>
          <w:b/>
          <w:bCs/>
          <w:color w:val="000000"/>
          <w:spacing w:val="2"/>
          <w:sz w:val="20"/>
          <w:szCs w:val="20"/>
          <w:bdr w:val="none" w:sz="0" w:space="0" w:color="auto" w:frame="1"/>
          <w:lang w:eastAsia="ru-RU"/>
        </w:rPr>
        <w:t>246-бап. Сыйақы бойынша шегерім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баптың мақсаттары үшін мыналар сыйақылар болып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Кодекстің </w:t>
      </w:r>
      <w:hyperlink r:id="rId175" w:anchor="z1" w:history="1">
        <w:r w:rsidRPr="000457C6">
          <w:rPr>
            <w:rFonts w:ascii="Courier New" w:eastAsia="Times New Roman" w:hAnsi="Courier New" w:cs="Courier New"/>
            <w:color w:val="073A5E"/>
            <w:spacing w:val="2"/>
            <w:sz w:val="20"/>
            <w:szCs w:val="20"/>
            <w:u w:val="single"/>
            <w:lang w:eastAsia="ru-RU"/>
          </w:rPr>
          <w:t>1-бабының</w:t>
        </w:r>
      </w:hyperlink>
      <w:r w:rsidRPr="000457C6">
        <w:rPr>
          <w:rFonts w:ascii="Courier New" w:eastAsia="Times New Roman" w:hAnsi="Courier New" w:cs="Courier New"/>
          <w:color w:val="000000"/>
          <w:spacing w:val="2"/>
          <w:sz w:val="20"/>
          <w:szCs w:val="20"/>
          <w:lang w:eastAsia="ru-RU"/>
        </w:rPr>
        <w:t> 62) тармақшасында айқындалған сыйақылар;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өзара байланысты тараптар арасындағы кредит (қарыз) шарты бойынша тұрақсыздық айыбы (айыппұл, өсімпұл);</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өзара байланысты тарапқа берілетін кепілдік үшін төлемақы.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осы баптың 3-тармағында өзгеше белгіленбесе, шегерімге жатқызылуға жататын сыйақы сомасы осы Кодекстің </w:t>
      </w:r>
      <w:hyperlink r:id="rId176" w:anchor="z192" w:history="1">
        <w:r w:rsidRPr="000457C6">
          <w:rPr>
            <w:rFonts w:ascii="Courier New" w:eastAsia="Times New Roman" w:hAnsi="Courier New" w:cs="Courier New"/>
            <w:color w:val="073A5E"/>
            <w:spacing w:val="2"/>
            <w:sz w:val="20"/>
            <w:szCs w:val="20"/>
            <w:u w:val="single"/>
            <w:lang w:eastAsia="ru-RU"/>
          </w:rPr>
          <w:t>192-бабының</w:t>
        </w:r>
      </w:hyperlink>
      <w:r w:rsidRPr="000457C6">
        <w:rPr>
          <w:rFonts w:ascii="Courier New" w:eastAsia="Times New Roman" w:hAnsi="Courier New" w:cs="Courier New"/>
          <w:color w:val="000000"/>
          <w:spacing w:val="2"/>
          <w:sz w:val="20"/>
          <w:szCs w:val="20"/>
          <w:lang w:eastAsia="ru-RU"/>
        </w:rPr>
        <w:t> 2-тармағына сәйкес есепке жазу әдісі бойынша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Кодекстің </w:t>
      </w:r>
      <w:hyperlink r:id="rId177" w:anchor="z250" w:history="1">
        <w:r w:rsidRPr="000457C6">
          <w:rPr>
            <w:rFonts w:ascii="Courier New" w:eastAsia="Times New Roman" w:hAnsi="Courier New" w:cs="Courier New"/>
            <w:color w:val="073A5E"/>
            <w:spacing w:val="2"/>
            <w:sz w:val="20"/>
            <w:szCs w:val="20"/>
            <w:u w:val="single"/>
            <w:lang w:eastAsia="ru-RU"/>
          </w:rPr>
          <w:t>250-бабының</w:t>
        </w:r>
      </w:hyperlink>
      <w:r w:rsidRPr="000457C6">
        <w:rPr>
          <w:rFonts w:ascii="Courier New" w:eastAsia="Times New Roman" w:hAnsi="Courier New" w:cs="Courier New"/>
          <w:color w:val="000000"/>
          <w:spacing w:val="2"/>
          <w:sz w:val="20"/>
          <w:szCs w:val="20"/>
          <w:lang w:eastAsia="ru-RU"/>
        </w:rPr>
        <w:t> 1 және 6-тармақтарына сәйкес шегерімге жатқызылуға жататын провизияларды (резервтерді) құруға құқылы тұлғаға және (немесе) осы Кодекстің </w:t>
      </w:r>
      <w:hyperlink r:id="rId178" w:anchor="z233" w:history="1">
        <w:r w:rsidRPr="000457C6">
          <w:rPr>
            <w:rFonts w:ascii="Courier New" w:eastAsia="Times New Roman" w:hAnsi="Courier New" w:cs="Courier New"/>
            <w:color w:val="073A5E"/>
            <w:spacing w:val="2"/>
            <w:sz w:val="20"/>
            <w:szCs w:val="20"/>
            <w:u w:val="single"/>
            <w:lang w:eastAsia="ru-RU"/>
          </w:rPr>
          <w:t>233-бабының</w:t>
        </w:r>
      </w:hyperlink>
      <w:r w:rsidRPr="000457C6">
        <w:rPr>
          <w:rFonts w:ascii="Courier New" w:eastAsia="Times New Roman" w:hAnsi="Courier New" w:cs="Courier New"/>
          <w:color w:val="000000"/>
          <w:spacing w:val="2"/>
          <w:sz w:val="20"/>
          <w:szCs w:val="20"/>
          <w:lang w:eastAsia="ru-RU"/>
        </w:rPr>
        <w:t> 2-тармағында көрсетілген тұлғаға міндеттемелер бойынша сыйақылар салық төлеуші немесе үшінші тұлға осындай салық төлеушінің міндеттемелері есебіне іс жүзінде төлеген: </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есепті салықтық кезеңде салық төлеуші есепті салықтық кезеңде және (немесе) есепті салықтық кезеңнің алдындағы салықтық кезеңдерде шығыстар деп таныған шығыстар сомасы шегіндегі;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есепті салықтық кезеңнің алдындағы салықтық кезеңдерде салық төлеуші есепті салықтық кезеңде шығыстар деп таныған шығыстар сомасы шегіндегі мөлшерде шегерімге жатқызылуға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Сыйақыны шегеру осы баптың 2 және 3-тармақтарында белгіленген ережелер ескеріле отырып, мынадай формула бойынша есептелетін сома шегінде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w:t>
      </w:r>
      <w:proofErr w:type="gramStart"/>
      <w:r w:rsidRPr="000457C6">
        <w:rPr>
          <w:rFonts w:ascii="Courier New" w:eastAsia="Times New Roman" w:hAnsi="Courier New" w:cs="Courier New"/>
          <w:color w:val="000000"/>
          <w:spacing w:val="2"/>
          <w:sz w:val="20"/>
          <w:szCs w:val="20"/>
          <w:lang w:eastAsia="ru-RU"/>
        </w:rPr>
        <w:t>Д)+</w:t>
      </w:r>
      <w:proofErr w:type="gramEnd"/>
      <w:r w:rsidRPr="000457C6">
        <w:rPr>
          <w:rFonts w:ascii="Courier New" w:eastAsia="Times New Roman" w:hAnsi="Courier New" w:cs="Courier New"/>
          <w:color w:val="000000"/>
          <w:spacing w:val="2"/>
          <w:sz w:val="20"/>
          <w:szCs w:val="20"/>
          <w:lang w:eastAsia="ru-RU"/>
        </w:rPr>
        <w:t>(КС/МС) х (ШК) х (Б+В+Г),</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Б, В, Г, Д көрсеткіштеріне енгізілген сомаларды қоспағанда, сыйақы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Б – Д көрсеткішіне енгізілген сомаларды қоспағанда, өзара байланысты тарапқа осы баптың 3-тармағының ережелері ескеріле отырып төленген (төленуге жататын) сыйақы сомасы;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В – Б көрсеткішіне енгізілген сомаларды қоспағанда, осы Кодекстің </w:t>
      </w:r>
      <w:hyperlink r:id="rId179" w:anchor="z294" w:history="1">
        <w:r w:rsidRPr="000457C6">
          <w:rPr>
            <w:rFonts w:ascii="Courier New" w:eastAsia="Times New Roman" w:hAnsi="Courier New" w:cs="Courier New"/>
            <w:color w:val="073A5E"/>
            <w:spacing w:val="2"/>
            <w:sz w:val="20"/>
            <w:szCs w:val="20"/>
            <w:u w:val="single"/>
            <w:lang w:eastAsia="ru-RU"/>
          </w:rPr>
          <w:t>294-бабына</w:t>
        </w:r>
      </w:hyperlink>
      <w:r w:rsidRPr="000457C6">
        <w:rPr>
          <w:rFonts w:ascii="Courier New" w:eastAsia="Times New Roman" w:hAnsi="Courier New" w:cs="Courier New"/>
          <w:color w:val="000000"/>
          <w:spacing w:val="2"/>
          <w:sz w:val="20"/>
          <w:szCs w:val="20"/>
          <w:lang w:eastAsia="ru-RU"/>
        </w:rPr>
        <w:t> сәйкес айқындалатын жеңілдікті салық салынатын мемлекетте тіркелген тұлғаларға осы баптың 3-тармағының ережелері ескеріле отырып төленген (төленуге жататын) сыйақы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Г – В көрсеткішіне енгізілген сомаларды қоспағанда, осы баптың 3-тармағының ережелерін ескере отырып, Г1 және Г2 көрсеткіштерінің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Г1 – өзара байланысты тараптың депозитімен берілген қарыздар бойынша тәуелсіз тарапқа төленген (төленуге жататын) сыйақы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Г2 – есепті салықтық кезеңде өзара байланысты тарап кепілдік, кепілгерлік немесе өзге қамтамасыз ету нысаны бойынша міндеттемелерді орындаған (қарыз бойынша төлемдерді жүзеге асырған) жағдайда, өзара байланысты тараптардың қамтамасыз етілген кепілдігімен, кепілгерлігімен немесе өзге қамтамасыз ету нысанымен берілген қарыздар бойынша тәуелсіз тарапқа төленген (төленуге жататын) сыйақы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 – Қазақстан Республикасында құрылған кредиттік серіктестік беретін, акцияларының бақылау пакеті ұлттық басқарушы холдингке тиесілі ұлттық даму институты болып табылатын банк беретін кредиттер (қарыздар) үшін сыйақы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ШК – шекті коэффициент;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КС – меншікті капиталдың орташа жылдық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МС – міндеттемелердің орташа жылдық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Б, В, Г, Д сомаларын есептеу кезінде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құрылыс объектісінің құнына енгізілетін сыйақылар алып тасталады. Өзара байланысты болып табылмайтын тарап осы баптың мақсаттары үшін тәуелсіз тарап деп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баптың 4-тармағының мақсаттары үшін: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меншікті капиталдың орташа жылдық сомасы меншікті капиталдың есепті салықтық кезеңнің әрбір айының соңындағы орташа арифметикалық сомасына тең. Меншікті капиталдың орташа жылдық сомасының теріс мәні осы баптың мақсаттары үшін нөлге тең деп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міндеттемелердің орташа жылдық сомасы міндеттемелердің есепті салықтық кезеңнің әрбір айындағы орташа арифметикалық ең үлкен сомасына тең. Міндеттемелердің орташа жылдық сомасын есептеу кезінде мыналар: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салықтар және бюджетке төленетін төлемдер;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жұмыскерлердің жалақысы және өзге де кірістері;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өзара байланысты тараптан алынатын кірістерді қоспағанда, болашақ кезеңдердің кірістері;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сыйақылар мен комиссиялар;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дивидендтер;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бухгалтерлік есепке алуда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есепке жазылған бағалау міндеттемелері бойынша есепке жазылған міндеттемелер есепке алынбайды;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шекті коэффициент қаржы ұйымдары (микроқаржылық қызметті жүзеге асыратын ұйымдарды қоспағанда) үшін – 7-ге, өзге заңды тұлғалар үшін, оның ішінде микроқаржылық қызметті жүзеге асыратын ұйымдар үшін 4-ке тең.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Бейрезидент-заңды тұлғаның Қазақстан Республикасындағы тұрақты мекемесінің меншікті капиталының сомасы осы баптың 4-тармағының мақсаттары үшін осындай тұрақты мекеменің активтері мен міндеттемелері арасындағы айырма ретінде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бейрезидент-заңды тұлғаның Қазақстан Республикасындағы тұрақты мекемесінің меншікті капиталының сомасы осы тармақтың қолданылу мақсаттары үшін осы тұрақты мекеме оқшауландырылған және жеке заңды тұлға болғандай және өзі тұрақты мекемесі болып табылатын бейрезидент-заңды тұлғадан тәуелсіз әрекет ететіндей түрде қарастырылады.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246-бапқа өзгеріс енгізілді – ҚР 10.12.2020 </w:t>
      </w:r>
      <w:hyperlink r:id="rId180" w:anchor="z598"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181"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53" w:name="z247"/>
      <w:bookmarkEnd w:id="53"/>
      <w:r w:rsidRPr="000457C6">
        <w:rPr>
          <w:rFonts w:ascii="Courier New" w:eastAsia="Times New Roman" w:hAnsi="Courier New" w:cs="Courier New"/>
          <w:b/>
          <w:bCs/>
          <w:color w:val="000000"/>
          <w:spacing w:val="2"/>
          <w:sz w:val="20"/>
          <w:szCs w:val="20"/>
          <w:bdr w:val="none" w:sz="0" w:space="0" w:color="auto" w:frame="1"/>
          <w:lang w:eastAsia="ru-RU"/>
        </w:rPr>
        <w:t>247-бап. Төленген күмәнді міндеттемелер бойынша шегерім</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салық төлеушi бұрын кіріс деп танылған күмәндi мiндеттемелердi кредиторға төлеген жағдайда, онда осы Кодекстің </w:t>
      </w:r>
      <w:hyperlink r:id="rId182" w:anchor="z405" w:history="1">
        <w:r w:rsidRPr="000457C6">
          <w:rPr>
            <w:rFonts w:ascii="Courier New" w:eastAsia="Times New Roman" w:hAnsi="Courier New" w:cs="Courier New"/>
            <w:color w:val="073A5E"/>
            <w:spacing w:val="2"/>
            <w:sz w:val="20"/>
            <w:szCs w:val="20"/>
            <w:u w:val="single"/>
            <w:lang w:eastAsia="ru-RU"/>
          </w:rPr>
          <w:t>405-бабының</w:t>
        </w:r>
      </w:hyperlink>
      <w:r w:rsidRPr="000457C6">
        <w:rPr>
          <w:rFonts w:ascii="Courier New" w:eastAsia="Times New Roman" w:hAnsi="Courier New" w:cs="Courier New"/>
          <w:color w:val="000000"/>
          <w:spacing w:val="2"/>
          <w:sz w:val="20"/>
          <w:szCs w:val="20"/>
          <w:lang w:eastAsia="ru-RU"/>
        </w:rPr>
        <w:t> 2-тармағына сәйкес есепке жатқызуға жатқызылған қосылған құн салығының сомасын қоспағанда, жүргiзiлген төлемнiң мөлшеріндегі сома шегерiмге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Мұндай шегерiм төлем жасалған салықтық кезеңде бұрын кіріске жатқызылған сома шегiнде жүргізіледі.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бапта көзделген шегерімдерге жатқызу тәртібі осы Кодекстің </w:t>
      </w:r>
      <w:hyperlink r:id="rId183" w:anchor="z229" w:history="1">
        <w:r w:rsidRPr="000457C6">
          <w:rPr>
            <w:rFonts w:ascii="Courier New" w:eastAsia="Times New Roman" w:hAnsi="Courier New" w:cs="Courier New"/>
            <w:color w:val="073A5E"/>
            <w:spacing w:val="2"/>
            <w:sz w:val="20"/>
            <w:szCs w:val="20"/>
            <w:u w:val="single"/>
            <w:lang w:eastAsia="ru-RU"/>
          </w:rPr>
          <w:t>229-бабына</w:t>
        </w:r>
      </w:hyperlink>
      <w:r w:rsidRPr="000457C6">
        <w:rPr>
          <w:rFonts w:ascii="Courier New" w:eastAsia="Times New Roman" w:hAnsi="Courier New" w:cs="Courier New"/>
          <w:color w:val="000000"/>
          <w:spacing w:val="2"/>
          <w:sz w:val="20"/>
          <w:szCs w:val="20"/>
          <w:lang w:eastAsia="ru-RU"/>
        </w:rPr>
        <w:t> сәйкес бұрын кіріс деп танылған міндеттемелерді төлеген жағдайда да қолданылады.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54" w:name="z248"/>
      <w:bookmarkEnd w:id="54"/>
      <w:r w:rsidRPr="000457C6">
        <w:rPr>
          <w:rFonts w:ascii="Courier New" w:eastAsia="Times New Roman" w:hAnsi="Courier New" w:cs="Courier New"/>
          <w:b/>
          <w:bCs/>
          <w:color w:val="000000"/>
          <w:spacing w:val="2"/>
          <w:sz w:val="20"/>
          <w:szCs w:val="20"/>
          <w:bdr w:val="none" w:sz="0" w:space="0" w:color="auto" w:frame="1"/>
          <w:lang w:eastAsia="ru-RU"/>
        </w:rPr>
        <w:t>248-бап. Күмәнді талаптар бойынша шегерім</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баптың </w:t>
      </w:r>
      <w:hyperlink r:id="rId184" w:anchor="z4765" w:history="1">
        <w:r w:rsidRPr="000457C6">
          <w:rPr>
            <w:rFonts w:ascii="Courier New" w:eastAsia="Times New Roman" w:hAnsi="Courier New" w:cs="Courier New"/>
            <w:color w:val="073A5E"/>
            <w:spacing w:val="2"/>
            <w:sz w:val="20"/>
            <w:szCs w:val="20"/>
            <w:u w:val="single"/>
            <w:lang w:eastAsia="ru-RU"/>
          </w:rPr>
          <w:t>7-тармағында</w:t>
        </w:r>
      </w:hyperlink>
      <w:r w:rsidRPr="000457C6">
        <w:rPr>
          <w:rFonts w:ascii="Courier New" w:eastAsia="Times New Roman" w:hAnsi="Courier New" w:cs="Courier New"/>
          <w:color w:val="000000"/>
          <w:spacing w:val="2"/>
          <w:sz w:val="20"/>
          <w:szCs w:val="20"/>
          <w:lang w:eastAsia="ru-RU"/>
        </w:rPr>
        <w:t> өзгеше белгіленбесе: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 заңды тұлғалар мен дара кәсіпкерлерге, сондай-ақ Қазақстан Республикасында қызметті заңды тұлғаның тұрақты мекемесі, құрылымдық бөлімшесі арқылы жүзеге асыратын бейрезидент-заңды тұлғаларға тауарлар өткізуге, жұмыстар орындауға, қызметтер көрсетуге байланысты туындаған және осы баптың 4-тармағына сәйкес есептелетін үш жылдық кезең ішінде қанағаттандырылмаған;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заңды тұлғалар мен дара кәсіпкерлерге тауарлар өткізуге, жұмыстар орындауға, қызметтер көрсетуге байланысты туындаған және салық төлеуші-дебиторды Қазақстан Республикасының заңнамасына сәйкес банкрот деп тануға байланысты қанағаттандырылмаған;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ұйымның талап ету құқықтары бойынша, банктік кредит (қарыз) шарттары және микрокредиттер беру туралы шарттар бойынша соттың заңды күшіне енген шешімі негізінде айыппұлдар мен өсімпұлды жылдық жиынтық кірістің құрамына қосуға байланысты осы баптың 4-тармағына сәйкес есептелетін үш жылдық кезең ішінде қанағаттандырылмаған талаптар күмәнді талаптар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Мыналарды: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тауарлар өткізуді, жұмыстар орындауды, қызметтер көрсетуді жүзеге асырған және осындай талап ету құқығын басқаға бермеген;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тауарлар өткізуді, жұмыстар орындауды, қызметтер көрсетуді жүзеге асырған және осындай талап ету құқығын басқаға берген;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тармақтың 2) тармақшасында көрсетілген тұлғадан өткізілген тауарлар, орындалған жұмыстар, көрсетілген қызметтер бойынша талап ету құқығын сатып алуды;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ұйымның талап ету құқықтары бойынша, банктік кредит (қарыз) шарттары және микрокредиттер беру туралы шарттар бойынша соттың заңды күшіне енген шешімі негізінде айыппұлдар мен өсімпұлды жылдық жиынтық кіріс құрамына қосуды жүзеге асырған тұлғада күмәнді талаптар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Мыналарда: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баптың 2-тармағының 1) тармақшасында айқындалған тұлғада – өткізілген тауарлардың, орындалған жұмыстардың, көрсетілген қызметтердің құнын, сондай-ақ тауарларды осындай өткізуге, жұмыстарды орындауға, қызметтерді көрсетуге байланысты туындаған басқа да талаптар сомасын, оның ішінде тұрақсыздық айыптарының (айыппұлдардың, өсімпұлдың) сомасын қамтитын, бірақ бұрын танылған кіріс мөлшерінен аспайтын мөлшерде;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осы баптың 2-тармағының 2) тармақшасында айқындалған тұлғада – өткізілген тауарлардың, орындалған жұмыстардың, көрсетілген қызметтердің құнын және тауарларды осындай өткізуге, жұмыстарды орындауға, қызметтерді көрсетуге байланысты туындаған басқа да талаптар сомасын, оның ішінде тұрақсыздық айыптарының (айыппұлдардың, өсімпұлдың) сомасын қамтитын, бірақ бұрын танылған кіріс мөлшерінен аспайтын мөлшердегі сома мен өзі бойынша басқаға беру жүргізілген талап ету құқығының құны арасындағы оң айырма мөлшерінде;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баптың 2-тармағының 3) тармақшасында айқындалған тұлғада – өткізілген тауарлардың, орындалған жұмыстардың, көрсетілген қызметтердің құнын, сондай-ақ тауарларды осындай өткізуге, жұмыстарды орындауға, қызметтерді көрсетуге байланысты туындаған басқа да талаптар сомасын, оның ішінде тұрақсыздық айыптарының (айыппұлдардың, өсімпұлдың) сомасын қамтитын, бірақ осы Кодекстің </w:t>
      </w:r>
      <w:hyperlink r:id="rId185" w:anchor="z233" w:history="1">
        <w:r w:rsidRPr="000457C6">
          <w:rPr>
            <w:rFonts w:ascii="Courier New" w:eastAsia="Times New Roman" w:hAnsi="Courier New" w:cs="Courier New"/>
            <w:color w:val="073A5E"/>
            <w:spacing w:val="2"/>
            <w:sz w:val="20"/>
            <w:szCs w:val="20"/>
            <w:u w:val="single"/>
            <w:lang w:eastAsia="ru-RU"/>
          </w:rPr>
          <w:t>233-бабына</w:t>
        </w:r>
      </w:hyperlink>
      <w:r w:rsidRPr="000457C6">
        <w:rPr>
          <w:rFonts w:ascii="Courier New" w:eastAsia="Times New Roman" w:hAnsi="Courier New" w:cs="Courier New"/>
          <w:color w:val="000000"/>
          <w:spacing w:val="2"/>
          <w:sz w:val="20"/>
          <w:szCs w:val="20"/>
          <w:lang w:eastAsia="ru-RU"/>
        </w:rPr>
        <w:t> сәйкес бұрын танылған кірістің талап ету құқығын сатып алу құнына ұлғайтылған мөлшерінен аспайтын мөлшерде;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баптың 2-тармағының 4) тармақшасында айқындалған тұлғада – осы Кодекстің </w:t>
      </w:r>
      <w:hyperlink r:id="rId186" w:anchor="z226" w:history="1">
        <w:r w:rsidRPr="000457C6">
          <w:rPr>
            <w:rFonts w:ascii="Courier New" w:eastAsia="Times New Roman" w:hAnsi="Courier New" w:cs="Courier New"/>
            <w:color w:val="073A5E"/>
            <w:spacing w:val="2"/>
            <w:sz w:val="20"/>
            <w:szCs w:val="20"/>
            <w:u w:val="single"/>
            <w:lang w:eastAsia="ru-RU"/>
          </w:rPr>
          <w:t>226-бабы</w:t>
        </w:r>
      </w:hyperlink>
      <w:r w:rsidRPr="000457C6">
        <w:rPr>
          <w:rFonts w:ascii="Courier New" w:eastAsia="Times New Roman" w:hAnsi="Courier New" w:cs="Courier New"/>
          <w:color w:val="000000"/>
          <w:spacing w:val="2"/>
          <w:sz w:val="20"/>
          <w:szCs w:val="20"/>
          <w:lang w:eastAsia="ru-RU"/>
        </w:rPr>
        <w:t> 1-тармағының 13) тармақшасында айқындалған кіріс ретінде танылған сомалар мөлшерінде күмәндi талаптар шегерiмге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баптың 1-тармағының 1) тармақшасында көзделген жағдайларда, күмәндi талаптар: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баптың 2-тармағының 1) және 2) тармақшаларында айқындалған тұлғаларда: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кредит (қарыз) шарттары бойынша туындаған күмәндi талаптар бойынша – кредит (қарыз) шартының талаптарына сәйкес сыйақы төлеу мерзімі басталған күннен кейінгі күннен бастап;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лизинг шарттары бойынша туындаған күмәндi талаптар бойынша – лизинг шартының талаптарына сәйкес лизингтік төлемді төлеу мерзімі басталған күннен кейінгі күннен бастап;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қалған жағдайларда: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өткізілген тауарлар (жұмыстар, көрсетілетін қызметтер) бойынша орындалу мерзімі айқындалған талап етуді орындау мерзімі аяқталған күннен кейінгі күннен бастап;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өткізілген тауарлар (жұмыстар, көрсетілетін қызметтер) бойынша орындалу мерзімі айқындалмаған талап ету бойынша тауарлар берілген, жұмыстар орындалған, қызметтер көрсетілген күннен бастап;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2-тармағының 3) тармақшасында айқындалған тұлғаларда: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кредит (қарыз) шарттары бойынша туындаған күмәндi талаптар бойынша – кредит (қарыз) шартының талаптарына сәйкес сыйақы төлеу мерзімі басталған күннен кейінгі күннен бастап;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лизинг шарттары бойынша туындаған күмәндi талаптар бойынша – лизинг шартының талаптарына сәйкес лизингтік төлемді төлеу мерзімі басталған күннен кейінгі күннен бастап;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қалған жағдайларда – мына күндердің: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өткізілген тауарлар (жұмыстар, көрсетілетін қызметтер) бойынша орындалу мерзімі айқындалған талап етуді орындау мерзімі аяқталған күннен кейінгі күннің;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өткізілген тауарлар (жұмыстар, көрсетілетін қызметтер) бойынша орындалу мерзімі айқындалмаған талап ету құқығы басқаға берілген күннің ішінде ең кеш болатын күннен бастап есептелетін үш жылдық кезең өткен салықтық кезеңде шегерiмге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баптың 1-тармағының 2) тармақшасында көзделген жағдайларда, күмәндi талаптар соттың банкроттық рәсімін аяқтау туралы ұйғарымы заңды күшіне енген салықтық кезеңде шегерiмге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Осы баптың 1-тармағының 3) тармақшасында көзделген жағдайларда, күмәнді талаптар соттың шешімі заңды күшіне енген күннен бастап есептелетін үш жылдық кезең өткен салықтық кезеңде шегерімге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Осы Кодекстің </w:t>
      </w:r>
      <w:hyperlink r:id="rId187" w:anchor="z250" w:history="1">
        <w:r w:rsidRPr="000457C6">
          <w:rPr>
            <w:rFonts w:ascii="Courier New" w:eastAsia="Times New Roman" w:hAnsi="Courier New" w:cs="Courier New"/>
            <w:color w:val="073A5E"/>
            <w:spacing w:val="2"/>
            <w:sz w:val="20"/>
            <w:szCs w:val="20"/>
            <w:u w:val="single"/>
            <w:lang w:eastAsia="ru-RU"/>
          </w:rPr>
          <w:t>250-бабының</w:t>
        </w:r>
      </w:hyperlink>
      <w:r w:rsidRPr="000457C6">
        <w:rPr>
          <w:rFonts w:ascii="Courier New" w:eastAsia="Times New Roman" w:hAnsi="Courier New" w:cs="Courier New"/>
          <w:color w:val="000000"/>
          <w:spacing w:val="2"/>
          <w:sz w:val="20"/>
          <w:szCs w:val="20"/>
          <w:lang w:eastAsia="ru-RU"/>
        </w:rPr>
        <w:t> 1-тармағына сәйкес провизиялар (резервтер) құру бойынша шығыстар сомасын шегеруге құқығы бар салық төлеушілердің 2012 жылғы 31 желтоқсаннан кейін есепке жазылған: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басқа банктерде орналастырылған, корреспонденттік шоттардағы қалдықтарды қоса алғанда, депозиттер бойынша сыйақыларды;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басқа банктер мен клиенттерге берілген кредиттер (қаржы лизингін қоспағанда) бойынша сыйақыларды;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құжаттық есеп-қисаптар мен кепілдіктер бойынша дебиторлық берешекті;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жабылмаған аккредитивтер, шығарылған немесе расталған кепілдіктер бойынша шартты міндеттемелерді төлеу жөніндегі талаптары күмәнді талаптар болып танылмайды.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Егер осы баптың 9-тармағында өзгеше көзделмесе, салық төлеушінің күмәнді талаптарды шегерімге жатқызуы бір мезгілде мынадай шарттар сақталған: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талаптардың туындауын растайтын құжаттар болған;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талаптар шегерімдерге жатқызу кезінде бухгалтерлік есепке алуда көрсетілген не осындай талаптар алдыңғы кезеңдердегі бухгалтерлік есепке алуда шығыстарға жатқызылған кезде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9. Осы баптың 1-тармағының 2) тармақшасында көзделген жағдайда, осы баптың 8-тармағында көрсетiлген құжаттардан бөлек, оған қосымша банкроттық рәсімінің аяқталғаны туралы сот ұйғарымының көшiрмесi болуы қажет.</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248-бапқа өзгеріс енгізілді - ҚР 02.04.2019 </w:t>
      </w:r>
      <w:hyperlink r:id="rId188" w:anchor="z425"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10.12.2020 </w:t>
      </w:r>
      <w:hyperlink r:id="rId189" w:anchor="z603"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55" w:name="z249"/>
      <w:bookmarkEnd w:id="55"/>
      <w:r w:rsidRPr="000457C6">
        <w:rPr>
          <w:rFonts w:ascii="Courier New" w:eastAsia="Times New Roman" w:hAnsi="Courier New" w:cs="Courier New"/>
          <w:b/>
          <w:bCs/>
          <w:color w:val="000000"/>
          <w:spacing w:val="2"/>
          <w:sz w:val="20"/>
          <w:szCs w:val="20"/>
          <w:bdr w:val="none" w:sz="0" w:space="0" w:color="auto" w:frame="1"/>
          <w:lang w:eastAsia="ru-RU"/>
        </w:rPr>
        <w:t>249-бап. Сақтандыру, қайта сақтандыру ұйымының шегерімдері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Сақтандыру, қайта сақтандыру ұйымы мынадай есепке жазылған шығыстарды: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сақтандыру, қайта сақтандыру шарттары бойынша сақтандыру төлемдерін;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Қазақстан Республикасының азаматтық заңнамасына сәйкес қайтаруға жататын (қайтарылған) сатып алу сомалары мен сақтандыру сыйақыларын (жарналарын);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қайта сақтандыру шарттары бойынша қайта сақтандырушыға төленуге жататын (төленген) сақтандыру сыйақыларын (жарналарын);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Кодекстің </w:t>
      </w:r>
      <w:hyperlink r:id="rId190" w:anchor="z250" w:history="1">
        <w:r w:rsidRPr="000457C6">
          <w:rPr>
            <w:rFonts w:ascii="Courier New" w:eastAsia="Times New Roman" w:hAnsi="Courier New" w:cs="Courier New"/>
            <w:color w:val="073A5E"/>
            <w:spacing w:val="2"/>
            <w:sz w:val="20"/>
            <w:szCs w:val="20"/>
            <w:u w:val="single"/>
            <w:lang w:eastAsia="ru-RU"/>
          </w:rPr>
          <w:t>250-бабының</w:t>
        </w:r>
      </w:hyperlink>
      <w:r w:rsidRPr="000457C6">
        <w:rPr>
          <w:rFonts w:ascii="Courier New" w:eastAsia="Times New Roman" w:hAnsi="Courier New" w:cs="Courier New"/>
          <w:color w:val="000000"/>
          <w:spacing w:val="2"/>
          <w:sz w:val="20"/>
          <w:szCs w:val="20"/>
          <w:lang w:eastAsia="ru-RU"/>
        </w:rPr>
        <w:t> 5-тармағына сәйкес сақтандыру, қайта сақтандыру шарттары бойынша сақтандыру резервтерін құру жөніндегі шығыстарды;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сақтандыру, қайта сақтандыру шарттары бойынша сақтандыру агенттеріне және сақтандыру брокерлеріне төлемдерді;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сақтандыру, қайта сақтандыру ұйымының кіріс алуға бағытталған қызметке байланысты өзге шығыстарын шегерімге жатқызуға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ережелері өздері бойынша сақтандыру сыйлықақылары түріндегі кіріс 2012 жылғы 1 қаңтарға дейін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толық мөлшерде танылған сақтандыру, қайта сақтандыру шарттарына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2012 жылғы 1 қаңтарға дейін күшіне енген, өздері бойынша сақтандыру жарналары түріндегі кірістер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оның ішінде 2011 жылғы 31 желтоқсаннан кейін де танылатын жинақтаушы сақтандыру, қайта сақтандыру шарты, жинақтаушы емес сақтандыру, өмірді қайта сақтандыру шарты бойынша: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баптың 1-тармағының 1) және 2) тармақшаларында көрсетілген шығыстарды шегеру мынадай формула бойынша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Ш х (А/Б),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Ш – есепті салықтық кезеңде төленуге жататын (төленген)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А – 2011 жылғы 31 желтоқсаннан кейін есепті салықтық кезеңде шығыстар есепке жазылған күнге дейін алынуға жататын (алынған) сақтандыру жарналары;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 – шарт күшіне енген күннен бастап есепті салықтық кезеңде шығыстар есепке жазылған күнге дейін алынуға жататын (алынған) сақтандыру жарналары;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1-тармағының 3) тармақшасында көрсетілген шығыстарды шегеру 2012 жылғы 1 қаңтардан бастап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танылған сақтандыру сыйлықақысы (жарнасы) түріндегі кіріс сомасынан аспауға тиіс.</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249-бапқа өзгеріс енгізілді – ҚР 10.12.2020 </w:t>
      </w:r>
      <w:hyperlink r:id="rId191" w:anchor="z608"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56" w:name="z250"/>
      <w:bookmarkEnd w:id="56"/>
      <w:r w:rsidRPr="000457C6">
        <w:rPr>
          <w:rFonts w:ascii="Courier New" w:eastAsia="Times New Roman" w:hAnsi="Courier New" w:cs="Courier New"/>
          <w:b/>
          <w:bCs/>
          <w:color w:val="000000"/>
          <w:spacing w:val="2"/>
          <w:sz w:val="20"/>
          <w:szCs w:val="20"/>
          <w:bdr w:val="none" w:sz="0" w:space="0" w:color="auto" w:frame="1"/>
          <w:lang w:eastAsia="ru-RU"/>
        </w:rPr>
        <w:t>250-бап. Резервтік қорларға аударымдар бойынша шегерім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Ұлттық даму институты болып табылатын, акцияларының бақылау пакеті ұлттық басқарушы холдингке тиесілі банкті қоспағанда, банктердің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және уәкілетті органмен келісу бойынша қаржы нарығы мен қаржы ұйымдарын реттеу, бақылау және қадағалау жөніндегі уәкілетті орган айқындаған тәртіппен құрылған провизиялар (резервтер) бойынша шығыстар сомасын шегеруге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Кепiлдiң және басқа қамтамасыз етудiң құны провизиялар (резервтер) құру қағидаларында айқындалған жағдайларда және тәртіппен, провизиялар (резервтер) сомасын айқындау кезiнде есепке алынады.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өзара байланысты тараптардың пайдасына не өзара байланысты тараптардың мiндеттемелерi бойынша үшiншi тұлғаларға берiлген активтер мен шартты мiндеттемелердi қоспағанда, мынадай активтерге, шартты міндеттемелерге: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басқа банктерде орналастырылған, корреспонденттік шоттардағы қалдықтарды қоса алғанда, депозиттерге, сондай-ақ осындай депозиттер бойынша 2012 жылғы 31 желтоқсаннан кейін есепке жазылған сыйақыларға;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басқа банктер мен клиенттерге берілген кредиттерге (қаржы лизингін қоспағанда), сондай-ақ осындай кредиттер бойынша 2012 жылғы 31 желтоқсаннан кейін есепке жазылған сыйақыларға;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құжаттық есеп-қисаптар, кепілдіктер және факторингтік операциялар бойынша дебиторлық берешекке;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жабылмаған аккредитивтерге, шығарылған немесе расталған кепілдіктер бойынша шартты міндеттемелерге қарсы провизиялар (резервтер) бойынша қолданылады.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lastRenderedPageBreak/>
        <w:t>      </w:t>
      </w:r>
      <w:bookmarkStart w:id="57" w:name="z4799"/>
      <w:bookmarkEnd w:id="57"/>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2-тармақ 01.01.2027 дейін қолданыста болады - ҚР 25.12.2017 </w:t>
      </w:r>
      <w:hyperlink r:id="rId192"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Банктердің бас банктің күмәндi және үмiтсiз активтерін сатып алу үшін банктiң еншiлес ұйымына берiлген күмәндi және үмiтсiз активтерге қарсы провизиялар (резервтер) құру бойынша шығыстар сомасын шегеруге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Бас банктiң күмәндi және үмiтсiз активтерiн сатып алатын еншiлес ұйымды құруға немесе сатып алуға берiлген рұқсаттар тiзбесi қаржы нарығы мен қаржы ұйымдарын реттеу, бақылау және қадағалау жөніндегі уәкілетті органның нормативтiк құқықтық актiсiнде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бас банктің күмәндi немесе үмiтсiз активтерін сатып алу үшін осындай бас банк еншiлес ұйымға берген күмәндi немесе үмiтсiз активтерге қарсы провизиялар (резервтер) құру бойынша шығыстар сомасы шегерiмге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Банктер бас банктің күмәндi және үмiтсiз активтерін сатып алу үшін еншiлес ұйымдарға берген активтерді күмәндi және үмiтсiз активтер санатына жатқызу тәртiбiн, сондай-ақ бас банктер еншiлес ұйымдарға берген активтерге қарсы провизиялар (резервтер) қалыптастыру тәртiбiн уәкiлеттi органмен келiсу бойынша қаржы нарығы мен қаржы ұйымдарын реттеу, бақылау және қадағалау жөніндегі уәкілетті орган айқындайды.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Банктер екiншi деңгейдегi банктердiң кредиттiк портфельдерiнiң сапасын жақсартуға маманданатын, жалғыз акционері Қазақстан Республикасының Үкіметі болып табылатын ұйымнан сатып алынған активтерге қарсы провизиялар (резервтер) құру бойынша шығыстар сомасын шегерiмге жатқызуға құқылы емес.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Банктік қарыз операцияларын жүргізуге арналған лицензия негізінде банк операцияларының жекелеген түрлерін жүзеге асыратын ұйымдардың: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қаржы лизингін;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өзара байланысты тараптардың пайдасына не өзара байланысты тараптардың міндеттемелері бойынша үшінші тұлғаларға берілген кредиттерді (қарыздарды) қоспағанда,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және уәкілетті органмен келісу бойынша қаржы нарығы мен қаржы ұйымдарын реттеу, бақылау және қадағалау жөніндегі уәкілетті орган айқындаған тәртіппен кредиттерге (қарыздарға) қарсы құрылған провизиялар (резервтер) жөніндегі шығыстар сомасын шегеруге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Кепiлдiң және басқа қамтамасыз етудiң құны провизиялар (резервтер) құру қағидаларында белгіленген жағдайларда және тәртіппен, провизиялар (резервтер) сомасын айқындау кезiнде есепке алынады.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lastRenderedPageBreak/>
        <w:t>      </w:t>
      </w:r>
      <w:bookmarkStart w:id="58" w:name="z13936"/>
      <w:bookmarkEnd w:id="58"/>
      <w:r w:rsidRPr="000457C6">
        <w:rPr>
          <w:rFonts w:ascii="Courier New" w:eastAsia="Times New Roman" w:hAnsi="Courier New" w:cs="Courier New"/>
          <w:color w:val="FF0000"/>
          <w:sz w:val="20"/>
          <w:szCs w:val="20"/>
          <w:shd w:val="clear" w:color="auto" w:fill="FFFFFF"/>
          <w:lang w:eastAsia="ru-RU"/>
        </w:rPr>
        <w:t>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3-1-тармақ 01.01.2020 бастап 01.01.27 дейін қолданыста болады – ҚР 10.12.2020 </w:t>
      </w:r>
      <w:hyperlink r:id="rId193" w:anchor="z2352"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3-1. Осы баптың 1-тармағының ережелері сот шешімі бойынша өзіне қатысты қайта құрылымдау жүргізілген, 2013 жылғы 31 желтоқсанда дауыс беретін акцияларының 90 пайыздан астамы ұлттық басқарушы холдингке тиесілі, бұрын еншілес банк болып табылған заңды тұлғаға қолданылады.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59" w:name="z4808"/>
      <w:bookmarkEnd w:id="59"/>
      <w:r w:rsidRPr="000457C6">
        <w:rPr>
          <w:rFonts w:ascii="Courier New" w:eastAsia="Times New Roman" w:hAnsi="Courier New" w:cs="Courier New"/>
          <w:color w:val="FF0000"/>
          <w:sz w:val="20"/>
          <w:szCs w:val="20"/>
          <w:bdr w:val="none" w:sz="0" w:space="0" w:color="auto" w:frame="1"/>
          <w:shd w:val="clear" w:color="auto" w:fill="FFFFFF"/>
          <w:lang w:eastAsia="ru-RU"/>
        </w:rPr>
        <w:t>4. 01.01.2020 дейін қолданыста болды - ҚР 25.12.2017 </w:t>
      </w:r>
      <w:hyperlink r:id="rId194" w:anchor="z7" w:history="1">
        <w:r w:rsidRPr="000457C6">
          <w:rPr>
            <w:rFonts w:ascii="Courier New" w:eastAsia="Times New Roman" w:hAnsi="Courier New" w:cs="Courier New"/>
            <w:color w:val="073A5E"/>
            <w:sz w:val="20"/>
            <w:szCs w:val="20"/>
            <w:u w:val="single"/>
            <w:shd w:val="clear" w:color="auto" w:fill="FFFFFF"/>
            <w:lang w:eastAsia="ru-RU"/>
          </w:rPr>
          <w:t>№ 121-VI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w:t>
      </w:r>
      <w:bookmarkStart w:id="60" w:name="z4809"/>
      <w:bookmarkEnd w:id="60"/>
      <w:r w:rsidRPr="000457C6">
        <w:rPr>
          <w:rFonts w:ascii="Courier New" w:eastAsia="Times New Roman" w:hAnsi="Courier New" w:cs="Courier New"/>
          <w:color w:val="000000"/>
          <w:spacing w:val="2"/>
          <w:sz w:val="20"/>
          <w:szCs w:val="20"/>
          <w:lang w:eastAsia="ru-RU"/>
        </w:rPr>
        <w:t>5. Сақтандыру, қайта сақтандыру ұйымдарының еңбекпен табылмаған сыйлықақылар, болмаған залалдар, мәлімделген, бірақ реттелмеген залалдар, болған, бірақ мәлімделмеген залалдар бойынша сақтандыру резервтерін құру жөніндегі шығыстардың сомасын еңбекпен табылмаған сыйлықақылар, болмаған залалдар, мәлімделген, бірақ реттелмеген залалдар, болған, бірақ мәлімделмеген залалдар бойынша Қазақстан Республикасының сақтандыру және сақтандыру қызметі туралы заңнамасына сәйкес құрылған сақтандыру резервтерінің есепті салықтық кезеңінің соңындағы мөлшері мен осындай резервтердің алдыңғы салықтық кезеңнің соңындағы мөлшері арасындағы оң айырма ретінде айқындалған мөлшерде шегеруге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өздері бойынша сақтандыру сыйлықақылары түріндегі кіріс 2012 жылғы 1 қаңтарға дейін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толық мөлшерде танылған сақтандыру, қайта сақтандыру шарттарына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Микроқаржылық қызметті жүзеге асыратын ұйымдардың (кредиттік серіктестікті және ломбардты қоспағанда), өзара байланысты тарапқа не өзара байланысты тараптың міндеттемелері бойынша үшінші тұлғаларға берілген активтерді қоспағанда, берілген микрокредиттер бойынша күмәнді және үмітсіз активтерге қарсы провизиялар (резервтер) құру бойынша шығыстар сомасын, сондай-ақ олар бойынша сыйақыларды шегеруге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Берілген микрокредиттер бойынша активтерді күмәнді және үмітсіз активтерге жатқызу тәртібін, сондай-ақ оларға қарсы провизиялар (резервтер) құру тәртібін уәкілетті органмен келісу бойынша қаржы нарығы мен қаржы ұйымдарын реттеу, бақылау және қадағалау жөніндегі уәкілетті орган айқындайды.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Ұлттық басқарушы холдингтің, сондай-ақ негізгі қызмет түрі қарыз операцияларын жүзеге асыру немесе талап ету құқықтарын сатып алу болып табылатын және дауыс беретін акцияларының (жарғылық капиталға қатысу үлестерінің) 100 пайызы ұлттық басқарушы холдингке тиесілі заңды тұлғалардың, өзара байланысты тараптар пайдасына не өзара байланысты тараптардың міндеттемелері бойынша үшінші тұлғаларға берілген активтер мен шартты міндеттемелерді (кредиттік серіктестіктердің активтері мен шартты міндеттемелерінен басқа) қоспағанда, мынадай күмәнді және үмітсіз активтерге, шартты міндеттемелерге: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банктерде орналастырылған, корреспонденттік шоттардағы қалдықтарды қоса алғанда, депозиттерге;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банктер мен клиенттерге берілген кредиттерге (қаржы лизингін қоспағанда);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құжаттық есеп-қисаптар мен кепілдіктер бойынша дебиторлық берешекке;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жабылмаған аккредитивтер, шығарылған немесе расталған кепілдіктер бойынша шартты міндеттемелерге қарсы провизиялар (резервтер) құру бойынша шығыстар сомасын шегеруге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Провизиялар (резервтер) құру бойынша шығыстар сомасын шегеру Қазақстан Республикасының Үкіметі айқындаған тәртіппен құрылған провизиялар (резервтер) сомасы шегінде жүзеге асырылады.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тармақта көрсетілген заңды тұлғалардың тізбесін және осындай тізбені қалыптастыру тәртібін Қазақстан Республикасының Үкіметі бекітеді.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осы баптың 1, 5 және 6-тармақтарында көрсетілген салық төлеушілерге қолданылмайды.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61" w:name="z4821"/>
      <w:bookmarkEnd w:id="61"/>
      <w:r w:rsidRPr="000457C6">
        <w:rPr>
          <w:rFonts w:ascii="Courier New" w:eastAsia="Times New Roman" w:hAnsi="Courier New" w:cs="Courier New"/>
          <w:color w:val="FF0000"/>
          <w:sz w:val="20"/>
          <w:szCs w:val="20"/>
          <w:shd w:val="clear" w:color="auto" w:fill="FFFFFF"/>
          <w:lang w:eastAsia="ru-RU"/>
        </w:rPr>
        <w:t>8. 01.01.2019 дейін қолданыста болды - ҚР 25.12.2017 </w:t>
      </w:r>
      <w:hyperlink r:id="rId195" w:anchor="z6"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250-бапқа өзгеріс енгізілді - ҚР 03.07.2019 </w:t>
      </w:r>
      <w:hyperlink r:id="rId196" w:anchor="z265" w:history="1">
        <w:r w:rsidRPr="000457C6">
          <w:rPr>
            <w:rFonts w:ascii="Courier New" w:eastAsia="Times New Roman" w:hAnsi="Courier New" w:cs="Courier New"/>
            <w:color w:val="073A5E"/>
            <w:sz w:val="20"/>
            <w:szCs w:val="20"/>
            <w:u w:val="single"/>
            <w:shd w:val="clear" w:color="auto" w:fill="FFFFFF"/>
            <w:lang w:eastAsia="ru-RU"/>
          </w:rPr>
          <w:t>№ 262-VI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10.12.2020 </w:t>
      </w:r>
      <w:hyperlink r:id="rId197" w:anchor="z613"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198"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62" w:name="z251"/>
      <w:bookmarkEnd w:id="62"/>
      <w:r w:rsidRPr="000457C6">
        <w:rPr>
          <w:rFonts w:ascii="Courier New" w:eastAsia="Times New Roman" w:hAnsi="Courier New" w:cs="Courier New"/>
          <w:b/>
          <w:bCs/>
          <w:color w:val="000000"/>
          <w:spacing w:val="2"/>
          <w:sz w:val="20"/>
          <w:szCs w:val="20"/>
          <w:bdr w:val="none" w:sz="0" w:space="0" w:color="auto" w:frame="1"/>
          <w:lang w:eastAsia="ru-RU"/>
        </w:rPr>
        <w:t>251-бап. Қайта сақтандыру активтерін азайту бойынша шегерім</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Сақтандыру, қайта сақтандыру ұйымдарының еңбекпен табылмаған сыйлықақылар, болмаған залалдар, мәлімделген, бірақ реттелмеген залалдар, болған, бірақ мәлімделмеген залалдар бойынша бұрын осы Кодекстің </w:t>
      </w:r>
      <w:hyperlink r:id="rId199" w:anchor="z231" w:history="1">
        <w:r w:rsidRPr="000457C6">
          <w:rPr>
            <w:rFonts w:ascii="Courier New" w:eastAsia="Times New Roman" w:hAnsi="Courier New" w:cs="Courier New"/>
            <w:color w:val="073A5E"/>
            <w:spacing w:val="2"/>
            <w:sz w:val="20"/>
            <w:szCs w:val="20"/>
            <w:u w:val="single"/>
            <w:lang w:eastAsia="ru-RU"/>
          </w:rPr>
          <w:t>231-бабына</w:t>
        </w:r>
      </w:hyperlink>
      <w:r w:rsidRPr="000457C6">
        <w:rPr>
          <w:rFonts w:ascii="Courier New" w:eastAsia="Times New Roman" w:hAnsi="Courier New" w:cs="Courier New"/>
          <w:color w:val="000000"/>
          <w:spacing w:val="2"/>
          <w:sz w:val="20"/>
          <w:szCs w:val="20"/>
          <w:lang w:eastAsia="ru-RU"/>
        </w:rPr>
        <w:t> сәйкес кіріс деп танылған қайта сақтандыру активтерін азайту сомасын еңбекпен табылмаған сыйлықақылар, болмаған залалдар, мәлімделген, бірақ реттелмеген залалдар, болған, бірақ мәлімделмеген залалдар бойынша Қазақстан Республикасының сақтандыру және сақтандыру қызметі туралы заңнамасына сәйкес құрылған қайта сақтандыру активтерінің есепті салықтық кезеңнің соңындағы мөлшері мен осындай активтердің алдыңғы салықтық кезеңнің соңындағы мөлшері арасындағы теріс айырма ретінде айқындалған мөлшерде шегерімге жатқызуға құқығы бар.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63" w:name="z252"/>
      <w:bookmarkEnd w:id="63"/>
      <w:r w:rsidRPr="000457C6">
        <w:rPr>
          <w:rFonts w:ascii="Courier New" w:eastAsia="Times New Roman" w:hAnsi="Courier New" w:cs="Courier New"/>
          <w:b/>
          <w:bCs/>
          <w:color w:val="000000"/>
          <w:spacing w:val="2"/>
          <w:sz w:val="20"/>
          <w:szCs w:val="20"/>
          <w:bdr w:val="none" w:sz="0" w:space="0" w:color="auto" w:frame="1"/>
          <w:lang w:eastAsia="ru-RU"/>
        </w:rPr>
        <w:t>252-бап. Кен орындарын әзірлеу салдарын жоюға арналған шығыстар бойынша шегерімдер және жою қорларына аударымдар сомасының шегерімдері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Қазақстан Республикасының заңнамасында айқындалған тәртіппен жасалған жер қойнауын пайдалануға арналған келісімшарт негізінде қызметті жүзеге асыратын жер қойнауын пайдаланушы салдарды жою қорына аударымдар сомасын жылдық жиынтық кірістен шегерімге жатқызады. Көрсетілген шегерім жер қойнауын пайдаланушы салықтық кезеңде Қазақстан Республикасының аумағындағы кез келген екінші деңгейдегі банктегі арнаулы депозиттік шотқа іс жүзінде жүргізген аударымдар мөлшерінде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Жою қорына аударымдардың мөлшері мен тәртібі жер қойнауын пайдалануға арналған келісімшартта белгіленеді.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200" w:anchor="z48" w:history="1">
        <w:r w:rsidRPr="000457C6">
          <w:rPr>
            <w:rFonts w:ascii="Courier New" w:eastAsia="Times New Roman" w:hAnsi="Courier New" w:cs="Courier New"/>
            <w:color w:val="073A5E"/>
            <w:spacing w:val="2"/>
            <w:sz w:val="20"/>
            <w:szCs w:val="20"/>
            <w:u w:val="single"/>
            <w:lang w:eastAsia="ru-RU"/>
          </w:rPr>
          <w:t>48-бабында</w:t>
        </w:r>
      </w:hyperlink>
      <w:r w:rsidRPr="000457C6">
        <w:rPr>
          <w:rFonts w:ascii="Courier New" w:eastAsia="Times New Roman" w:hAnsi="Courier New" w:cs="Courier New"/>
          <w:color w:val="000000"/>
          <w:spacing w:val="2"/>
          <w:sz w:val="20"/>
          <w:szCs w:val="20"/>
          <w:lang w:eastAsia="ru-RU"/>
        </w:rPr>
        <w:t> белгіленген талап қоюдың ескіру мерзімінен асып кететін, өзі бойынша мақсатсыз пайдаланылған қаражат сомасы жер қойнауын пайдаланушының өзі бойынша талап қоюдың ескіру мерзімі ағымдағы салықтық кезеңнен кейінгі салықтық кезеңде бітетін салықтық кезеңдегі жылдық жиынтық кірісіне қосуға жататын салықтық кезеңде анықталған мақсатсыз пайдалану фактісін қоспағанда, жер қойнауын пайдалану мәселелері жөніндегі уәкілетті мемлекеттік орган жер қойнауын пайдаланушының жою қорының қаражатын мақсатсыз пайдалану фактісін анықтаған жағдайда, мақсатсыз пайдаланылған қаражат сомасы жер қойнауын пайдаланушының оған жол берілген салықтық кезеңнің жылдық жиынтық кірісіне қосуға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Жер қойнауын пайдаланушы Қазақстан Республикасының жер қойнауын пайдалану туралы заңнамасына сәйкес жер қойнауын пайдалануға арналған келісімшартты беру кезінде басқа жер қойнауын пайдаланушыдан жою қорының қаражатын алған жағдайда, оны алған жер қойнауын пайдаланушыдағы осындай қаражат: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алынған жылы немесе алынған кезінен бастап күнтізбелік отыз күн ішінде жою қорын қалыптастыру үшін Қазақстан Республикасының аумағындағы кез келген екінші деңгейдегі банктегі арнайы депозиттік шотта орналастырылған жағдайда, жылдық жиынтық кіріске қосылмайды;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шегеруге жатқызуға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Жер қойнауын пайдаланушының салықтық кезең ішінде кен орындарын әзірлеу салдарын жоюға іс жүзінде шеккен шығыстары, жою қорының арнайы депозиттік шотта орналастырылған қаражаты есебінен жүргізілген шығыстарды қоспағанда, сол шығыстар шегілген салықтық кезеңде шегерімге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252-бапқа өзгеріс енгізілді – ҚР 10.12.2020 </w:t>
      </w:r>
      <w:hyperlink r:id="rId201" w:anchor="z618"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w:t>
      </w:r>
      <w:bookmarkStart w:id="64" w:name="z253"/>
      <w:bookmarkEnd w:id="64"/>
      <w:r w:rsidRPr="000457C6">
        <w:rPr>
          <w:rFonts w:ascii="Courier New" w:eastAsia="Times New Roman" w:hAnsi="Courier New" w:cs="Courier New"/>
          <w:color w:val="FF0000"/>
          <w:sz w:val="20"/>
          <w:szCs w:val="20"/>
          <w:shd w:val="clear" w:color="auto" w:fill="FFFFFF"/>
          <w:lang w:eastAsia="ru-RU"/>
        </w:rPr>
        <w:t>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253-бапқа өзгеріс енгізу көзделген – ҚР 02.01.2021 </w:t>
      </w:r>
      <w:hyperlink r:id="rId202" w:anchor="z15" w:history="1">
        <w:r w:rsidRPr="000457C6">
          <w:rPr>
            <w:rFonts w:ascii="Courier New" w:eastAsia="Times New Roman" w:hAnsi="Courier New" w:cs="Courier New"/>
            <w:color w:val="073A5E"/>
            <w:sz w:val="20"/>
            <w:szCs w:val="20"/>
            <w:u w:val="single"/>
            <w:lang w:eastAsia="ru-RU"/>
          </w:rPr>
          <w:t>№ 402-VI</w:t>
        </w:r>
      </w:hyperlink>
      <w:r w:rsidRPr="000457C6">
        <w:rPr>
          <w:rFonts w:ascii="Courier New" w:eastAsia="Times New Roman" w:hAnsi="Courier New" w:cs="Courier New"/>
          <w:color w:val="FF0000"/>
          <w:sz w:val="20"/>
          <w:szCs w:val="20"/>
          <w:shd w:val="clear" w:color="auto" w:fill="FFFFFF"/>
          <w:lang w:eastAsia="ru-RU"/>
        </w:rPr>
        <w:t> (01.01.2022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b/>
          <w:bCs/>
          <w:color w:val="000000"/>
          <w:spacing w:val="2"/>
          <w:sz w:val="20"/>
          <w:szCs w:val="20"/>
          <w:bdr w:val="none" w:sz="0" w:space="0" w:color="auto" w:frame="1"/>
          <w:lang w:eastAsia="ru-RU"/>
        </w:rPr>
        <w:t>253-бап. Қалдықтарды орналастыру полигондарын жоюға арналған шығыстар бойынша шегерімдер және қалдықтарды орналастыру полигондарын жою қорына аударымдар сомасының шегерімдері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 төлеуші Қазақстан Республикасының аумағындағы кез келген екінші деңгейдегі банктегі арнайы депозиттік шотқа аударылған, қалдықтарды орналастыру полигондарын жою қорына аударымдар сомасын шегерімге жатқызады.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Қалдықтарды орналастыру полигондарын жою қорына аударымдардың мөлшері мен тәртібі, сондай-ақ қор қаражатын пайдалану тәртібі Қазақстан Республикасының заңнамасына сәйкес белгіленеді.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3. Қоршаған ортаны қорғау саласындағы уәкілетті орган салық төлеушінің қалдықтарды орналастыру полигондарын жою қорының қаражатын мақсатсыз пайдалану </w:t>
      </w:r>
      <w:r w:rsidRPr="000457C6">
        <w:rPr>
          <w:rFonts w:ascii="Courier New" w:eastAsia="Times New Roman" w:hAnsi="Courier New" w:cs="Courier New"/>
          <w:color w:val="000000"/>
          <w:spacing w:val="2"/>
          <w:sz w:val="20"/>
          <w:szCs w:val="20"/>
          <w:lang w:eastAsia="ru-RU"/>
        </w:rPr>
        <w:lastRenderedPageBreak/>
        <w:t>фактісін анықтаған жағдайда, мақсатсыз пайдаланылған қаражат сомасы салық төлеушінің оған жол берілген салықтық кезеңінің жылдық жиынтық кірісіне қосуға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Салық төлеушінің салықтық кезең ішінде қалдықтарды орналастыру полигондарын жоюға іс жүзінде шеккен шығыстары, жою қорының арнайы депозиттік шотта орналастырылған қаражаты есебінен жүргізілген шығыстарды қоспағанда, сол шығыстар шегілген салықтық кезеңде шегерімге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65" w:name="z254"/>
      <w:bookmarkEnd w:id="65"/>
      <w:r w:rsidRPr="000457C6">
        <w:rPr>
          <w:rFonts w:ascii="Courier New" w:eastAsia="Times New Roman" w:hAnsi="Courier New" w:cs="Courier New"/>
          <w:b/>
          <w:bCs/>
          <w:color w:val="000000"/>
          <w:spacing w:val="2"/>
          <w:sz w:val="20"/>
          <w:szCs w:val="20"/>
          <w:bdr w:val="none" w:sz="0" w:space="0" w:color="auto" w:frame="1"/>
          <w:lang w:eastAsia="ru-RU"/>
        </w:rPr>
        <w:t>254-бап. Ғылыми-зерттеу жұмыстарына, ғылыми-техникалық жұмыстарға арналған және зияткерлік меншік объектілеріне айрықша құқықтарды сатып алуға арналған шығыстар бойынша шегерім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Тіркелген активтерді сатып алуға, оларды орнатуға және күрделі сипаттағы басқа шығыстардан бөлек, ғылыми-зерттеу жұмыстары мен ғылыми-техникалық жұмыстарға арналған шығыстар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Осындай шығыстарды шегерімге жатқызуға ғылыми-зерттеу жұмысы мен ғылыми-техникалық жұмысқа арналған, іс жүзінде орындалған техникалық тапсырма және осындай жұмыстардың аяқталған кезеңдерін қабылдап алу актілері негіз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Зияткерлік меншік объектілеріне айрықша құқықтарды лицензиялық шарт немесе айрықша құқықты басқаға беру шарты бойынша жоғары оқу орындарынан, ғылыми ұйымдардан және стартап-компаниялардан сатып алуға арналған, оларды одан әрі коммерцияландыруға бағытталған шығыстар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Осындай шығыстарды шегерімге жатқызуға Қазақстан Республикасының заңнамасында айқындалған тәртіппен уәкілетті мемлекеттік орган тіркеген лицензиялық шарт немесе басқаға беру (ішінара беру) шарты негіз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66" w:name="z255"/>
      <w:bookmarkEnd w:id="66"/>
      <w:r w:rsidRPr="000457C6">
        <w:rPr>
          <w:rFonts w:ascii="Courier New" w:eastAsia="Times New Roman" w:hAnsi="Courier New" w:cs="Courier New"/>
          <w:b/>
          <w:bCs/>
          <w:color w:val="000000"/>
          <w:spacing w:val="2"/>
          <w:sz w:val="20"/>
          <w:szCs w:val="20"/>
          <w:bdr w:val="none" w:sz="0" w:space="0" w:color="auto" w:frame="1"/>
          <w:lang w:eastAsia="ru-RU"/>
        </w:rPr>
        <w:t>255-бап. Жер қойнауын пайдаланушының ғылыми-зерттеу жұмыстарын, ғылыми-техникалық және (немесе) тәжiрибелiк-конструкторлық жұмыстарды қаржыландыру, сондай-ақ дербес кластерлік қорға ақша аудару жөніндегі шығыстарын шегеру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Жер қойнауын пайдаланушының келісімшарттық қызмет бойынша Қазақстан Республикасының жер қойнауы және жер қойнауын пайдалану туралы заңнамасына сәйкес: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ғылым саласындағы уәкілетті орган аккредиттеген, ғылым саласындағы қызметті жүзеге асыратын ұйымдардың;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"Инновациялық технологиялар паркі" инновациялық кластеріне қатысушылардың жобаларын қаржыландыру үшін дербес кластерлік қордың ғылыми зерттеулерін қаржыландыруға (ақша аударуға) арналған шығыстарды шегеруге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бапта көзделген шығыстарды шегеру мынадай:</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есепті салықтық кезеңнің алдындағы салықтық кезеңнің қорытындысы бойынша келісімшарттық қызмет бойынша жылдық жиынтық кірістің 1 пайызына тең сома,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есепті салықтық кезеңде осы Кодекстің </w:t>
      </w:r>
      <w:hyperlink r:id="rId203" w:anchor="z254" w:history="1">
        <w:r w:rsidRPr="000457C6">
          <w:rPr>
            <w:rFonts w:ascii="Courier New" w:eastAsia="Times New Roman" w:hAnsi="Courier New" w:cs="Courier New"/>
            <w:color w:val="073A5E"/>
            <w:spacing w:val="2"/>
            <w:sz w:val="20"/>
            <w:szCs w:val="20"/>
            <w:u w:val="single"/>
            <w:lang w:eastAsia="ru-RU"/>
          </w:rPr>
          <w:t>254-бабына</w:t>
        </w:r>
      </w:hyperlink>
      <w:r w:rsidRPr="000457C6">
        <w:rPr>
          <w:rFonts w:ascii="Courier New" w:eastAsia="Times New Roman" w:hAnsi="Courier New" w:cs="Courier New"/>
          <w:color w:val="000000"/>
          <w:spacing w:val="2"/>
          <w:sz w:val="20"/>
          <w:szCs w:val="20"/>
          <w:lang w:eastAsia="ru-RU"/>
        </w:rPr>
        <w:t> сәйкес шегерімге жатқызылған шығыстар деген тәртіппен айқындалған оң айырма мөлшерінен аспауға тиіс.</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67" w:name="z13855"/>
      <w:bookmarkEnd w:id="67"/>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3-тармақ 01.01.2022 дейін қолданыста болады - ҚР 27.12.2019 </w:t>
      </w:r>
      <w:hyperlink r:id="rId204" w:anchor="z114" w:history="1">
        <w:r w:rsidRPr="000457C6">
          <w:rPr>
            <w:rFonts w:ascii="Courier New" w:eastAsia="Times New Roman" w:hAnsi="Courier New" w:cs="Courier New"/>
            <w:color w:val="073A5E"/>
            <w:sz w:val="20"/>
            <w:szCs w:val="20"/>
            <w:u w:val="single"/>
            <w:lang w:eastAsia="ru-RU"/>
          </w:rPr>
          <w:t>№ 295-VI</w:t>
        </w:r>
      </w:hyperlink>
      <w:r w:rsidRPr="000457C6">
        <w:rPr>
          <w:rFonts w:ascii="Courier New" w:eastAsia="Times New Roman" w:hAnsi="Courier New" w:cs="Courier New"/>
          <w:color w:val="FF0000"/>
          <w:sz w:val="20"/>
          <w:szCs w:val="20"/>
          <w:shd w:val="clear" w:color="auto" w:fill="FFFFFF"/>
          <w:lang w:eastAsia="ru-RU"/>
        </w:rPr>
        <w:t>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Жүк тасымалдаушысының Қазақстан Республикасының теміржол көлігі туралы заңнамасына сәйкес жолаушылар қозғалысындағы локомотивтік тартқыш операторына төленген уақытша теңгерімдеу төлемақысы бойынша шығыстарды шегеруге құқығы бар.</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68" w:name="z13856"/>
      <w:bookmarkEnd w:id="68"/>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4-тармақ 01.01.2022 дейін қолданыста болады - ҚР 27.12.2019 </w:t>
      </w:r>
      <w:hyperlink r:id="rId205" w:anchor="z114" w:history="1">
        <w:r w:rsidRPr="000457C6">
          <w:rPr>
            <w:rFonts w:ascii="Courier New" w:eastAsia="Times New Roman" w:hAnsi="Courier New" w:cs="Courier New"/>
            <w:color w:val="073A5E"/>
            <w:sz w:val="20"/>
            <w:szCs w:val="20"/>
            <w:u w:val="single"/>
            <w:lang w:eastAsia="ru-RU"/>
          </w:rPr>
          <w:t>№ 295-VI</w:t>
        </w:r>
      </w:hyperlink>
      <w:r w:rsidRPr="000457C6">
        <w:rPr>
          <w:rFonts w:ascii="Courier New" w:eastAsia="Times New Roman" w:hAnsi="Courier New" w:cs="Courier New"/>
          <w:color w:val="FF0000"/>
          <w:sz w:val="20"/>
          <w:szCs w:val="20"/>
          <w:shd w:val="clear" w:color="auto" w:fill="FFFFFF"/>
          <w:lang w:eastAsia="ru-RU"/>
        </w:rPr>
        <w:t>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баптың 3-тармағында көрсетілген шығыстарды шегеру табиғи монополиялар салаларында басшылықты жүзеге асыратын мемлекеттік орган белгілеген мөлшерлер шегінде жүзеге асырылады.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255-бапқа өзгеріс енгізілді – ҚР 27.12.2019 </w:t>
      </w:r>
      <w:hyperlink r:id="rId206" w:anchor="z24" w:history="1">
        <w:r w:rsidRPr="000457C6">
          <w:rPr>
            <w:rFonts w:ascii="Courier New" w:eastAsia="Times New Roman" w:hAnsi="Courier New" w:cs="Courier New"/>
            <w:color w:val="073A5E"/>
            <w:sz w:val="20"/>
            <w:szCs w:val="20"/>
            <w:u w:val="single"/>
            <w:shd w:val="clear" w:color="auto" w:fill="FFFFFF"/>
            <w:lang w:eastAsia="ru-RU"/>
          </w:rPr>
          <w:t>№ 295-VI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 (01.01.2020 бастап қолданысқа енгізіледі).</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69" w:name="z256"/>
      <w:bookmarkEnd w:id="69"/>
      <w:r w:rsidRPr="000457C6">
        <w:rPr>
          <w:rFonts w:ascii="Courier New" w:eastAsia="Times New Roman" w:hAnsi="Courier New" w:cs="Courier New"/>
          <w:b/>
          <w:bCs/>
          <w:color w:val="000000"/>
          <w:spacing w:val="2"/>
          <w:sz w:val="20"/>
          <w:szCs w:val="20"/>
          <w:bdr w:val="none" w:sz="0" w:space="0" w:color="auto" w:frame="1"/>
          <w:lang w:eastAsia="ru-RU"/>
        </w:rPr>
        <w:t>256-бап. Кепілдік беру жүйелеріне қатысушылардың сақтандыру сыйлықақылары мен жарналары бойынша шығыстарды шегеру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Жинақтаушы сақтандыру шарттары бойынша сақтандыру сыйлықақыларын қоспағанда, сақтандыру шарттары бойынша сақтанушының төлеуіне жататын немесе ол төлеген сақтандыру сыйлықақылары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Жеке тұлғалардың депозиттерiне міндетті кепiлдік беру жүйесiне қатысушыда – банкте жеке тұлғалардың депозиттерiне кепiлдік беруге байланысты аударылған мiндеттi күнтiзбелiк, қосымша және төтенше жарналардың сомасы шегерiмге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Сақтандыру төлемдеріне кепілдік беру жүйесіне қатысушы болып табылатын сақтандыру, қайта сақтандыру ұйымдарында сақтандыру төлемдеріне кепілдік беруге байланысты аударылған міндетті, төтенше және қосымша жарналардың сомасы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Мақта қолхаттары бойынша мiндеттемелердi орындауға кепiлдiк беру жүйесiне қатысушыда – мақта өңдеу ұйымында мақта қолхаттары бойынша мiндеттемелерді орындауға кепілдік беруге байланысты аударылған жыл сайынғы міндетті жарналар сомасы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5. Астық қолхаттары бойынша мiндеттемелердi орындауға кепiлдiк беру жүйесiне қатысушыда – астық қабылдау кәсiпорнында астық қолхаттары бойынша мiндеттемелерді орындауға кепілдік беруге байланысты аударылған жыл сайынғы міндетті жарналар сомасы шегерімге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70" w:name="z257"/>
      <w:bookmarkEnd w:id="70"/>
      <w:r w:rsidRPr="000457C6">
        <w:rPr>
          <w:rFonts w:ascii="Courier New" w:eastAsia="Times New Roman" w:hAnsi="Courier New" w:cs="Courier New"/>
          <w:b/>
          <w:bCs/>
          <w:color w:val="000000"/>
          <w:spacing w:val="2"/>
          <w:sz w:val="20"/>
          <w:szCs w:val="20"/>
          <w:bdr w:val="none" w:sz="0" w:space="0" w:color="auto" w:frame="1"/>
          <w:lang w:eastAsia="ru-RU"/>
        </w:rPr>
        <w:t>257-бап. Жұмыскерлердің есепке жазылған кірістері және жеке тұлғаларға өзге төлемдер бойынша шығыстарды шегеру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Жұмыс берушінің: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мыналарды: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тіркелген активтердің;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преференциялар объектілерінің;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амортизацияға жатпайтын активтердің бастапқы құнына қосылатындарды;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запастардың өзіндік құнына қосылатындарды және осындай запастардың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айқындалатын, өзіндік құны арқылы шегерімге жатқызылуға жататындарды;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Кодекстің 272-бабының </w:t>
      </w:r>
      <w:hyperlink r:id="rId207" w:anchor="z5202" w:history="1">
        <w:r w:rsidRPr="000457C6">
          <w:rPr>
            <w:rFonts w:ascii="Courier New" w:eastAsia="Times New Roman" w:hAnsi="Courier New" w:cs="Courier New"/>
            <w:color w:val="073A5E"/>
            <w:spacing w:val="2"/>
            <w:sz w:val="20"/>
            <w:szCs w:val="20"/>
            <w:u w:val="single"/>
            <w:lang w:eastAsia="ru-RU"/>
          </w:rPr>
          <w:t>2-тармағына</w:t>
        </w:r>
      </w:hyperlink>
      <w:r w:rsidRPr="000457C6">
        <w:rPr>
          <w:rFonts w:ascii="Courier New" w:eastAsia="Times New Roman" w:hAnsi="Courier New" w:cs="Courier New"/>
          <w:color w:val="000000"/>
          <w:spacing w:val="2"/>
          <w:sz w:val="20"/>
          <w:szCs w:val="20"/>
          <w:lang w:eastAsia="ru-RU"/>
        </w:rPr>
        <w:t> сәйкес келесі шығыстар деп танылатындарды қоспағанда, жұмыскердің осы Кодекстің 322-бабының </w:t>
      </w:r>
      <w:hyperlink r:id="rId208" w:anchor="z6240" w:history="1">
        <w:r w:rsidRPr="000457C6">
          <w:rPr>
            <w:rFonts w:ascii="Courier New" w:eastAsia="Times New Roman" w:hAnsi="Courier New" w:cs="Courier New"/>
            <w:color w:val="073A5E"/>
            <w:spacing w:val="2"/>
            <w:sz w:val="20"/>
            <w:szCs w:val="20"/>
            <w:u w:val="single"/>
            <w:lang w:eastAsia="ru-RU"/>
          </w:rPr>
          <w:t>1-тармағында</w:t>
        </w:r>
      </w:hyperlink>
      <w:r w:rsidRPr="000457C6">
        <w:rPr>
          <w:rFonts w:ascii="Courier New" w:eastAsia="Times New Roman" w:hAnsi="Courier New" w:cs="Courier New"/>
          <w:color w:val="000000"/>
          <w:spacing w:val="2"/>
          <w:sz w:val="20"/>
          <w:szCs w:val="20"/>
          <w:lang w:eastAsia="ru-RU"/>
        </w:rPr>
        <w:t> көрсетілген, салық салынуға жататын кірістері бойынша шығыстары (оның ішінде жұмыскердің осы Кодекстің 644-бабы </w:t>
      </w:r>
      <w:hyperlink r:id="rId209" w:anchor="z11538" w:history="1">
        <w:r w:rsidRPr="000457C6">
          <w:rPr>
            <w:rFonts w:ascii="Courier New" w:eastAsia="Times New Roman" w:hAnsi="Courier New" w:cs="Courier New"/>
            <w:color w:val="073A5E"/>
            <w:spacing w:val="2"/>
            <w:sz w:val="20"/>
            <w:szCs w:val="20"/>
            <w:u w:val="single"/>
            <w:lang w:eastAsia="ru-RU"/>
          </w:rPr>
          <w:t>1-тармағының</w:t>
        </w:r>
      </w:hyperlink>
      <w:r w:rsidRPr="000457C6">
        <w:rPr>
          <w:rFonts w:ascii="Courier New" w:eastAsia="Times New Roman" w:hAnsi="Courier New" w:cs="Courier New"/>
          <w:color w:val="000000"/>
          <w:spacing w:val="2"/>
          <w:sz w:val="20"/>
          <w:szCs w:val="20"/>
          <w:lang w:eastAsia="ru-RU"/>
        </w:rPr>
        <w:t> 20), 22), 23) және 24) тармақшаларында көрсетілген кірістері бойынша жұмыс берушінің шығыстары) шегерiмге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Жұмыс беруші жұмыскерді оқытуға, жұмыскердің біліктілігін арттыруға және (немесе) оны қайта даярлауға жұмсаған іс жүзіндегі шығыстар да шегерімге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71" w:name="z4858"/>
      <w:bookmarkEnd w:id="71"/>
      <w:r w:rsidRPr="000457C6">
        <w:rPr>
          <w:rFonts w:ascii="Courier New" w:eastAsia="Times New Roman" w:hAnsi="Courier New" w:cs="Courier New"/>
          <w:color w:val="FF0000"/>
          <w:sz w:val="20"/>
          <w:szCs w:val="20"/>
          <w:shd w:val="clear" w:color="auto" w:fill="FFFFFF"/>
          <w:lang w:eastAsia="ru-RU"/>
        </w:rPr>
        <w:t>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2-тармақтың осы редакциясы 01.01.2025 дейін қолданыста болады - ҚР 25.12.2017 </w:t>
      </w:r>
      <w:hyperlink r:id="rId210" w:anchor="z1359"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 (тоқтатылған редакциясын ҚР 25.12.2017 Салық кодексінің 01.10.2020 датадағы архивтік нұсқасынан қараңыз).</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Кодекстің 319-бабы 2-тармағының </w:t>
      </w:r>
      <w:hyperlink r:id="rId211" w:anchor="z13471" w:history="1">
        <w:r w:rsidRPr="000457C6">
          <w:rPr>
            <w:rFonts w:ascii="Courier New" w:eastAsia="Times New Roman" w:hAnsi="Courier New" w:cs="Courier New"/>
            <w:color w:val="073A5E"/>
            <w:spacing w:val="2"/>
            <w:sz w:val="20"/>
            <w:szCs w:val="20"/>
            <w:u w:val="single"/>
            <w:lang w:eastAsia="ru-RU"/>
          </w:rPr>
          <w:t>1)</w:t>
        </w:r>
      </w:hyperlink>
      <w:r w:rsidRPr="000457C6">
        <w:rPr>
          <w:rFonts w:ascii="Courier New" w:eastAsia="Times New Roman" w:hAnsi="Courier New" w:cs="Courier New"/>
          <w:color w:val="000000"/>
          <w:spacing w:val="2"/>
          <w:sz w:val="20"/>
          <w:szCs w:val="20"/>
          <w:lang w:eastAsia="ru-RU"/>
        </w:rPr>
        <w:t>, </w:t>
      </w:r>
      <w:hyperlink r:id="rId212" w:anchor="z13475" w:history="1">
        <w:r w:rsidRPr="000457C6">
          <w:rPr>
            <w:rFonts w:ascii="Courier New" w:eastAsia="Times New Roman" w:hAnsi="Courier New" w:cs="Courier New"/>
            <w:color w:val="073A5E"/>
            <w:spacing w:val="2"/>
            <w:sz w:val="20"/>
            <w:szCs w:val="20"/>
            <w:u w:val="single"/>
            <w:lang w:eastAsia="ru-RU"/>
          </w:rPr>
          <w:t>5)</w:t>
        </w:r>
      </w:hyperlink>
      <w:r w:rsidRPr="000457C6">
        <w:rPr>
          <w:rFonts w:ascii="Courier New" w:eastAsia="Times New Roman" w:hAnsi="Courier New" w:cs="Courier New"/>
          <w:color w:val="000000"/>
          <w:spacing w:val="2"/>
          <w:sz w:val="20"/>
          <w:szCs w:val="20"/>
          <w:lang w:eastAsia="ru-RU"/>
        </w:rPr>
        <w:t>, </w:t>
      </w:r>
      <w:hyperlink r:id="rId213" w:anchor="z13477" w:history="1">
        <w:r w:rsidRPr="000457C6">
          <w:rPr>
            <w:rFonts w:ascii="Courier New" w:eastAsia="Times New Roman" w:hAnsi="Courier New" w:cs="Courier New"/>
            <w:color w:val="073A5E"/>
            <w:spacing w:val="2"/>
            <w:sz w:val="20"/>
            <w:szCs w:val="20"/>
            <w:u w:val="single"/>
            <w:lang w:eastAsia="ru-RU"/>
          </w:rPr>
          <w:t>7)</w:t>
        </w:r>
      </w:hyperlink>
      <w:r w:rsidRPr="000457C6">
        <w:rPr>
          <w:rFonts w:ascii="Courier New" w:eastAsia="Times New Roman" w:hAnsi="Courier New" w:cs="Courier New"/>
          <w:color w:val="000000"/>
          <w:spacing w:val="2"/>
          <w:sz w:val="20"/>
          <w:szCs w:val="20"/>
          <w:lang w:eastAsia="ru-RU"/>
        </w:rPr>
        <w:t>, </w:t>
      </w:r>
      <w:hyperlink r:id="rId214" w:anchor="z13478" w:history="1">
        <w:r w:rsidRPr="000457C6">
          <w:rPr>
            <w:rFonts w:ascii="Courier New" w:eastAsia="Times New Roman" w:hAnsi="Courier New" w:cs="Courier New"/>
            <w:color w:val="073A5E"/>
            <w:spacing w:val="2"/>
            <w:sz w:val="20"/>
            <w:szCs w:val="20"/>
            <w:u w:val="single"/>
            <w:lang w:eastAsia="ru-RU"/>
          </w:rPr>
          <w:t>8)</w:t>
        </w:r>
      </w:hyperlink>
      <w:r w:rsidRPr="000457C6">
        <w:rPr>
          <w:rFonts w:ascii="Courier New" w:eastAsia="Times New Roman" w:hAnsi="Courier New" w:cs="Courier New"/>
          <w:color w:val="000000"/>
          <w:spacing w:val="2"/>
          <w:sz w:val="20"/>
          <w:szCs w:val="20"/>
          <w:lang w:eastAsia="ru-RU"/>
        </w:rPr>
        <w:t>, </w:t>
      </w:r>
      <w:hyperlink r:id="rId215" w:anchor="z13479" w:history="1">
        <w:r w:rsidRPr="000457C6">
          <w:rPr>
            <w:rFonts w:ascii="Courier New" w:eastAsia="Times New Roman" w:hAnsi="Courier New" w:cs="Courier New"/>
            <w:color w:val="073A5E"/>
            <w:spacing w:val="2"/>
            <w:sz w:val="20"/>
            <w:szCs w:val="20"/>
            <w:u w:val="single"/>
            <w:lang w:eastAsia="ru-RU"/>
          </w:rPr>
          <w:t>9)</w:t>
        </w:r>
      </w:hyperlink>
      <w:r w:rsidRPr="000457C6">
        <w:rPr>
          <w:rFonts w:ascii="Courier New" w:eastAsia="Times New Roman" w:hAnsi="Courier New" w:cs="Courier New"/>
          <w:color w:val="000000"/>
          <w:spacing w:val="2"/>
          <w:sz w:val="20"/>
          <w:szCs w:val="20"/>
          <w:lang w:eastAsia="ru-RU"/>
        </w:rPr>
        <w:t>, </w:t>
      </w:r>
      <w:hyperlink r:id="rId216" w:anchor="z13480" w:history="1">
        <w:r w:rsidRPr="000457C6">
          <w:rPr>
            <w:rFonts w:ascii="Courier New" w:eastAsia="Times New Roman" w:hAnsi="Courier New" w:cs="Courier New"/>
            <w:color w:val="073A5E"/>
            <w:spacing w:val="2"/>
            <w:sz w:val="20"/>
            <w:szCs w:val="20"/>
            <w:u w:val="single"/>
            <w:lang w:eastAsia="ru-RU"/>
          </w:rPr>
          <w:t>10)</w:t>
        </w:r>
      </w:hyperlink>
      <w:r w:rsidRPr="000457C6">
        <w:rPr>
          <w:rFonts w:ascii="Courier New" w:eastAsia="Times New Roman" w:hAnsi="Courier New" w:cs="Courier New"/>
          <w:color w:val="000000"/>
          <w:spacing w:val="2"/>
          <w:sz w:val="20"/>
          <w:szCs w:val="20"/>
          <w:lang w:eastAsia="ru-RU"/>
        </w:rPr>
        <w:t> және </w:t>
      </w:r>
      <w:hyperlink r:id="rId217" w:anchor="z13482" w:history="1">
        <w:r w:rsidRPr="000457C6">
          <w:rPr>
            <w:rFonts w:ascii="Courier New" w:eastAsia="Times New Roman" w:hAnsi="Courier New" w:cs="Courier New"/>
            <w:color w:val="073A5E"/>
            <w:spacing w:val="2"/>
            <w:sz w:val="20"/>
            <w:szCs w:val="20"/>
            <w:u w:val="single"/>
            <w:lang w:eastAsia="ru-RU"/>
          </w:rPr>
          <w:t>12)</w:t>
        </w:r>
      </w:hyperlink>
      <w:r w:rsidRPr="000457C6">
        <w:rPr>
          <w:rFonts w:ascii="Courier New" w:eastAsia="Times New Roman" w:hAnsi="Courier New" w:cs="Courier New"/>
          <w:color w:val="000000"/>
          <w:spacing w:val="2"/>
          <w:sz w:val="20"/>
          <w:szCs w:val="20"/>
          <w:lang w:eastAsia="ru-RU"/>
        </w:rPr>
        <w:t> тармақшаларында, 341-бабы 1-тармағының </w:t>
      </w:r>
      <w:hyperlink r:id="rId218" w:anchor="z13598" w:history="1">
        <w:r w:rsidRPr="000457C6">
          <w:rPr>
            <w:rFonts w:ascii="Courier New" w:eastAsia="Times New Roman" w:hAnsi="Courier New" w:cs="Courier New"/>
            <w:color w:val="073A5E"/>
            <w:spacing w:val="2"/>
            <w:sz w:val="20"/>
            <w:szCs w:val="20"/>
            <w:u w:val="single"/>
            <w:lang w:eastAsia="ru-RU"/>
          </w:rPr>
          <w:t>42)</w:t>
        </w:r>
      </w:hyperlink>
      <w:r w:rsidRPr="000457C6">
        <w:rPr>
          <w:rFonts w:ascii="Courier New" w:eastAsia="Times New Roman" w:hAnsi="Courier New" w:cs="Courier New"/>
          <w:color w:val="000000"/>
          <w:spacing w:val="2"/>
          <w:sz w:val="20"/>
          <w:szCs w:val="20"/>
          <w:lang w:eastAsia="ru-RU"/>
        </w:rPr>
        <w:t> және </w:t>
      </w:r>
      <w:hyperlink r:id="rId219" w:anchor="z13600" w:history="1">
        <w:r w:rsidRPr="000457C6">
          <w:rPr>
            <w:rFonts w:ascii="Courier New" w:eastAsia="Times New Roman" w:hAnsi="Courier New" w:cs="Courier New"/>
            <w:color w:val="073A5E"/>
            <w:spacing w:val="2"/>
            <w:sz w:val="20"/>
            <w:szCs w:val="20"/>
            <w:u w:val="single"/>
            <w:lang w:eastAsia="ru-RU"/>
          </w:rPr>
          <w:t>44) тармақшаларында</w:t>
        </w:r>
      </w:hyperlink>
      <w:r w:rsidRPr="000457C6">
        <w:rPr>
          <w:rFonts w:ascii="Courier New" w:eastAsia="Times New Roman" w:hAnsi="Courier New" w:cs="Courier New"/>
          <w:color w:val="000000"/>
          <w:spacing w:val="2"/>
          <w:sz w:val="20"/>
          <w:szCs w:val="20"/>
          <w:lang w:eastAsia="ru-RU"/>
        </w:rPr>
        <w:t> көрсетілген, жеке тұлғаларға төлемдер түріндегі салық төлеушінің шығыстары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Салық төлеушінің бірыңғай жинақтаушы зейнетақы қорының зейнетақы қағидалары бойынша төлеген міндетті кәсіптік зейнетақы жарналары Қазақстан Республикасының зейнетақымен қамсыздандыру туралы заңнамасында белгіленген шекте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Салық агенті жұмыскердің пайдасына төлеген ерікті зейнетақы жарналары шегерімге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lastRenderedPageBreak/>
        <w:t>      Ескерту. 257-бапқа өзгеріс енгізілді - ҚР 02.04.2019 </w:t>
      </w:r>
      <w:hyperlink r:id="rId220" w:anchor="z427"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10.12.2020 </w:t>
      </w:r>
      <w:hyperlink r:id="rId221" w:anchor="z619"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222"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72" w:name="z258"/>
      <w:bookmarkEnd w:id="72"/>
      <w:r w:rsidRPr="000457C6">
        <w:rPr>
          <w:rFonts w:ascii="Courier New" w:eastAsia="Times New Roman" w:hAnsi="Courier New" w:cs="Courier New"/>
          <w:b/>
          <w:bCs/>
          <w:color w:val="000000"/>
          <w:spacing w:val="2"/>
          <w:sz w:val="20"/>
          <w:szCs w:val="20"/>
          <w:bdr w:val="none" w:sz="0" w:space="0" w:color="auto" w:frame="1"/>
          <w:lang w:eastAsia="ru-RU"/>
        </w:rPr>
        <w:t>258-бап. Табиғи ресурстарды геологиялық зерделеуге, барлауға және оларды өндiруге дайындық жұмыстарына арналған шығыстар бойынша шегерiмдер және жер қойнауын пайдаланушының басқа да шегерiмдерi</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Жер қойнауын пайдаланушының коммерциялық табудан кейiн өндiру басталған кезге дейiн іс жүзінде жүргізген, бағалау, абаттандыру жөнiндегi шығыстарды қоса алғанда, пайдалы қазбаларды геологиялық зерделеуге, барлауға, оларды өндiруге дайындық жұмыстарына арналған шығыстары, жалпы әкiмшiлiк шығыстар, төленген қол қойылған бонустың және коммерциялық табу бонусының сомалары, осы Кодекстің </w:t>
      </w:r>
      <w:hyperlink r:id="rId223"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2-тармағының 2) – 6), 8) – 15) тармақшаларында көрсетілген активтерді қоспағанда, негiзгi құралдар мен материалдық емес активтердi сатып алу және (немесе) құру жөніндегі шығындар және осы Кодекске сәйкес шегерiмге жататын өзге де шығыстар амортизацияланатын активтердің жеке тобын түзеді. Бұл ретте осы тармақта көрсетілген шығыстарға: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Кодекстің </w:t>
      </w:r>
      <w:hyperlink r:id="rId224"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2-тармағының 2) – 6), 8) – 15) тармақшаларында көрсетілген активтерді қоспағанда, негiзгi құралдар мен материалдық емес активтердi сатып алу және (немесе) құру жөніндегі шығындар жатады. Осындай шығындарға осы Кодекстің 268-бабының 2-тармағына сәйкес осы активтердің бастапқы құнына қосуға жататын шығындар, сондай-ақ осындай активтер бойынша осы Кодекстің </w:t>
      </w:r>
      <w:hyperlink r:id="rId225" w:anchor="z272" w:history="1">
        <w:r w:rsidRPr="000457C6">
          <w:rPr>
            <w:rFonts w:ascii="Courier New" w:eastAsia="Times New Roman" w:hAnsi="Courier New" w:cs="Courier New"/>
            <w:color w:val="073A5E"/>
            <w:spacing w:val="2"/>
            <w:sz w:val="20"/>
            <w:szCs w:val="20"/>
            <w:u w:val="single"/>
            <w:lang w:eastAsia="ru-RU"/>
          </w:rPr>
          <w:t>272-бабына</w:t>
        </w:r>
      </w:hyperlink>
      <w:r w:rsidRPr="000457C6">
        <w:rPr>
          <w:rFonts w:ascii="Courier New" w:eastAsia="Times New Roman" w:hAnsi="Courier New" w:cs="Courier New"/>
          <w:color w:val="000000"/>
          <w:spacing w:val="2"/>
          <w:sz w:val="20"/>
          <w:szCs w:val="20"/>
          <w:lang w:eastAsia="ru-RU"/>
        </w:rPr>
        <w:t> сәйкес жүргізілген келесі шығыстар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басқа да шығыстар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осы Кодексте көзделген жағдайларда, осы тармақшада көрсетілген, амортизацияланатын активтердің жеке тобына жатқызылатын шығыстардың мөлшері осындай шығыстарды корпоративтік табыс салығының мақсаттарында шегерімге жатқызу үшін белгіленген нормалардан аспауға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1-тармағында көрсетілген шығыстар пайдалы қазбаларды коммерциялық табудан кейiн өндiру басталған кезден бастап жылдық жиынтық кірістен амортизациялық аударымдар түрінде шегерiледi. Амортизациялық аударымдардың сомасы салықтық кезеңнің соңында, осы тармақта көзделген амортизацияланатын активтер тобы бойынша жинақталған шығыстар сомасына жер қойнауын пайдаланушының қалауы бойынша айқындалатын, бiрақ 25 пайыздан аспайтын амортизация нормасын қолдану арқылы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Көрсетілген тәртіп: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жер қойнауын пайдаланушы барлауға арналған келісімшарт шеңберінде кен орнын табу мен бағалау негізінде жасалған өндіруге арналған келісімшарт бойынша қызметті жүзеге асырған жағдайда да қолданылады. Барлауға арналған осындай келісімшарт бойынша соңғы салықтық кезеңнің соңында қалыптасқан амортизацияланатын активтер тобы бойынша жинақталған шығыстар сомасы осы өндіруге арналған келісімшарт шеңберінде амортизациялық аударымдар түрінде жылдық жиынтық кірістен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Қазақстан Республикасының жер қойнауы және жер қойнауын пайдалану туралы заңнамасына сәйкес 2018 жылғы 1 қаңтардан кейін, өзінен барлау учаскесінің </w:t>
      </w:r>
      <w:r w:rsidRPr="000457C6">
        <w:rPr>
          <w:rFonts w:ascii="Courier New" w:eastAsia="Times New Roman" w:hAnsi="Courier New" w:cs="Courier New"/>
          <w:color w:val="000000"/>
          <w:spacing w:val="2"/>
          <w:sz w:val="20"/>
          <w:szCs w:val="20"/>
          <w:lang w:eastAsia="ru-RU"/>
        </w:rPr>
        <w:lastRenderedPageBreak/>
        <w:t>бөлігін бөліп беру жүргізілетін барлауға арналған келісімшартқа өзгерістер енгізу арқылы осындай учаске бөліп берілген және бөліп берілген жер қойнауы учаскесі бойынша өндіруге жеке келісімшарт жасалған жағдайда да қолданылады. Бұл ретте амортизацияланатын активтер тобы бойынша жинақталған шығыстардың өндіруге арналған келісімшарт бойынша шегерімге жатқызу мақсаттары үшін ауыстырылуға жататын сомасы жер қойнауын пайдаланушы барлауға арналған тиісті келісімшарт бойынша бөліп беру кезіне дейін жұмсаған тікелей шығыстардың жалпы сомасында барлау учаскесінің осындай бөліп берілетін бөлігіне тиесілі тікелей шығыстардың үлес салмағы бойынша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Өндіруге немесе бірлескен барлауға және өндіруге арналған жеке келісімшарт шеңберінде жер қойнауын пайдалану қызметін аяқтау жағдайында, жер қойнауын пайдаланушы жер қойнауын пайдалану бойынша қызметті осы бапта белгіленген коммерциялық табудан кейін өндіруді бастаған соң аяқтаған жағдайда, жер қойнауын пайдалану құқығын жер қойнауын пайдаланудың лицензиялық режиміне қайта ресімдеуге байланысты жер қойнауын пайдалануға арналған келісімшарттың қолданылуы тоқтатылған жағдайды қоспағанда, амортизацияланатын активтер тобының жер қойнауын пайдалануға арналған келісімшарттың қолданысы тоқтатылған соңғы салықтық кезеңнің соңында қалыптасқан құндық балансы шегерімге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осы бабының және </w:t>
      </w:r>
      <w:hyperlink r:id="rId226" w:anchor="z260" w:history="1">
        <w:r w:rsidRPr="000457C6">
          <w:rPr>
            <w:rFonts w:ascii="Courier New" w:eastAsia="Times New Roman" w:hAnsi="Courier New" w:cs="Courier New"/>
            <w:color w:val="073A5E"/>
            <w:spacing w:val="2"/>
            <w:sz w:val="20"/>
            <w:szCs w:val="20"/>
            <w:u w:val="single"/>
            <w:lang w:eastAsia="ru-RU"/>
          </w:rPr>
          <w:t>260-бабының</w:t>
        </w:r>
      </w:hyperlink>
      <w:r w:rsidRPr="000457C6">
        <w:rPr>
          <w:rFonts w:ascii="Courier New" w:eastAsia="Times New Roman" w:hAnsi="Courier New" w:cs="Courier New"/>
          <w:color w:val="000000"/>
          <w:spacing w:val="2"/>
          <w:sz w:val="20"/>
          <w:szCs w:val="20"/>
          <w:lang w:eastAsia="ru-RU"/>
        </w:rPr>
        <w:t> мақсаттары үшін коммерциялық табудан кейінгі өндіру: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барлауға арналған, сондай-ақ запастары бекітілмеген пайдалы қазбаларды бірлесіп барлауға және өндіруге арналған келісімшарттар бойынша – осы мақсаттар үшін уәкілеттік берілген мемлекеттік орган запастарды бекіткеннен кейін пайдалы қазбаларды өндірудің басталғанын;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қосымша геологиялық зерделеуді және геологиялық-экономикалық қайта бағалауды талап ететін запастарды қоса алғанда, пайдалы қазбалардың запастары мемлекеттік баланста тіркелген және осы мақсаттар үшін уәкілеттік берілген мемлекеттік органның сарапшылық қорытындысымен расталған бірлескен барлауға және өндіруге арналған келісімшарттар бойынша – егер мұндай жұмыстар келісімшарттың жұмыс бағдарламасында көзделсе және жер қойнауын зерделеу және пайдалану жөніндегі уәкілетті органмен келісілген болса, осы келісімшарттар жасалғаннан кейін пайдалы қазбаларды өндірудің басталғанын білдіреді.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Егер ұңғыма Қазақстан Республикасының жер қойнауы және жер қойнауын пайдалану туралы заңнамасына сәйкес оны сынау кезінде көмірсутектердің өнеркәсіптік ағынының алынбауына байланысты жойылған болса (бұдан әрі осы тармақтың мақсаттары үшін – өнімсіз ұңғыма), онда осындай ұңғыманы салуға және жоюға іс жүзінде жүргізілген шығыстар қосылған құн салығы есепке алына отырып, мынадай тәртіппен шегерімге жатқызылады: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өнімсіз ұңғыманы салуға және (немесе) жоюға арналған шығыстар немесе осындай шығыстардың коммерциялық табудан кейін өндіру басталған кезге дейін шегілген бір бөлігі осы баптың 1-тармағында айқындалған тәртіппен шегерімге жатқызылады;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коммерциялық табудан кейін өндіру басталған кезден соң шегілген, өнімсіз ұңғыманы салуға және (немесе) жоюға арналған шығыстар немесе осындай шығыстардың бір бөлігі осындай ұңғыма жойылған салықтық кезеңде шегерімге жатқызылады.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коммерциялық табудан кейін өндіру басталған кезге дейін шегілген, өнімсіз ұңғыманы салуға және (немесе) жоюға арналған шығыстар осы баптың 1-тармағына сәйкес түзілген амортизацияланатын активтердің жеке тобынан алып тасталмайды.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баптың 1-тармағында көрсетілген шығыстар (Қазақстан Республикасының жер қойнауы және жер қойнауын пайдалану туралы заңнамасына сәйкес инвестициялық қаржыландыру бойынша есепке жазылған, бірақ төленбеген сыйақыдан басқа):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Кодекстің </w:t>
      </w:r>
      <w:hyperlink r:id="rId227" w:anchor="z241" w:history="1">
        <w:r w:rsidRPr="000457C6">
          <w:rPr>
            <w:rFonts w:ascii="Courier New" w:eastAsia="Times New Roman" w:hAnsi="Courier New" w:cs="Courier New"/>
            <w:color w:val="073A5E"/>
            <w:spacing w:val="2"/>
            <w:sz w:val="20"/>
            <w:szCs w:val="20"/>
            <w:u w:val="single"/>
            <w:lang w:eastAsia="ru-RU"/>
          </w:rPr>
          <w:t>241-бабына</w:t>
        </w:r>
      </w:hyperlink>
      <w:r w:rsidRPr="000457C6">
        <w:rPr>
          <w:rFonts w:ascii="Courier New" w:eastAsia="Times New Roman" w:hAnsi="Courier New" w:cs="Courier New"/>
          <w:color w:val="000000"/>
          <w:spacing w:val="2"/>
          <w:sz w:val="20"/>
          <w:szCs w:val="20"/>
          <w:lang w:eastAsia="ru-RU"/>
        </w:rPr>
        <w:t> сәйкес жылдық жиынтық кірістен алып тасталуға жататын кірістерді қоспағанда, геологиялық зерделеуді және өндіруге дайындық жұмыстарын жүргізу кезеңінде алынған кірістердің;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коммерциялық табудан кейін өндіру басталған кезге дейін өндірілген пайдалы қазбаларды өткізуден алынған кірістердің;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жер қойнауын пайдалану құқығын немесе оның бір бөлігін өткізуден алынған кірістердің;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амортизацияланатын активтердің осы баптың 1-тармағына сәйкес түзілген жеке тобында есепке алынған активтердің жарғылық капиталға салым ретінде берілу кезіндегі құнының сомасына азайтылады. Бұл ретте мұндай құн заңды тұлғаның құрылтай құжаттарында көрсетілген салымның құны негізінде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амортизацияланатын активтердің осы баптың 1-тармағына сәйкес түзілген жеке тобында есепке алынатын, өтеусіз берілген активтердің аталған активтерді қабылдап алу-беру актісінде көрсетілген, бірақ аталған активтердің берілу күнгі бухгалтерлік есепке алу деректері бойынша баланстық құнынан кем емес құнының сомасына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баптың 1-тармағында айқындалған тәртіп жер қойнауын пайдалану құқығын алуға байланысты салық төлеуші шеккен, материалдық емес активтерді сатып алуға және (немесе) құруға арналған шығыстарға да қолданылады.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258-бапқа өзгеріс енгізілді – ҚР 10.12.2020 </w:t>
      </w:r>
      <w:hyperlink r:id="rId228" w:anchor="z626"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(01.01.2021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73" w:name="z259"/>
      <w:bookmarkEnd w:id="73"/>
      <w:r w:rsidRPr="000457C6">
        <w:rPr>
          <w:rFonts w:ascii="Courier New" w:eastAsia="Times New Roman" w:hAnsi="Courier New" w:cs="Courier New"/>
          <w:b/>
          <w:bCs/>
          <w:color w:val="000000"/>
          <w:spacing w:val="2"/>
          <w:sz w:val="20"/>
          <w:szCs w:val="20"/>
          <w:bdr w:val="none" w:sz="0" w:space="0" w:color="auto" w:frame="1"/>
          <w:lang w:eastAsia="ru-RU"/>
        </w:rPr>
        <w:t>259-бап. Табиғи ресурстарды геологиялық зерделеуге және оларды өндiруге дайындық жұмыстарына арналған шығыстарды шегерудің және көмірсутектерді барлауға және (немесе) бірлескен барлауға және өндіруге арналған келісімшарт шеңберінде қызметті жүзеге асыратын жер қойнауын пайдаланушының басқа да шегерiмдерiнің ерекшеліктері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 Осы Кодекстің </w:t>
      </w:r>
      <w:hyperlink r:id="rId229" w:anchor="z258" w:history="1">
        <w:r w:rsidRPr="000457C6">
          <w:rPr>
            <w:rFonts w:ascii="Courier New" w:eastAsia="Times New Roman" w:hAnsi="Courier New" w:cs="Courier New"/>
            <w:color w:val="073A5E"/>
            <w:spacing w:val="2"/>
            <w:sz w:val="20"/>
            <w:szCs w:val="20"/>
            <w:u w:val="single"/>
            <w:lang w:eastAsia="ru-RU"/>
          </w:rPr>
          <w:t>258-бабы</w:t>
        </w:r>
      </w:hyperlink>
      <w:r w:rsidRPr="000457C6">
        <w:rPr>
          <w:rFonts w:ascii="Courier New" w:eastAsia="Times New Roman" w:hAnsi="Courier New" w:cs="Courier New"/>
          <w:color w:val="000000"/>
          <w:spacing w:val="2"/>
          <w:sz w:val="20"/>
          <w:szCs w:val="20"/>
          <w:lang w:eastAsia="ru-RU"/>
        </w:rPr>
        <w:t> 1-тармағында көрсетілген, жер қойнауын пайдаланушы 2018 жылғы 1 қаңтардан бастап барлауға және (немесе) бірлескен барлауға және өндіруге (барлау кезеңінде) арналған келісімшарт шеңберінде шеккен шығыстар бойынша жер қойнауын пайдаланушы оларды осы жер қойнауын пайдаланушының өндіруге және (немесе) бірлескен барлауға және өндіруге (өндіру кезеңінде) арналған басқа келісімшарттары бойынша шегерімге жатқызу мақсаттарында амортизацияланатын активтердің жеке тобын түзуге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Көрсетілген шығыстар бойынша жер қойнауын пайдаланушы әрбір салықтық кезеңнің соңында осы тармақта көзделген амортизацияланатын активтер тобы бойынша жинақталған шығыстар сомасына жер қойнауын пайдаланушының қалауы бойынша айқындалатын, бiрақ 25 пайыздан аспайтын амортизация нормасын қолдану арқылы амортизациялық аударымдарды есептейді.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осы амортизациялық аударымдар оларды жер қойнауын пайдаланушы салықтық кезеңде осындай келісімшарттар бойынша алған тікелей кірістердің жалпы сомасында өндіруге және (немесе) бірлескен барлауға және өндіруге арналған әрбір нақты келісімшартқа тиесілі (өндіру кезеңінде алынған) тікелей кірістердің үлес салмағы бойынша бөлу арқылы осы жер қойнауын пайдаланушының өндіруге және (немесе) бірлескен барлауға және өндіруге (өндіру кезеңінде) арналған басқа келісімшарттары бойынша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бапта белгіленген жеке топты түзу құқығы осы баптың 1-тармағында көрсетілген алғашқы шығындар шегілген салықтық кезеңде беріледі. Бұл ретте, егер осындай жеке топты түзу кезінде жер қойнауын пайдаланушыда өндіруге және (немесе) бірлескен барлауға және өндіруге (өндіру кезеңінде) арналған басқа келісімшарт болмаған жағдайда, онда мұндай жеке топты түзу құқығы өндіруге арналған келісімшарт жасалған және (немесе) бірлескен барлауға және өндіруге арналған келісімшарт бойынша өндіру кезеңі басталған салықтық кезеңде беріледі.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мұндай құқық барлауға арналған келісімшарттың немесе бірлескен барлауға және өндіруге (өндіру кезеңі басталғанға дейін) арналған келісімшарттың қолданылуы аяқталғанға дейін қайта қаралуға жатпайды.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Амортизацияланатын активтердің осы бапқа сәйкес түзілген жеке тобы салықтық кезең үшін амортизациялық аударымдар есептелгенге дейін тиісті келісімшарт бойынша алынған, осы Кодекстің </w:t>
      </w:r>
      <w:hyperlink r:id="rId230" w:anchor="z258" w:history="1">
        <w:r w:rsidRPr="000457C6">
          <w:rPr>
            <w:rFonts w:ascii="Courier New" w:eastAsia="Times New Roman" w:hAnsi="Courier New" w:cs="Courier New"/>
            <w:color w:val="073A5E"/>
            <w:spacing w:val="2"/>
            <w:sz w:val="20"/>
            <w:szCs w:val="20"/>
            <w:u w:val="single"/>
            <w:lang w:eastAsia="ru-RU"/>
          </w:rPr>
          <w:t>258-бабының</w:t>
        </w:r>
      </w:hyperlink>
      <w:r w:rsidRPr="000457C6">
        <w:rPr>
          <w:rFonts w:ascii="Courier New" w:eastAsia="Times New Roman" w:hAnsi="Courier New" w:cs="Courier New"/>
          <w:color w:val="000000"/>
          <w:spacing w:val="2"/>
          <w:sz w:val="20"/>
          <w:szCs w:val="20"/>
          <w:lang w:eastAsia="ru-RU"/>
        </w:rPr>
        <w:t> 4-тармағында көрсетілген кірістер сомасына азайтылады.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осындай кірістердің сомасы амортизацияланатын активтердің осы бапқа сәйкес түзілген жеке тобының мөлшерінен асып кеткен жағдайда, асып кету шамасы барлауға арналған тиісті келісімшарт бойынша немесе бірлескен барлауға және өндіруге (өндіру кезеңі басталғанға дейін) арналған тиісті келісімшарт бойынша амортизацияланатын активтердің осы Кодекстің </w:t>
      </w:r>
      <w:hyperlink r:id="rId231" w:anchor="z258" w:history="1">
        <w:r w:rsidRPr="000457C6">
          <w:rPr>
            <w:rFonts w:ascii="Courier New" w:eastAsia="Times New Roman" w:hAnsi="Courier New" w:cs="Courier New"/>
            <w:color w:val="073A5E"/>
            <w:spacing w:val="2"/>
            <w:sz w:val="20"/>
            <w:szCs w:val="20"/>
            <w:u w:val="single"/>
            <w:lang w:eastAsia="ru-RU"/>
          </w:rPr>
          <w:t>258-бабына</w:t>
        </w:r>
      </w:hyperlink>
      <w:r w:rsidRPr="000457C6">
        <w:rPr>
          <w:rFonts w:ascii="Courier New" w:eastAsia="Times New Roman" w:hAnsi="Courier New" w:cs="Courier New"/>
          <w:color w:val="000000"/>
          <w:spacing w:val="2"/>
          <w:sz w:val="20"/>
          <w:szCs w:val="20"/>
          <w:lang w:eastAsia="ru-RU"/>
        </w:rPr>
        <w:t> сәйкес түзілген жеке тобын азайтады. Амортизацияланатын активтердің осы Кодекстің </w:t>
      </w:r>
      <w:hyperlink r:id="rId232" w:anchor="z258" w:history="1">
        <w:r w:rsidRPr="000457C6">
          <w:rPr>
            <w:rFonts w:ascii="Courier New" w:eastAsia="Times New Roman" w:hAnsi="Courier New" w:cs="Courier New"/>
            <w:color w:val="073A5E"/>
            <w:spacing w:val="2"/>
            <w:sz w:val="20"/>
            <w:szCs w:val="20"/>
            <w:u w:val="single"/>
            <w:lang w:eastAsia="ru-RU"/>
          </w:rPr>
          <w:t>258-бабына</w:t>
        </w:r>
      </w:hyperlink>
      <w:r w:rsidRPr="000457C6">
        <w:rPr>
          <w:rFonts w:ascii="Courier New" w:eastAsia="Times New Roman" w:hAnsi="Courier New" w:cs="Courier New"/>
          <w:color w:val="000000"/>
          <w:spacing w:val="2"/>
          <w:sz w:val="20"/>
          <w:szCs w:val="20"/>
          <w:lang w:eastAsia="ru-RU"/>
        </w:rPr>
        <w:t> сәйкес түзілген жеке тобы болмаған жағдайда, осындай асып кету шамасы жылдық жиындық кіріске қосылады.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4. Жер қойнауын пайдаланушы барлауға және (немесе) бірлескен барлауға және өндіруге (барлау кезеңінде) арналған тиісті келісімшарт шеңберінде, амортизацияланатын активтердің осы бапқа сәйкес түзілген жеке тобының және </w:t>
      </w:r>
      <w:r w:rsidRPr="000457C6">
        <w:rPr>
          <w:rFonts w:ascii="Courier New" w:eastAsia="Times New Roman" w:hAnsi="Courier New" w:cs="Courier New"/>
          <w:color w:val="000000"/>
          <w:spacing w:val="2"/>
          <w:sz w:val="20"/>
          <w:szCs w:val="20"/>
          <w:lang w:eastAsia="ru-RU"/>
        </w:rPr>
        <w:lastRenderedPageBreak/>
        <w:t>амортизацияланатын активтердің осы Кодекстің </w:t>
      </w:r>
      <w:hyperlink r:id="rId233" w:anchor="z258" w:history="1">
        <w:r w:rsidRPr="000457C6">
          <w:rPr>
            <w:rFonts w:ascii="Courier New" w:eastAsia="Times New Roman" w:hAnsi="Courier New" w:cs="Courier New"/>
            <w:color w:val="073A5E"/>
            <w:spacing w:val="2"/>
            <w:sz w:val="20"/>
            <w:szCs w:val="20"/>
            <w:u w:val="single"/>
            <w:lang w:eastAsia="ru-RU"/>
          </w:rPr>
          <w:t>258-бабына</w:t>
        </w:r>
      </w:hyperlink>
      <w:r w:rsidRPr="000457C6">
        <w:rPr>
          <w:rFonts w:ascii="Courier New" w:eastAsia="Times New Roman" w:hAnsi="Courier New" w:cs="Courier New"/>
          <w:color w:val="000000"/>
          <w:spacing w:val="2"/>
          <w:sz w:val="20"/>
          <w:szCs w:val="20"/>
          <w:lang w:eastAsia="ru-RU"/>
        </w:rPr>
        <w:t> сәйкес түзілген жеке тобының бөлек салықтық есепке алынуын жүргізуге міндетті.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Бірлескен барлауға және өндіруге арналған келісімшарт бойынша өндіру кезеңі басталған немесе барлауға арналған келісімшарт шеңберінде кен орнын табу және бағалау негізінде өндіруге арналған келісімшарт жасалған салықтық кезеңнен бастап амортизацияланатын активтердің осы бапқа сәйкес түзілген жеке тобының бұрын шегерімге жатқызылмаған құны өндіруге немесе бірлескен барлауға және өндіруге арналған осындай келісімшарт шеңберінде, осы Кодекстің </w:t>
      </w:r>
      <w:hyperlink r:id="rId234" w:anchor="z258" w:history="1">
        <w:r w:rsidRPr="000457C6">
          <w:rPr>
            <w:rFonts w:ascii="Courier New" w:eastAsia="Times New Roman" w:hAnsi="Courier New" w:cs="Courier New"/>
            <w:color w:val="073A5E"/>
            <w:spacing w:val="2"/>
            <w:sz w:val="20"/>
            <w:szCs w:val="20"/>
            <w:u w:val="single"/>
            <w:lang w:eastAsia="ru-RU"/>
          </w:rPr>
          <w:t>258-бабында</w:t>
        </w:r>
      </w:hyperlink>
      <w:r w:rsidRPr="000457C6">
        <w:rPr>
          <w:rFonts w:ascii="Courier New" w:eastAsia="Times New Roman" w:hAnsi="Courier New" w:cs="Courier New"/>
          <w:color w:val="000000"/>
          <w:spacing w:val="2"/>
          <w:sz w:val="20"/>
          <w:szCs w:val="20"/>
          <w:lang w:eastAsia="ru-RU"/>
        </w:rPr>
        <w:t> айқындалған тәртіппен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Барлауға және (немесе) бірлескен барлауға және өндіруге (барлау кезеңінде) арналған келісімшарттың қолданысы тоқтатылған жағдайда, осы баптың 5-тармағында белгіленген жағдайды қоспағанда, амортизацияланатын активтердің осы бапқа сәйкес түзілген жеке тобының шегерімге жатқызылмаған құны осындай тоқтатылу кезінде шегерімге жатпайды.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74" w:name="z260"/>
      <w:bookmarkEnd w:id="74"/>
      <w:r w:rsidRPr="000457C6">
        <w:rPr>
          <w:rFonts w:ascii="Courier New" w:eastAsia="Times New Roman" w:hAnsi="Courier New" w:cs="Courier New"/>
          <w:b/>
          <w:bCs/>
          <w:color w:val="000000"/>
          <w:spacing w:val="2"/>
          <w:sz w:val="20"/>
          <w:szCs w:val="20"/>
          <w:bdr w:val="none" w:sz="0" w:space="0" w:color="auto" w:frame="1"/>
          <w:lang w:eastAsia="ru-RU"/>
        </w:rPr>
        <w:t>260-бап. Коммерциялық табудан кейін өндіру басталған соң уранды жерасты ұңғымалық сілтілеу әдісімен өндіруге дайындық жұмыстарына арналған шығыстар бойынша шегерімдер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Коммерциялық табудан кейін өндіру басталған кезден кейінгі кезеңде пайдалану блоктарын (полигондарын) уранды жерасты ұңғымалық сілтілеу әдісімен өндіруге дайындау кезінде жер қойнауын пайдаланушы іс жүзінде шеккен, амортизацияланатын активтерді сатып алуға және (немесе) құруға арналған шығындар (шығыстар) жер қойнауын пайдалануға арналған тиісті келісімшарт шеңберінде амортизацияланатын активтердің жеке тобын түзеді.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тармақта көрсетілген амортизацияланатын активтерге: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блоктарда (полигондарда) салынған сору, айдау және технологиялық байқау ұңғымалары, пайдалану-барлау ұңғымалары, оның ішінде олар бойынша геофизикалық зерттеулер жөніндегі шығындар;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пайдалану блоктарынан (полигондарынан) бастап өнімдік ерітінділерді қайта өңдеу учаскесінің өнеркәсіптік алаңындағы құм тоғанға дейін салынған технологиялық құбыржолдар, оның ішінде блоктардағы (полигондардағы) айдау және сору коллекторлары;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блоктар (полигон учаскелері) арасына салынған технологиялық құбыржолдар;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блоктарда (полигондарда) салынған технологиялық құбыржолдар;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блоктарда (полигондарда) салынған қышқылданудың технологиялық тораптары;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блоктарда (полигондарда) салынған өнімдік ерітінділерді тарату тораптары;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7) блоктарда (полигондарда) салынған техникалық ерітінділерді қабылдау тораптары;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блоктарда (полигондарда) салынған қышқылды қабылдау тораптары және сұйық реагенттер қоймасы, сондай-ақ қышқылқұбыржолдары;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блоктарда (полигондарда) орнатылған, жабдық пен бақылау-өлшеу аппаратурасы бар технологиялық сорғы станциялары;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тау-кен дайындық жұмыстары кезеңінде блоктарда (полигондарда) орнатылған, жабдық пен бақылау-өлшеу аппаратурасы бар ерітінділерді айдауға арналған сорғылар;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тау-кен дайындық жұмыстары кезеңінде салынған ұңғымаларда орнатылған, басқару шкафтары бар батырып соратын сорғылар;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блоктарда (полигондарда) орнатылған немесе салынған энергетикалық жабдықтау объектілері: трансформаторлық кіші станциялар, компрессорлық станциялар, әуе электр желілері, кәбілдік желілер;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блоктарда (полигондарда) орнатылатын процестерді бақылау және автоматтандыру аппаратурасы;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14) блоктардағы (полигондардағы) ауа құбыржолдары;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блоктарға (полигондарға) апаратын және блоктар ішіндегі технологиялық кірме автожолдар;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16) блоктардағы (полигондардағы) құм тоғандар немесе өнімдік ерітінділер және сілтілендіру ерітінділері құйылатын ыдыстар;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17) блоктардағы (полигондардағы) құмның ұшырылып әкетілуіне қарсы қорғаныш;</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18) қышқылдандыруға арналған күкірт қышқылы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тармақта көрсетілген амортизацияланатын активтер құнына активтерді сатып алуға және (немесе) құруға арналған шығындар (шығыстар), сондай-ақ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осындай активтердің құнына қосуға жататын басқа да шығындар (шығыстар) қосылады.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осы Кодексте көзделген жағдайларда, осы тармақта көрсетілген, амортизацияланатын активтердің жеке тобына жатқызылатын шығыстардың мөлшері осындай шығыстарды корпоративтік табыс салығының мақсаттарында шегерімге жатқызу үшін белгіленген нормалардан аспауға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Осы баптың 1-тармағында көрсетілген шығындар (шығыстар) пайдалы қазбаларды коммерциялық табудан кейiн өндiру басталған кезден бастап амортизациялық аударымдар түрінде жылдық жиынтық кірістен шегерiледi.</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осы бапқа сәйкес есептелген амортизациялық аударымдар сомасы салық төлеушiнiң бухгалтерлiк есепке алуының деректері бойынша есептелген активтердің осындай тобының амортизациялық аударымдар сомасы шегінде шегерімге жатқызылады.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Амортизациялық аударымдар сомасы амортизацияланатын активтердің осы баптың 1-тармағына сәйкес түзілген тобын блоктар немесе тұтас кен орны (полигон) бойынша есепке алу әдісіне сәйкес мына формула бойынша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С1 + С2 + С3</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S = -------------------- х V4,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V1 + V2 + V3</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S – амортизациялық аударымдар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С1 – амортизацияланатын активтердің жеке тобының салықтық кезеңнің басындағы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C2 – осы баптың 1-тармағында көрсетілген, өндіруге дайындық жұмыстарына арналған, ағымдағы салықтық кезеңде жүргізілген шығындар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С3 – жер қойнауын пайдалану құқығын иемденуге байланысты үшінші тұлғалардан сатып алынған немесе жарғылық капиталға салым ретiнде алынған, осы баптың 3-тармағында көрсетілген амортизацияланатын активтердің жеке тобының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V1 – уран запастарының салықтық кезеңнің басындағы өндіруге дайын физикалық көлемі;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V2 – салықтық кезеңде өзі бойынша өндіруге дайындық жұмыстарының бүкіл көлемі аяқталған уран запастарының өндіруге дайын физикалық көлемі;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V3 – жер қойнауын пайдалану құқығын иемденуге байланысты үшінші тұлғалардан сатып алынған немесе жарғылық капиталға салым ретiнде алынған уран запастарының өндіруге дайын физикалық көлемі;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V4 – салықтық кезеңде жер қойнауындағы нормаланатын ысыраптар ескеріле отырып, уранның өтелген запастарының физикалық көлемі.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2009 жылғы салықтық кезең үшін амортизацияланатын активтердің жеке тобының салықтық кезеңнің басындағы құны деп уран өндіруге дайындық бойынша </w:t>
      </w:r>
      <w:r w:rsidRPr="000457C6">
        <w:rPr>
          <w:rFonts w:ascii="Courier New" w:eastAsia="Times New Roman" w:hAnsi="Courier New" w:cs="Courier New"/>
          <w:color w:val="000000"/>
          <w:spacing w:val="2"/>
          <w:sz w:val="20"/>
          <w:szCs w:val="20"/>
          <w:lang w:eastAsia="ru-RU"/>
        </w:rPr>
        <w:lastRenderedPageBreak/>
        <w:t>жинақталған шығындардың (шығыстардың) 2009 жылғы 1 қаңтардағы жағдай бойынша осы баптың 1-тармағына сәйкес айқындалатын сомасы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2009 жылдан кейінгі келесі салықтық кезеңдерде амортизацияланатын активтердің жеке тобының салықтық кезеңнің басындағы құны көрсетілген активтер тобының алдыңғы салықтық кезеңнің соңындағы құны болып табылады, ол мынадай тәртіппен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амортизацияланатын активтердің жеке тобының салықтық кезеңнің басындағы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өндіруге дайындық жұмыстарына арналған, осы баптың 1-тармағында көрсетілген, ағымдағы салықтық кезеңде жүргізілген шығындар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3-тармағында көрсетілген, амортизацияланатын активтер тобын үшінші тұлғалардан сатып алу жөніндегі шығындар,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3-тармағында көрсетілген, жарғылық капиталға салым ретінде алынған амортизацияланатын активтер тобының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салықтық кезеңдегі амортизациялық аударымдар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2009 жылғы салықтық кезең үшін уран запастарының салықтық кезеңнің басындағы өндіруге дайын физикалық көлемі деп 2009 жылғы 1 қаңтардағы жағдай бойынша уран запастарының өндіруге дайын физикалық көлемі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2009 жылдан кейінгі келесі салықтық кезеңдерде уран запастарының салықтық кезеңнің басындағы өндіруге дайын көлемі запастардың алдыңғы салықтық кезеңнің соңындағы өндіруге дайын физикалық көлемі болып табылады, ол мынадай тәртіппен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уран запастарының салықтық кезеңнің басындағы өндіруге дайын физикалық көлемі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салықтық кезеңде өздері бойынша өндіруге дайындық жұмыстарының бүкіл көлемі аяқталған уран запастарының физикалық көлемі,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жер қойнауын пайдалану құқығын иемденуге байланысты үшінші тұлғалардан сатып алынған немесе жарғылық капиталға салым ретiнде алынған уран запастарының өндіруге дайын физикалық көлемі,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салықтық кезең ішінде жер қойнауындағы нормаланатын ысыраптар ескеріле отырып, уранның өтелген запастарының көлемі.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пайдалану блогы жұмысының бүкіл кезеңінде уранның өтелген запастарының іс жүзіндегі көлемінің саны осы пайдалану блогының уран запастарының өндіруге дайын іс жүзіндегі көлемінің санынан аз болған жағдайда, осы пайдалану блогы активтерінің амортизацияланатын тобы құнының қалған бөлігі ол салық төлеушінің бухгалтерлік есепке алуында өндірудің және бастапқы қайта өңдеудің (байытудың) өндірістік өзіндік құны есебінен шығарылатын салықтық кезеңде шегерімге жатқызылады.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Өндіруге немесе бірлескен барлауға және өндіруге арналған жеке келісімшарт шеңберінде жер қойнауын пайдалану жөніндегі қызмет аяқталған жағдайда, жер қойнауын пайдаланушы коммерциялық табудан кейін өндіруді бастаған соң жер қойнауын пайдалану қызметін аяқтаған жағдайда, амортизацияланатын активтердің жеке тобының салықтық кезеңнің соңындағы құны осындай қызмет аяқталған салықтық кезеңде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бапта белгiленген тәртiп жер қойнауын пайдалану құқығын иемденуге байланысты үшінші тұлғалардан сатып алынған және (немесе) жарғылық капиталға салым ретiнде алынған, осы баптың 1-тармағында көрсетілген амортизацияланатын активтердің жеке тобына да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Үшінші тұлғалардан сатып алуға байланысты осы баптың 1-тармағында көрсетілген амортизацияланатын активтердің жеке тобы келіп түскен кезде, оның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сатып алу құны осындай активтер тобының құны болып табылады. Осы баптың 1-тармағында көрсетілген амортизацияланатын активтердің жеке тобы жарғылық капиталға салым ретінде алынған кезде, заңды тұлғаның құрылтай құжаттарында көрсетілген салымның құны осындай активтер тобының құны болып табылады.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260-бапқа өзгеріс енгізілді – ҚР 10.12.2020 </w:t>
      </w:r>
      <w:hyperlink r:id="rId235" w:anchor="z626"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75" w:name="z261"/>
      <w:bookmarkEnd w:id="75"/>
      <w:r w:rsidRPr="000457C6">
        <w:rPr>
          <w:rFonts w:ascii="Courier New" w:eastAsia="Times New Roman" w:hAnsi="Courier New" w:cs="Courier New"/>
          <w:b/>
          <w:bCs/>
          <w:color w:val="000000"/>
          <w:spacing w:val="2"/>
          <w:sz w:val="20"/>
          <w:szCs w:val="20"/>
          <w:bdr w:val="none" w:sz="0" w:space="0" w:color="auto" w:frame="1"/>
          <w:lang w:eastAsia="ru-RU"/>
        </w:rPr>
        <w:t>261-бап. Жер қойнауын пайдаланушының қазақстандық кадрларды оқытуға және өңірлердің әлеуметтік саласын дамытуға арналған шығыстары бойынша шегерім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1. Жер қойнауын пайдаланушының өзінің жұмыскерлері болып табылмайтын қазақстандық кадрларды оқытуға, сондай-ақ өңірлердің әлеуметтік саласын </w:t>
      </w:r>
      <w:r w:rsidRPr="000457C6">
        <w:rPr>
          <w:rFonts w:ascii="Courier New" w:eastAsia="Times New Roman" w:hAnsi="Courier New" w:cs="Courier New"/>
          <w:color w:val="000000"/>
          <w:spacing w:val="2"/>
          <w:sz w:val="20"/>
          <w:szCs w:val="20"/>
          <w:lang w:eastAsia="ru-RU"/>
        </w:rPr>
        <w:lastRenderedPageBreak/>
        <w:t>дамытуға іс жүзінде шеккен шығыстары шығыстары жер қойнауын пайдалануға арналған келісімшартта белгіленген сомалар шегінде шегерімге жатқызылады.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Жер қойнауын пайдаланушының жұмыскерді жер қойнауын пайдаланушының өндіріс қызметімен байланысты мамандық бойынша оқытуға, біліктілігін арттыруға немесе қайта даярлауға бағытталған шығыстары осы Кодекстің </w:t>
      </w:r>
      <w:hyperlink r:id="rId236" w:anchor="z257" w:history="1">
        <w:r w:rsidRPr="000457C6">
          <w:rPr>
            <w:rFonts w:ascii="Courier New" w:eastAsia="Times New Roman" w:hAnsi="Courier New" w:cs="Courier New"/>
            <w:color w:val="073A5E"/>
            <w:spacing w:val="2"/>
            <w:sz w:val="20"/>
            <w:szCs w:val="20"/>
            <w:u w:val="single"/>
            <w:lang w:eastAsia="ru-RU"/>
          </w:rPr>
          <w:t>257-бабына</w:t>
        </w:r>
      </w:hyperlink>
      <w:r w:rsidRPr="000457C6">
        <w:rPr>
          <w:rFonts w:ascii="Courier New" w:eastAsia="Times New Roman" w:hAnsi="Courier New" w:cs="Courier New"/>
          <w:color w:val="000000"/>
          <w:spacing w:val="2"/>
          <w:sz w:val="20"/>
          <w:szCs w:val="20"/>
          <w:lang w:eastAsia="ru-RU"/>
        </w:rPr>
        <w:t> сәйкес шегерімге жатқызылады.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1-тармағында көрсетілген, жер қойнауын пайдаланушы коммерциялық табудан кейін өндіру басталғанға дейін іс жүзінде шеккен шығыстар жер қойнауын пайдалануға арналған келісімшартта белгіленген сомалар шегінде, осы Кодекстің </w:t>
      </w:r>
      <w:hyperlink r:id="rId237" w:anchor="z258" w:history="1">
        <w:r w:rsidRPr="000457C6">
          <w:rPr>
            <w:rFonts w:ascii="Courier New" w:eastAsia="Times New Roman" w:hAnsi="Courier New" w:cs="Courier New"/>
            <w:color w:val="073A5E"/>
            <w:spacing w:val="2"/>
            <w:sz w:val="20"/>
            <w:szCs w:val="20"/>
            <w:u w:val="single"/>
            <w:lang w:eastAsia="ru-RU"/>
          </w:rPr>
          <w:t>258-бабында</w:t>
        </w:r>
      </w:hyperlink>
      <w:r w:rsidRPr="000457C6">
        <w:rPr>
          <w:rFonts w:ascii="Courier New" w:eastAsia="Times New Roman" w:hAnsi="Courier New" w:cs="Courier New"/>
          <w:color w:val="000000"/>
          <w:spacing w:val="2"/>
          <w:sz w:val="20"/>
          <w:szCs w:val="20"/>
          <w:lang w:eastAsia="ru-RU"/>
        </w:rPr>
        <w:t> айқындалған тәртіппен шегерімге жатқызылады.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баптың мақсаттары үшін жер қойнауын пайдаланушының: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қазақстандық кадрларды оқытуға іс жүзінде шеккен шығыстары деп: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азаматтарын оқытуға, біліктілігін арттыруға және қайта даярлауға бағытталған ақша;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азаматтарын оқытуға, біліктілігін арттыруға және қайта даярлауға арнап мемлекеттік бюджетке аударылған ақша;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жер қойнауы және жер қойнауын пайдалану туралы заңнамасына сәйкес жер қойнауын пайдаланушының міндеттерін тиісті облыстың, республикалық маңызы бар қаланың, астананың аумағында жер қойнауын пайдалану саласымен тікелей байланысты мамандықтар бойынша кадрлар даярлауды жүзеге асыратын білім беру ұйымдарының материалдық-техникалық базасын жақсарту үшін қажетті тауарларды, жұмыстар мен көрсетілетін қызметтерді облыстардың, республикалық маңызы бар қалалардың, астананың жергілікті атқарушы органдары ұсынған және құзыретті органмен келісілген тізбе бойынша сатып алу түрінде Қазақстан Республикасының азаматтарын даярлау мен қайта даярлауды қаржыландыру бөлігінде орындау мақсаттарында салық төлеуші шеккен іс жүзіндегі шығыстар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өңірдің әлеуметтік саласын дамытуға шеккен іс жүзіндегі шығыстары деп – өңірдің әлеуметтік инфрақұрылым объектілерін дамытуға және қолдауға арналған шығыстар, сондай-ақ осы мақсатқа арнап мемлекеттік бюджетке аударылған ақша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76" w:name="z262"/>
      <w:bookmarkEnd w:id="76"/>
      <w:r w:rsidRPr="000457C6">
        <w:rPr>
          <w:rFonts w:ascii="Courier New" w:eastAsia="Times New Roman" w:hAnsi="Courier New" w:cs="Courier New"/>
          <w:b/>
          <w:bCs/>
          <w:color w:val="000000"/>
          <w:spacing w:val="2"/>
          <w:sz w:val="20"/>
          <w:szCs w:val="20"/>
          <w:bdr w:val="none" w:sz="0" w:space="0" w:color="auto" w:frame="1"/>
          <w:lang w:eastAsia="ru-RU"/>
        </w:rPr>
        <w:t>262-бап. Теріс бағамдық айырма сомасының оң бағамдық айырма сомасынан асып кетуін шегеру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теріс бағамдық айырманың сомасы оң бағамдық айырма сомасынан асып кеткен жағдайда, асып кету шамасы шегерімге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77" w:name="z263"/>
      <w:bookmarkEnd w:id="77"/>
      <w:r w:rsidRPr="000457C6">
        <w:rPr>
          <w:rFonts w:ascii="Courier New" w:eastAsia="Times New Roman" w:hAnsi="Courier New" w:cs="Courier New"/>
          <w:b/>
          <w:bCs/>
          <w:color w:val="000000"/>
          <w:spacing w:val="2"/>
          <w:sz w:val="20"/>
          <w:szCs w:val="20"/>
          <w:bdr w:val="none" w:sz="0" w:space="0" w:color="auto" w:frame="1"/>
          <w:lang w:eastAsia="ru-RU"/>
        </w:rPr>
        <w:t>263-бап. Салықтардың және бюджетке төленетін төлемдердің шегерімі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бапта өзгеше белгіленбесе, есепті салықтық кезеңде Қазақстан Республикасының немесе өзге мемлекеттің бюджетіне төленген салықтар және бюджетке төленетiн төлемдер: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 есепті салықтық кезеңде – есепті салықтық кезең және (немесе) есепті салықтық кезеңнің алдындағы салықтық кезеңдер үшін есепке жазылған және (немесе) есептелген шекте;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есепті салықтық кезеңнің алдындағы салықтық кезеңдерде – есепті салықтық кезең үшін есепке жазылған және (немесе) есептелген шекте шегерімге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салықтардың және бюджетке төленетiн төлемдердің төленген сомасы осы Кодекстiң </w:t>
      </w:r>
      <w:hyperlink r:id="rId238" w:anchor="z102" w:history="1">
        <w:r w:rsidRPr="000457C6">
          <w:rPr>
            <w:rFonts w:ascii="Courier New" w:eastAsia="Times New Roman" w:hAnsi="Courier New" w:cs="Courier New"/>
            <w:color w:val="073A5E"/>
            <w:spacing w:val="2"/>
            <w:sz w:val="20"/>
            <w:szCs w:val="20"/>
            <w:u w:val="single"/>
            <w:lang w:eastAsia="ru-RU"/>
          </w:rPr>
          <w:t>102</w:t>
        </w:r>
      </w:hyperlink>
      <w:r w:rsidRPr="000457C6">
        <w:rPr>
          <w:rFonts w:ascii="Courier New" w:eastAsia="Times New Roman" w:hAnsi="Courier New" w:cs="Courier New"/>
          <w:color w:val="000000"/>
          <w:spacing w:val="2"/>
          <w:sz w:val="20"/>
          <w:szCs w:val="20"/>
          <w:lang w:eastAsia="ru-RU"/>
        </w:rPr>
        <w:t> және </w:t>
      </w:r>
      <w:hyperlink r:id="rId239" w:anchor="z103" w:history="1">
        <w:r w:rsidRPr="000457C6">
          <w:rPr>
            <w:rFonts w:ascii="Courier New" w:eastAsia="Times New Roman" w:hAnsi="Courier New" w:cs="Courier New"/>
            <w:color w:val="073A5E"/>
            <w:spacing w:val="2"/>
            <w:sz w:val="20"/>
            <w:szCs w:val="20"/>
            <w:u w:val="single"/>
            <w:lang w:eastAsia="ru-RU"/>
          </w:rPr>
          <w:t>103-баптарында</w:t>
        </w:r>
      </w:hyperlink>
      <w:r w:rsidRPr="000457C6">
        <w:rPr>
          <w:rFonts w:ascii="Courier New" w:eastAsia="Times New Roman" w:hAnsi="Courier New" w:cs="Courier New"/>
          <w:color w:val="000000"/>
          <w:spacing w:val="2"/>
          <w:sz w:val="20"/>
          <w:szCs w:val="20"/>
          <w:lang w:eastAsia="ru-RU"/>
        </w:rPr>
        <w:t> айқындалған тәртiппен есепке жатқызу жүргiзілгені ескеріле отырып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Салықтарды және бюджетке төленетiн төлемдерді есептеу және есепке жазу Қазақстан Республикасының немесе өзге мемлекеттің (өзге мемлекеттің бюджетіне төленген салықтар және төлемдер үшін) салық заңнамасына сәйкес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Қарыз шартын жасасу кезінде жарғылық капиталына шет мемлекет қатысқан бейрезидент-банктен алынған қарыз бойынша осындай қарыз шартына сәйкес төлем көзінен алынатын корпоративтік табыс салығы қарыз алушының меншікті қаражаты есебінен бейрезидент-банкке төленуге жататын сыйақы сомасынан төленсе, егер мұндай қарыздың сомасы республикалық бюджет туралы Қазақстан Республикасының заңында белгіленген, тиісті салықтық кезеңнің 1 қаңтарында қолданыста болатын айлық есептік көрсеткіштің 10 000 000 еселенген мөлшерінен асқан жағдайда, төлем көзінен алынатын көрсетілген салық шегерімге жатқызылады.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Мыналар: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жылдық жиынтық кіріс айқындалғанға дейін алып тасталатын салықтар;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корпоративтік табыс салығы және Қазақстан Республикасының аумағында және басқа мемлекеттерде төленген, заңды тұлғалардың кірістеріне (пайдасына) салынатын, корпоративтік табыс салығына ұқсас салықтар;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жеңiлдiктi салық салынатын мемлекеттерде төленген салықтар;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үстеме пайда салығы;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жер қойнауын пайдалануға балама салықтар шегерімге жатпайды.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78" w:name="z264"/>
      <w:bookmarkEnd w:id="78"/>
      <w:r w:rsidRPr="000457C6">
        <w:rPr>
          <w:rFonts w:ascii="Courier New" w:eastAsia="Times New Roman" w:hAnsi="Courier New" w:cs="Courier New"/>
          <w:b/>
          <w:bCs/>
          <w:color w:val="000000"/>
          <w:spacing w:val="2"/>
          <w:sz w:val="20"/>
          <w:szCs w:val="20"/>
          <w:bdr w:val="none" w:sz="0" w:space="0" w:color="auto" w:frame="1"/>
          <w:lang w:eastAsia="ru-RU"/>
        </w:rPr>
        <w:t>264-бап. Шегерімге жатпайтын шығындар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Мыналар: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кіріс алуға бағытталған қызметке байланысты емес шығындар;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2) сот тауарлардың, жұмыстардың, көрсетілетін қызметтердің осындай салық төлеушіден іс жүзінде алынғанын анықтаған операцияларды қоспағанда, соттың заңды күшіне енген шешімімен анықталған, басшысы және (немесе) құрылтайшысы (қатысушысы) осындай заңды тұлғаны тіркеуге (қайта тіркеуге) және (немесе) </w:t>
      </w:r>
      <w:r w:rsidRPr="000457C6">
        <w:rPr>
          <w:rFonts w:ascii="Courier New" w:eastAsia="Times New Roman" w:hAnsi="Courier New" w:cs="Courier New"/>
          <w:color w:val="000000"/>
          <w:spacing w:val="2"/>
          <w:sz w:val="20"/>
          <w:szCs w:val="20"/>
          <w:lang w:eastAsia="ru-RU"/>
        </w:rPr>
        <w:lastRenderedPageBreak/>
        <w:t>оның қаржы-шаруашылық қызметін жүзеге асыруға қатысты болмайтын салық төлеушімен іс жүзінде жұмыстарды орындамай, қызметтер көрсетпей, тауарларды тиеп-жөнелтпей жасалған операциялар бойынша шығыстар;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Кодекстің </w:t>
      </w:r>
      <w:hyperlink r:id="rId240" w:anchor="z91" w:history="1">
        <w:r w:rsidRPr="000457C6">
          <w:rPr>
            <w:rFonts w:ascii="Courier New" w:eastAsia="Times New Roman" w:hAnsi="Courier New" w:cs="Courier New"/>
            <w:color w:val="073A5E"/>
            <w:spacing w:val="2"/>
            <w:sz w:val="20"/>
            <w:szCs w:val="20"/>
            <w:u w:val="single"/>
            <w:lang w:eastAsia="ru-RU"/>
          </w:rPr>
          <w:t>91-бабында</w:t>
        </w:r>
      </w:hyperlink>
      <w:r w:rsidRPr="000457C6">
        <w:rPr>
          <w:rFonts w:ascii="Courier New" w:eastAsia="Times New Roman" w:hAnsi="Courier New" w:cs="Courier New"/>
          <w:color w:val="000000"/>
          <w:spacing w:val="2"/>
          <w:sz w:val="20"/>
          <w:szCs w:val="20"/>
          <w:lang w:eastAsia="ru-RU"/>
        </w:rPr>
        <w:t> айқындалған тәртіппен әрекет етпейтін деп танылған салық төлеушіні әрекет етпейтін деп тану туралы бұйрық шығарылған күннен бастап онымен жасалған операциялар бойынша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жеке кәсіпкерлік субъектісі іс жүзінде жұмыстарды орындамай, қызметтер көрсетпей, тауарларды тиеп-жөнелтпей жасаған, жазып берілуі заңды күшіне енген сот актісімен немесе қылмыстық тергеп-тексеру органының сотқа дейінгі тергеп-тексеруді ақталмайтын негіздер бойынша тоқтату туралы қаулысымен танылған шот-фактурада және (немесе) өзге де құжатта көрсетілген сома бойынша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соттың заңды күшіне енген шешімі негізінде жарамсыз деп танылған мәміле бойынша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мемлекеттік сатып алу туралы шарттар бойынша бюджетке енгізілуге жататын (енгізілген) тұрақсыздық айыптарын (айыппұлдарды, өсімпұлды) қоспағанда, бюджетке енгізілуге жататын (енгізілген) тұрақсыздық айыптары (айыппұлдар, өсімпұл);</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осы Кодексте өздері үшін шегерімге жатқызу нормалары белгіленген шығыстардың көрсетілген нормалар қолданыла отырып есептелген шегерімнің шекті сомасынан асып кету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Қазақстан Республикасының немесе өзге мемлекеттің (өзге мемлекеттің бюджетіне төленген салықтар және төлемдер үшін) заңнамасында белгіленген мөлшерлерден артық есептелген (есепке жазылған) және төленген салықтар мен бюджетке төленетін төлемдер сомасы;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осы Кодекстің </w:t>
      </w:r>
      <w:hyperlink r:id="rId241" w:anchor="z239" w:history="1">
        <w:r w:rsidRPr="000457C6">
          <w:rPr>
            <w:rFonts w:ascii="Courier New" w:eastAsia="Times New Roman" w:hAnsi="Courier New" w:cs="Courier New"/>
            <w:color w:val="073A5E"/>
            <w:spacing w:val="2"/>
            <w:sz w:val="20"/>
            <w:szCs w:val="20"/>
            <w:u w:val="single"/>
            <w:lang w:eastAsia="ru-RU"/>
          </w:rPr>
          <w:t>239-бабында</w:t>
        </w:r>
      </w:hyperlink>
      <w:r w:rsidRPr="000457C6">
        <w:rPr>
          <w:rFonts w:ascii="Courier New" w:eastAsia="Times New Roman" w:hAnsi="Courier New" w:cs="Courier New"/>
          <w:color w:val="000000"/>
          <w:spacing w:val="2"/>
          <w:sz w:val="20"/>
          <w:szCs w:val="20"/>
          <w:lang w:eastAsia="ru-RU"/>
        </w:rPr>
        <w:t> көзделген әлеуметтік сала объектілерінің құнына енгізілетін сатып алу, өндіру, салу, монтаждау, орнату жөніндегі шығындар және басқа да шығындар, сондай-ақ оларды пайдалану жөніндегі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егер осы Кодексте өзгеше көзделмесе, салық төлеуші өтеусіз негізде берген мүліктің құны шегерімге жатпайды. Өтеусіз орындалған жұмыстардың, көрсетілген қызметтердің құны осындай жұмыстарды орындауға, қызметтерді көрсетуге байланысты шегілген шығыстар мөлшерінде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осы Кодекстің </w:t>
      </w:r>
      <w:hyperlink r:id="rId242" w:anchor="z411" w:history="1">
        <w:r w:rsidRPr="000457C6">
          <w:rPr>
            <w:rFonts w:ascii="Courier New" w:eastAsia="Times New Roman" w:hAnsi="Courier New" w:cs="Courier New"/>
            <w:color w:val="073A5E"/>
            <w:spacing w:val="2"/>
            <w:sz w:val="20"/>
            <w:szCs w:val="20"/>
            <w:u w:val="single"/>
            <w:lang w:eastAsia="ru-RU"/>
          </w:rPr>
          <w:t>411-бабын</w:t>
        </w:r>
      </w:hyperlink>
      <w:r w:rsidRPr="000457C6">
        <w:rPr>
          <w:rFonts w:ascii="Courier New" w:eastAsia="Times New Roman" w:hAnsi="Courier New" w:cs="Courier New"/>
          <w:color w:val="000000"/>
          <w:spacing w:val="2"/>
          <w:sz w:val="20"/>
          <w:szCs w:val="20"/>
          <w:lang w:eastAsia="ru-RU"/>
        </w:rPr>
        <w:t> қолданатын салық төлеушіде туындаған, есепке жатқызуға жататын қосылған құн салығы сомасының салықтық кезеңде есепке жазылған қосылған құн салығы сомасынан асып кетуі;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осы Кодекстің </w:t>
      </w:r>
      <w:hyperlink r:id="rId243" w:anchor="z250" w:history="1">
        <w:r w:rsidRPr="000457C6">
          <w:rPr>
            <w:rFonts w:ascii="Courier New" w:eastAsia="Times New Roman" w:hAnsi="Courier New" w:cs="Courier New"/>
            <w:color w:val="073A5E"/>
            <w:spacing w:val="2"/>
            <w:sz w:val="20"/>
            <w:szCs w:val="20"/>
            <w:u w:val="single"/>
            <w:lang w:eastAsia="ru-RU"/>
          </w:rPr>
          <w:t>250</w:t>
        </w:r>
      </w:hyperlink>
      <w:r w:rsidRPr="000457C6">
        <w:rPr>
          <w:rFonts w:ascii="Courier New" w:eastAsia="Times New Roman" w:hAnsi="Courier New" w:cs="Courier New"/>
          <w:color w:val="000000"/>
          <w:spacing w:val="2"/>
          <w:sz w:val="20"/>
          <w:szCs w:val="20"/>
          <w:lang w:eastAsia="ru-RU"/>
        </w:rPr>
        <w:t>, </w:t>
      </w:r>
      <w:hyperlink r:id="rId244" w:anchor="z252" w:history="1">
        <w:r w:rsidRPr="000457C6">
          <w:rPr>
            <w:rFonts w:ascii="Courier New" w:eastAsia="Times New Roman" w:hAnsi="Courier New" w:cs="Courier New"/>
            <w:color w:val="073A5E"/>
            <w:spacing w:val="2"/>
            <w:sz w:val="20"/>
            <w:szCs w:val="20"/>
            <w:u w:val="single"/>
            <w:lang w:eastAsia="ru-RU"/>
          </w:rPr>
          <w:t>252</w:t>
        </w:r>
      </w:hyperlink>
      <w:r w:rsidRPr="000457C6">
        <w:rPr>
          <w:rFonts w:ascii="Courier New" w:eastAsia="Times New Roman" w:hAnsi="Courier New" w:cs="Courier New"/>
          <w:color w:val="000000"/>
          <w:spacing w:val="2"/>
          <w:sz w:val="20"/>
          <w:szCs w:val="20"/>
          <w:lang w:eastAsia="ru-RU"/>
        </w:rPr>
        <w:t> және </w:t>
      </w:r>
      <w:hyperlink r:id="rId245" w:anchor="z253" w:history="1">
        <w:r w:rsidRPr="000457C6">
          <w:rPr>
            <w:rFonts w:ascii="Courier New" w:eastAsia="Times New Roman" w:hAnsi="Courier New" w:cs="Courier New"/>
            <w:color w:val="073A5E"/>
            <w:spacing w:val="2"/>
            <w:sz w:val="20"/>
            <w:szCs w:val="20"/>
            <w:u w:val="single"/>
            <w:lang w:eastAsia="ru-RU"/>
          </w:rPr>
          <w:t>253-баптарында</w:t>
        </w:r>
      </w:hyperlink>
      <w:r w:rsidRPr="000457C6">
        <w:rPr>
          <w:rFonts w:ascii="Courier New" w:eastAsia="Times New Roman" w:hAnsi="Courier New" w:cs="Courier New"/>
          <w:color w:val="000000"/>
          <w:spacing w:val="2"/>
          <w:sz w:val="20"/>
          <w:szCs w:val="20"/>
          <w:lang w:eastAsia="ru-RU"/>
        </w:rPr>
        <w:t> көзделген шегерімдерді қоспағанда, резервтік қорларға аударымдар;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кәсіпорынды мүліктік кешен ретінде сатып алу-сату шарты бойынша берілетін запастардың баланстық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14) өнімді бөлу туралы келісімшарт бойынша қызметті жүзеге асыратын жер қойнауын пайдаланушының төленген қосымша төлемінің сомасы;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салық төлеушінің осы Кодекстің </w:t>
      </w:r>
      <w:hyperlink r:id="rId246" w:anchor="z228" w:history="1">
        <w:r w:rsidRPr="000457C6">
          <w:rPr>
            <w:rFonts w:ascii="Courier New" w:eastAsia="Times New Roman" w:hAnsi="Courier New" w:cs="Courier New"/>
            <w:color w:val="073A5E"/>
            <w:spacing w:val="2"/>
            <w:sz w:val="20"/>
            <w:szCs w:val="20"/>
            <w:u w:val="single"/>
            <w:lang w:eastAsia="ru-RU"/>
          </w:rPr>
          <w:t>228-бабына</w:t>
        </w:r>
      </w:hyperlink>
      <w:r w:rsidRPr="000457C6">
        <w:rPr>
          <w:rFonts w:ascii="Courier New" w:eastAsia="Times New Roman" w:hAnsi="Courier New" w:cs="Courier New"/>
          <w:color w:val="000000"/>
          <w:spacing w:val="2"/>
          <w:sz w:val="20"/>
          <w:szCs w:val="20"/>
          <w:lang w:eastAsia="ru-RU"/>
        </w:rPr>
        <w:t> сәйкес амортизацияға жатпайтын активтердің бастапқы құнына қосылатын шығындары;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16) жер қойнауын пайдаланушы салықтық міндеттемені орындау есебіне заттай нысанда берген пайдалы қазбаларды өткізуге байланысты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17) мемлекет атынан алушыда – жер қойнауын пайдаланушы салықтық міндеттемені орындау есебіне заттай нысанда беретін пайдалы қазбалар көлемінің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18) лизинг шартынан басқа, мүліктік жалдау (жалға алу) шарты бойынша уақытша иеленуге және пайдалануға берілетін активтердің баланстық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19) жер қойнауын пайдаланушы салықтық міндеттемені орындау есебіне заттай нысанда беретін пайдалы қазбалар көлемінің құны;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79" w:name="z4994"/>
      <w:bookmarkEnd w:id="79"/>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20) тармақша 01.01.2027 дейін қолданыста болады - ҚР 25.12.2017 </w:t>
      </w:r>
      <w:hyperlink r:id="rId247"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20) бас банктің күмәнді және үмітсіз активтерін сатып алатын банктің еншілес ұйымының: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ұйым Қазақстан Республикасының банктер және банк қызметі туралы заңнамасына сәйкес алған және бас банкке аударылған ақша түріндегі;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банктер және банк қызметі туралы заңнамасында көзделген қызмет түрлерін жүзеге асыруға байланысты емес шығыстары;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21) коммерциялық емес ұйымдардың осы Кодекстің </w:t>
      </w:r>
      <w:hyperlink r:id="rId248" w:anchor="z289" w:history="1">
        <w:r w:rsidRPr="000457C6">
          <w:rPr>
            <w:rFonts w:ascii="Courier New" w:eastAsia="Times New Roman" w:hAnsi="Courier New" w:cs="Courier New"/>
            <w:color w:val="073A5E"/>
            <w:spacing w:val="2"/>
            <w:sz w:val="20"/>
            <w:szCs w:val="20"/>
            <w:u w:val="single"/>
            <w:lang w:eastAsia="ru-RU"/>
          </w:rPr>
          <w:t>289-бабының</w:t>
        </w:r>
      </w:hyperlink>
      <w:r w:rsidRPr="000457C6">
        <w:rPr>
          <w:rFonts w:ascii="Courier New" w:eastAsia="Times New Roman" w:hAnsi="Courier New" w:cs="Courier New"/>
          <w:color w:val="000000"/>
          <w:spacing w:val="2"/>
          <w:sz w:val="20"/>
          <w:szCs w:val="20"/>
          <w:lang w:eastAsia="ru-RU"/>
        </w:rPr>
        <w:t> 2-тармағында көрсетілген кірістер есебінен жүргізілген шығыстары;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22) республикалық бюджет туралы заңда белгіленген және төлем жасау күні қолданыста болатын айлық есептік көрсеткіштің 1000 еселенген мөлшерінен асатын сомада төлем кезеңділігіне қарамастан, қосылған құн салығы ескеріле отырып, қолма-қол ақшамен есеп айырысу арқылы төлеу жүргізілген азаматтық-құқықтық мәміле бойынша қосылған құн салығын төлеуші ретінде тіркеу есебінде тұрған дара кәсіпкердің немесе қосылған құн салығын төлеуші ретінде тіркеу есебінде тұрған басқа дара кәсіпкердің пайдасына заңды тұлғаның немесе заңды тұлғаның шығыстары шегерімге жатпайды.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264-бапқа өзгеріс енгізілді – ҚР 10.12.2020 </w:t>
      </w:r>
      <w:hyperlink r:id="rId249" w:anchor="z629"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(01.01.2021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3-параграф. Тіркелген активтер бойынша шегерімдер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80" w:name="z265"/>
      <w:bookmarkEnd w:id="80"/>
      <w:r w:rsidRPr="000457C6">
        <w:rPr>
          <w:rFonts w:ascii="Courier New" w:eastAsia="Times New Roman" w:hAnsi="Courier New" w:cs="Courier New"/>
          <w:b/>
          <w:bCs/>
          <w:color w:val="000000"/>
          <w:spacing w:val="2"/>
          <w:sz w:val="20"/>
          <w:szCs w:val="20"/>
          <w:bdr w:val="none" w:sz="0" w:space="0" w:color="auto" w:frame="1"/>
          <w:lang w:eastAsia="ru-RU"/>
        </w:rPr>
        <w:t>265-бап. Тіркелген активтер бойынша шегерімдер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Шегерімге: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 осы Кодекстің </w:t>
      </w:r>
      <w:hyperlink r:id="rId250" w:anchor="z271" w:history="1">
        <w:r w:rsidRPr="000457C6">
          <w:rPr>
            <w:rFonts w:ascii="Courier New" w:eastAsia="Times New Roman" w:hAnsi="Courier New" w:cs="Courier New"/>
            <w:color w:val="073A5E"/>
            <w:spacing w:val="2"/>
            <w:sz w:val="20"/>
            <w:szCs w:val="20"/>
            <w:u w:val="single"/>
            <w:lang w:eastAsia="ru-RU"/>
          </w:rPr>
          <w:t>271-бабына</w:t>
        </w:r>
      </w:hyperlink>
      <w:r w:rsidRPr="000457C6">
        <w:rPr>
          <w:rFonts w:ascii="Courier New" w:eastAsia="Times New Roman" w:hAnsi="Courier New" w:cs="Courier New"/>
          <w:color w:val="000000"/>
          <w:spacing w:val="2"/>
          <w:sz w:val="20"/>
          <w:szCs w:val="20"/>
          <w:lang w:eastAsia="ru-RU"/>
        </w:rPr>
        <w:t> сәйкес есептелген амортизациялық аударымдар;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Кодекстің </w:t>
      </w:r>
      <w:hyperlink r:id="rId251" w:anchor="z273" w:history="1">
        <w:r w:rsidRPr="000457C6">
          <w:rPr>
            <w:rFonts w:ascii="Courier New" w:eastAsia="Times New Roman" w:hAnsi="Courier New" w:cs="Courier New"/>
            <w:color w:val="073A5E"/>
            <w:spacing w:val="2"/>
            <w:sz w:val="20"/>
            <w:szCs w:val="20"/>
            <w:u w:val="single"/>
            <w:lang w:eastAsia="ru-RU"/>
          </w:rPr>
          <w:t>273-бабының</w:t>
        </w:r>
      </w:hyperlink>
      <w:r w:rsidRPr="000457C6">
        <w:rPr>
          <w:rFonts w:ascii="Courier New" w:eastAsia="Times New Roman" w:hAnsi="Courier New" w:cs="Courier New"/>
          <w:color w:val="000000"/>
          <w:spacing w:val="2"/>
          <w:sz w:val="20"/>
          <w:szCs w:val="20"/>
          <w:lang w:eastAsia="ru-RU"/>
        </w:rPr>
        <w:t> 2 және 4-тармақтарына сәйкес кіші топтың (топтың) салықтық кезеңнің соңындағы құндық балансы;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Кодекстің </w:t>
      </w:r>
      <w:hyperlink r:id="rId252" w:anchor="z272" w:history="1">
        <w:r w:rsidRPr="000457C6">
          <w:rPr>
            <w:rFonts w:ascii="Courier New" w:eastAsia="Times New Roman" w:hAnsi="Courier New" w:cs="Courier New"/>
            <w:color w:val="073A5E"/>
            <w:spacing w:val="2"/>
            <w:sz w:val="20"/>
            <w:szCs w:val="20"/>
            <w:u w:val="single"/>
            <w:lang w:eastAsia="ru-RU"/>
          </w:rPr>
          <w:t>272-бабына</w:t>
        </w:r>
      </w:hyperlink>
      <w:r w:rsidRPr="000457C6">
        <w:rPr>
          <w:rFonts w:ascii="Courier New" w:eastAsia="Times New Roman" w:hAnsi="Courier New" w:cs="Courier New"/>
          <w:color w:val="000000"/>
          <w:spacing w:val="2"/>
          <w:sz w:val="20"/>
          <w:szCs w:val="20"/>
          <w:lang w:eastAsia="ru-RU"/>
        </w:rPr>
        <w:t> сәйкес келесі шығыстар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81" w:name="z266"/>
      <w:bookmarkEnd w:id="81"/>
      <w:r w:rsidRPr="000457C6">
        <w:rPr>
          <w:rFonts w:ascii="Courier New" w:eastAsia="Times New Roman" w:hAnsi="Courier New" w:cs="Courier New"/>
          <w:b/>
          <w:bCs/>
          <w:color w:val="000000"/>
          <w:spacing w:val="2"/>
          <w:sz w:val="20"/>
          <w:szCs w:val="20"/>
          <w:bdr w:val="none" w:sz="0" w:space="0" w:color="auto" w:frame="1"/>
          <w:lang w:eastAsia="ru-RU"/>
        </w:rPr>
        <w:t>266-бап. Тіркелген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бапта өзгеше көзделмесе, мыналар тіркелген активтерге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тармақтың 2) тармақшасында көрсетілген активтерді қоспағанда, келіп түскен кезде салық төлеушiнiң бухгалтерлiк есепке алуында халықаралық қаржылық есептiлiк стандарттарына және (немесе) Қазақстан Республикасының бухгалтерлік есеп пен қаржылық есептiлiк туралы заңнамасының талаптарына сәйкес есепке алынған және есепті және (немесе) алдағы кезеңдерде кіріс алуға бағытталған қызметте пайдалануға арналған негiзгi құралдар, жылжымайтын мүлiкке инвестициялар, материалдық емес және биологиялық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концессия шарты шеңберiнде концедент концессионердің (құқық мирасқорының немесе концессия шартын iске асыру үшiн тек қана концессионер арнайы құрған заңды тұлғаның) иеленуіне және пайдалануына берген, қызмет мерзiмi бiр жылдан асатын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кіріс алуға бағытталған қызметте бір жылдан астам уақыт бойы пайдалануға арналған, сенімгерлік басқарушы сенімгерлік басқаруға алған, қызмет мерзімі бір жылдан асатын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лизинг шартынан басқа, мүліктік жалдау (жалға алу) шарты бойынша алынған және бухгалтерлік есепке алуда ұзақ мерзімді актив ретінде танылған мүлікке қатысты шегілген келесі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жалға берушіде – лизинг шарты бойынша берілген мүліктен басқа, мүліктік жалдау (жалға алу) шарты бойынша берілген, осындай шарт бойынша берілгеннен кейін бухгалтерлік есепке алуда негізгі құралдар, жылжымайтын мүлікке инвестициялар, материалдық емес және биологиялық активтер ретінде есепке алынбайтын мүлік.</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Мыналар тіркелген активтерге жатпайды: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жер қойнауын пайдаланушы коммерциялық табудан кейін өндіру басталған кезге дейін пайдалануға енгізетін және осы Кодекстің </w:t>
      </w:r>
      <w:hyperlink r:id="rId253" w:anchor="z258" w:history="1">
        <w:r w:rsidRPr="000457C6">
          <w:rPr>
            <w:rFonts w:ascii="Courier New" w:eastAsia="Times New Roman" w:hAnsi="Courier New" w:cs="Courier New"/>
            <w:color w:val="073A5E"/>
            <w:spacing w:val="2"/>
            <w:sz w:val="20"/>
            <w:szCs w:val="20"/>
            <w:u w:val="single"/>
            <w:lang w:eastAsia="ru-RU"/>
          </w:rPr>
          <w:t>258-бабына</w:t>
        </w:r>
      </w:hyperlink>
      <w:r w:rsidRPr="000457C6">
        <w:rPr>
          <w:rFonts w:ascii="Courier New" w:eastAsia="Times New Roman" w:hAnsi="Courier New" w:cs="Courier New"/>
          <w:color w:val="000000"/>
          <w:spacing w:val="2"/>
          <w:sz w:val="20"/>
          <w:szCs w:val="20"/>
          <w:lang w:eastAsia="ru-RU"/>
        </w:rPr>
        <w:t> сәйкес салық салу мақсаттарында есепке алынатын негізгі құралдар және материалдық емес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мыналарды: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1-тармағының 2) және 4) тармақшаларында көрсетілген активтерді;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осындай активтерді халықаралық қаржылық есептілік стандарттарына және (немесе) Қазақстан Республикасының бухгалтерлік есеп пен қаржылық есептілік </w:t>
      </w:r>
      <w:r w:rsidRPr="000457C6">
        <w:rPr>
          <w:rFonts w:ascii="Courier New" w:eastAsia="Times New Roman" w:hAnsi="Courier New" w:cs="Courier New"/>
          <w:color w:val="000000"/>
          <w:spacing w:val="2"/>
          <w:sz w:val="20"/>
          <w:szCs w:val="20"/>
          <w:lang w:eastAsia="ru-RU"/>
        </w:rPr>
        <w:lastRenderedPageBreak/>
        <w:t>туралы заңнамасының талаптарына сәйкес әділ құны бойынша есепке алуға байланысты өздері бойынша амортизациялық аударымдарды есептеу жүргізілмейтін биологиялық активтерді, жылжымайтын мүлікке инвестицияларды қоспағанда, өздері бойынша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амортизациялық аударымдарды есептеу жүргізілмейтін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жер;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музей құндылықтары;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сәулет және өнер ескерткіштері;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ортақ пайдаланымдағы құрылысжайлар: концессия шарты шеңберінде концессионер құрған және (немесе) алған, концессия объектілері болып табылатын автомобиль жолдарын қоспағанда, автомобиль жолдары, тротуарлар, бульварлар, гүлзарлар;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аяқталмаған күрделі құрылыс;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фильм қорына жататын объектілер;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Қазақстан Республикасы шама бірліктерінің мемлекеттік эталондары;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Қазақстан Республикасының 2000 жылғы 1 қаңтарға дейін қолданыста болған салық заңнамасына сәйкес бұрын құны толығымен шегерімге жатқызылған негізгі құралдар;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салық төлеушінің бухгалтерлік балансында пайдалы қызмет мерзімі айқындалмаған деп танылған және солай деп ескерілетін, пайдалы қызмет мерзімі айқындалмаған материалдық емес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Қазақстан Республикасының инвестициялар туралы заңнамасына сәйкес жылдық жиынтық кірістен қосымша шегерімдер құқығы беріле отырып, 2009 жылғы 1 қаңтарға дейін жасалған келісімшарттар бойынша инвестициялық жоба шеңберінде пайдалануға енгізілген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2009 жылғы 1 қаңтарға дейін шегерімге жатқызылған құн бөлігінде Қазақстан Республикасының инвестициялар туралы заңнамасына сәйкес корпоративтік табыс салығын төлеуден босату ұсыныла отырып, 2009 жылғы 1 қаңтарға дейін жасалған келісімшарттар бойынша инвестициялық жоба шеңберінде пайдалануға енгізілген активтер;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14) осы Кодекстің </w:t>
      </w:r>
      <w:hyperlink r:id="rId254" w:anchor="z268" w:history="1">
        <w:r w:rsidRPr="000457C6">
          <w:rPr>
            <w:rFonts w:ascii="Courier New" w:eastAsia="Times New Roman" w:hAnsi="Courier New" w:cs="Courier New"/>
            <w:color w:val="073A5E"/>
            <w:spacing w:val="2"/>
            <w:sz w:val="20"/>
            <w:szCs w:val="20"/>
            <w:u w:val="single"/>
            <w:lang w:eastAsia="ru-RU"/>
          </w:rPr>
          <w:t>268-бабының</w:t>
        </w:r>
      </w:hyperlink>
      <w:r w:rsidRPr="000457C6">
        <w:rPr>
          <w:rFonts w:ascii="Courier New" w:eastAsia="Times New Roman" w:hAnsi="Courier New" w:cs="Courier New"/>
          <w:color w:val="000000"/>
          <w:spacing w:val="2"/>
          <w:sz w:val="20"/>
          <w:szCs w:val="20"/>
          <w:lang w:eastAsia="ru-RU"/>
        </w:rPr>
        <w:t> 14-тармағында көзделген жағдайлардан басқа, осындай объектілер пайдалануға енгізілген салықтық кезеңнен кейінгі үш салықтық кезең ішіндегі преференциялар объектілері;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осы Кодекстің </w:t>
      </w:r>
      <w:hyperlink r:id="rId255" w:anchor="z239" w:history="1">
        <w:r w:rsidRPr="000457C6">
          <w:rPr>
            <w:rFonts w:ascii="Courier New" w:eastAsia="Times New Roman" w:hAnsi="Courier New" w:cs="Courier New"/>
            <w:color w:val="073A5E"/>
            <w:spacing w:val="2"/>
            <w:sz w:val="20"/>
            <w:szCs w:val="20"/>
            <w:u w:val="single"/>
            <w:lang w:eastAsia="ru-RU"/>
          </w:rPr>
          <w:t>239-бабында</w:t>
        </w:r>
      </w:hyperlink>
      <w:r w:rsidRPr="000457C6">
        <w:rPr>
          <w:rFonts w:ascii="Courier New" w:eastAsia="Times New Roman" w:hAnsi="Courier New" w:cs="Courier New"/>
          <w:color w:val="000000"/>
          <w:spacing w:val="2"/>
          <w:sz w:val="20"/>
          <w:szCs w:val="20"/>
          <w:lang w:eastAsia="ru-RU"/>
        </w:rPr>
        <w:t> көзделген әлеуметтік сала объектілері болып табылатын, қызмет мерзімі бір жылдан асатын активтер;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16) осы Кодекстің </w:t>
      </w:r>
      <w:hyperlink r:id="rId256" w:anchor="z260" w:history="1">
        <w:r w:rsidRPr="000457C6">
          <w:rPr>
            <w:rFonts w:ascii="Courier New" w:eastAsia="Times New Roman" w:hAnsi="Courier New" w:cs="Courier New"/>
            <w:color w:val="073A5E"/>
            <w:spacing w:val="2"/>
            <w:sz w:val="20"/>
            <w:szCs w:val="20"/>
            <w:u w:val="single"/>
            <w:lang w:eastAsia="ru-RU"/>
          </w:rPr>
          <w:t>260-бабында</w:t>
        </w:r>
      </w:hyperlink>
      <w:r w:rsidRPr="000457C6">
        <w:rPr>
          <w:rFonts w:ascii="Courier New" w:eastAsia="Times New Roman" w:hAnsi="Courier New" w:cs="Courier New"/>
          <w:color w:val="000000"/>
          <w:spacing w:val="2"/>
          <w:sz w:val="20"/>
          <w:szCs w:val="20"/>
          <w:lang w:eastAsia="ru-RU"/>
        </w:rPr>
        <w:t> көрсетілген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17) жалға алушыда – лизинг шарты бойынша алынған активтерден басқа, мүліктік жалдау (жалға алу) шарты бойынша уақытша иеленуге және пайдалануға алынған, осындай шарт бойынша алынғаннан кейін бухгалтерлік есепке алуда негізгі құралдар, жылжымайтын мүлікке инвестициялар, материалдық емес және биологиялық активтер ретінде есепке алынатын активтер.</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266-бапқа өзгеріс енгізілді – ҚР 10.12.2020 </w:t>
      </w:r>
      <w:hyperlink r:id="rId257" w:anchor="z636"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82" w:name="z267"/>
      <w:bookmarkEnd w:id="82"/>
      <w:r w:rsidRPr="000457C6">
        <w:rPr>
          <w:rFonts w:ascii="Courier New" w:eastAsia="Times New Roman" w:hAnsi="Courier New" w:cs="Courier New"/>
          <w:b/>
          <w:bCs/>
          <w:color w:val="000000"/>
          <w:spacing w:val="2"/>
          <w:sz w:val="20"/>
          <w:szCs w:val="20"/>
          <w:bdr w:val="none" w:sz="0" w:space="0" w:color="auto" w:frame="1"/>
          <w:lang w:eastAsia="ru-RU"/>
        </w:rPr>
        <w:t>267-бап. Құндық балансты айқындау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Тіркелген активтерді есепке алу техникалық реттеу саласындағы мемлекеттік реттеуді жүзеге асыратын уәкілетті мемлекеттік орган белгілеген сыныптамаға сәйкес қалыптастырылатын топтар бойынша мынадай тәртіппен жүзеге асырылады:</w:t>
      </w:r>
    </w:p>
    <w:tbl>
      <w:tblPr>
        <w:tblW w:w="13380" w:type="dxa"/>
        <w:tblBorders>
          <w:top w:val="single" w:sz="6" w:space="0" w:color="CFCFCF"/>
          <w:left w:val="single" w:sz="6" w:space="0" w:color="CFCFCF"/>
          <w:bottom w:val="single" w:sz="6" w:space="0" w:color="CFCFCF"/>
          <w:right w:val="single" w:sz="6" w:space="0" w:color="CFCFCF"/>
        </w:tblBorders>
        <w:shd w:val="clear" w:color="auto" w:fill="F4F5F6"/>
        <w:tblCellMar>
          <w:left w:w="0" w:type="dxa"/>
          <w:right w:w="0" w:type="dxa"/>
        </w:tblCellMar>
        <w:tblLook w:val="04A0" w:firstRow="1" w:lastRow="0" w:firstColumn="1" w:lastColumn="0" w:noHBand="0" w:noVBand="1"/>
      </w:tblPr>
      <w:tblGrid>
        <w:gridCol w:w="517"/>
        <w:gridCol w:w="883"/>
        <w:gridCol w:w="11980"/>
      </w:tblGrid>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Р/с</w:t>
            </w:r>
            <w:r w:rsidRPr="000457C6">
              <w:rPr>
                <w:rFonts w:ascii="Courier New" w:eastAsia="Times New Roman" w:hAnsi="Courier New" w:cs="Courier New"/>
                <w:color w:val="000000"/>
                <w:spacing w:val="2"/>
                <w:sz w:val="20"/>
                <w:szCs w:val="20"/>
                <w:lang w:eastAsia="ru-RU"/>
              </w:rPr>
              <w:br/>
              <w:t>№</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Топтың</w:t>
            </w:r>
            <w:r w:rsidRPr="000457C6">
              <w:rPr>
                <w:rFonts w:ascii="Courier New" w:eastAsia="Times New Roman" w:hAnsi="Courier New" w:cs="Courier New"/>
                <w:color w:val="000000"/>
                <w:spacing w:val="2"/>
                <w:sz w:val="20"/>
                <w:szCs w:val="20"/>
                <w:lang w:eastAsia="ru-RU"/>
              </w:rPr>
              <w:br/>
              <w:t>№</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Тіркелген активтердің атауы</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3</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Мұнай, газ ұңғымаларын және беру құрылғыларын қоспағанда, ғимараттар, құрылысжайлар</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ІІ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Мұнай-газ өндіру машиналары мен жабдықтарын, сондай-ақ ақпаратты өңдеуге арналған компьютерлер мен жабдықтарды қоспағанда, машиналар мен жабдық</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3.</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ІІІ</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Ақпаратты өңдеуге арналған компьютерлер, бағдарламалық қамтылым және жабдық</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4.</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ІV</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Басқа топтарға енгізілмеген тіркелген активтер, оның ішінде мұнай, газ ұңғымалары, беру құрылғылары, мұнай-газ өндіру машиналары мен жабдығы</w:t>
            </w:r>
          </w:p>
          <w:p w:rsidR="000457C6" w:rsidRPr="000457C6" w:rsidRDefault="000457C6" w:rsidP="000457C6">
            <w:pPr>
              <w:spacing w:after="0" w:line="240" w:lineRule="auto"/>
              <w:rPr>
                <w:rFonts w:ascii="Courier New" w:eastAsia="Times New Roman" w:hAnsi="Courier New" w:cs="Courier New"/>
                <w:color w:val="000000"/>
                <w:sz w:val="20"/>
                <w:szCs w:val="20"/>
                <w:lang w:eastAsia="ru-RU"/>
              </w:rPr>
            </w:pPr>
            <w:r w:rsidRPr="000457C6">
              <w:rPr>
                <w:rFonts w:ascii="Courier New" w:eastAsia="Times New Roman" w:hAnsi="Courier New" w:cs="Courier New"/>
                <w:color w:val="000000"/>
                <w:sz w:val="20"/>
                <w:szCs w:val="20"/>
                <w:lang w:eastAsia="ru-RU"/>
              </w:rPr>
              <w:t>Жүктеу</w:t>
            </w:r>
          </w:p>
        </w:tc>
      </w:tr>
    </w:tbl>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І топтың әрбір объектісі кіші топқа теңестіріледі.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Әрбір кіші топ (І топтың), топ бойынша салықтық кезеңнің басында және аяғында кіші топтың (І топтың), топтың құндық балансы деп аталатын қорытынды сомалар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І топтың құндық балансы негізгі құралдардың әрбір объектісі бойынша кіші топтардың құндық баланстарынан және осы Кодекстің </w:t>
      </w:r>
      <w:hyperlink r:id="rId258" w:anchor="z272" w:history="1">
        <w:r w:rsidRPr="000457C6">
          <w:rPr>
            <w:rFonts w:ascii="Courier New" w:eastAsia="Times New Roman" w:hAnsi="Courier New" w:cs="Courier New"/>
            <w:color w:val="073A5E"/>
            <w:spacing w:val="2"/>
            <w:sz w:val="20"/>
            <w:szCs w:val="20"/>
            <w:u w:val="single"/>
            <w:lang w:eastAsia="ru-RU"/>
          </w:rPr>
          <w:t>272-бабы</w:t>
        </w:r>
      </w:hyperlink>
      <w:r w:rsidRPr="000457C6">
        <w:rPr>
          <w:rFonts w:ascii="Courier New" w:eastAsia="Times New Roman" w:hAnsi="Courier New" w:cs="Courier New"/>
          <w:color w:val="000000"/>
          <w:spacing w:val="2"/>
          <w:sz w:val="20"/>
          <w:szCs w:val="20"/>
          <w:lang w:eastAsia="ru-RU"/>
        </w:rPr>
        <w:t> 2-тармағының 2) тармақшасына сәйкес қалыптастырылған кіші топтың құндық балансынан тұрады.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3. Кіші топтардың салықтық кезеңнің басындағы осы Кодекстің </w:t>
      </w:r>
      <w:hyperlink r:id="rId259" w:anchor="z272" w:history="1">
        <w:r w:rsidRPr="000457C6">
          <w:rPr>
            <w:rFonts w:ascii="Courier New" w:eastAsia="Times New Roman" w:hAnsi="Courier New" w:cs="Courier New"/>
            <w:color w:val="073A5E"/>
            <w:spacing w:val="2"/>
            <w:sz w:val="20"/>
            <w:szCs w:val="20"/>
            <w:u w:val="single"/>
            <w:lang w:eastAsia="ru-RU"/>
          </w:rPr>
          <w:t>272-бабына</w:t>
        </w:r>
      </w:hyperlink>
      <w:r w:rsidRPr="000457C6">
        <w:rPr>
          <w:rFonts w:ascii="Courier New" w:eastAsia="Times New Roman" w:hAnsi="Courier New" w:cs="Courier New"/>
          <w:color w:val="000000"/>
          <w:spacing w:val="2"/>
          <w:sz w:val="20"/>
          <w:szCs w:val="20"/>
          <w:lang w:eastAsia="ru-RU"/>
        </w:rPr>
        <w:t> сәйкес салықтық кезеңде жүргізілген түзетулер ескерілетін құндық балансы I топтың тіркелген активтерінің қалдық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Тіркелген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І топ бойынша – әрқайсысы топтың құндық балансының жеке кіші тобын түзетін тіркелген активтер объектілері бөлінісінде;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ІІ, ІІІ және ІV топтар бойынша – топтардың құндық баланстары бөлінісінде есепке алынады.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Келіп түскен тіркелген активтер кіші топтардың (І топ бойынша), топтардың (қалған топтар бойынша) тиісті баланстарын осы бапта айқындалған тәртіппен, осы Кодекстің </w:t>
      </w:r>
      <w:hyperlink r:id="rId260" w:anchor="z268" w:history="1">
        <w:r w:rsidRPr="000457C6">
          <w:rPr>
            <w:rFonts w:ascii="Courier New" w:eastAsia="Times New Roman" w:hAnsi="Courier New" w:cs="Courier New"/>
            <w:color w:val="073A5E"/>
            <w:spacing w:val="2"/>
            <w:sz w:val="20"/>
            <w:szCs w:val="20"/>
            <w:u w:val="single"/>
            <w:lang w:eastAsia="ru-RU"/>
          </w:rPr>
          <w:t>268-бабына</w:t>
        </w:r>
      </w:hyperlink>
      <w:r w:rsidRPr="000457C6">
        <w:rPr>
          <w:rFonts w:ascii="Courier New" w:eastAsia="Times New Roman" w:hAnsi="Courier New" w:cs="Courier New"/>
          <w:color w:val="000000"/>
          <w:spacing w:val="2"/>
          <w:sz w:val="20"/>
          <w:szCs w:val="20"/>
          <w:lang w:eastAsia="ru-RU"/>
        </w:rPr>
        <w:t> сәйкес айқындалатын құнға ұлғайтады.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Шығып қалған тіркелген активтер кіші топтардың (І топ бойынша), топтардың (қалған топтар бойынша) тиісті баланстарын осы бапта айқындалған тәртіппен, осы Кодекстің </w:t>
      </w:r>
      <w:hyperlink r:id="rId261" w:anchor="z270" w:history="1">
        <w:r w:rsidRPr="000457C6">
          <w:rPr>
            <w:rFonts w:ascii="Courier New" w:eastAsia="Times New Roman" w:hAnsi="Courier New" w:cs="Courier New"/>
            <w:color w:val="073A5E"/>
            <w:spacing w:val="2"/>
            <w:sz w:val="20"/>
            <w:szCs w:val="20"/>
            <w:u w:val="single"/>
            <w:lang w:eastAsia="ru-RU"/>
          </w:rPr>
          <w:t>270-бабына</w:t>
        </w:r>
      </w:hyperlink>
      <w:r w:rsidRPr="000457C6">
        <w:rPr>
          <w:rFonts w:ascii="Courier New" w:eastAsia="Times New Roman" w:hAnsi="Courier New" w:cs="Courier New"/>
          <w:color w:val="000000"/>
          <w:spacing w:val="2"/>
          <w:sz w:val="20"/>
          <w:szCs w:val="20"/>
          <w:lang w:eastAsia="ru-RU"/>
        </w:rPr>
        <w:t> сәйкес айқындалатын құнға азайтады.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Кіші топтың (І топтың), топтың салықтық кезеңнің басындағы құндық балансы былайша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кіші топтың (І топтың), топтың алдыңғы салықтық кезеңнің аяғындағы құндық балансы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алдыңғы салықтық кезеңде есептелген амортизациялық аударымдардың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262" w:anchor="z273" w:history="1">
        <w:r w:rsidRPr="000457C6">
          <w:rPr>
            <w:rFonts w:ascii="Courier New" w:eastAsia="Times New Roman" w:hAnsi="Courier New" w:cs="Courier New"/>
            <w:color w:val="073A5E"/>
            <w:spacing w:val="2"/>
            <w:sz w:val="20"/>
            <w:szCs w:val="20"/>
            <w:u w:val="single"/>
            <w:lang w:eastAsia="ru-RU"/>
          </w:rPr>
          <w:t>273-бабына</w:t>
        </w:r>
      </w:hyperlink>
      <w:r w:rsidRPr="000457C6">
        <w:rPr>
          <w:rFonts w:ascii="Courier New" w:eastAsia="Times New Roman" w:hAnsi="Courier New" w:cs="Courier New"/>
          <w:color w:val="000000"/>
          <w:spacing w:val="2"/>
          <w:sz w:val="20"/>
          <w:szCs w:val="20"/>
          <w:lang w:eastAsia="ru-RU"/>
        </w:rPr>
        <w:t> сәйкес жүргізілетін түзетулер.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Кіші топтың (І топтың), топтың салықтық кезеңнің басындағы құндық балансының мәні теріс болмауға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Кіші топтың (І топтың), топтың салықтық кезеңнің аяғындағы құндық балансы былайша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кіші топтың (І топтың), топтың салықтық кезеңнің басындағы құндық балансы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салықтық кезеңде келіп түскен тіркелген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салықтық кезеңде шығып қалған тіркелген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қосу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263" w:anchor="z272" w:history="1">
        <w:r w:rsidRPr="000457C6">
          <w:rPr>
            <w:rFonts w:ascii="Courier New" w:eastAsia="Times New Roman" w:hAnsi="Courier New" w:cs="Courier New"/>
            <w:color w:val="073A5E"/>
            <w:spacing w:val="2"/>
            <w:sz w:val="20"/>
            <w:szCs w:val="20"/>
            <w:u w:val="single"/>
            <w:lang w:eastAsia="ru-RU"/>
          </w:rPr>
          <w:t>272-бабының</w:t>
        </w:r>
      </w:hyperlink>
      <w:r w:rsidRPr="000457C6">
        <w:rPr>
          <w:rFonts w:ascii="Courier New" w:eastAsia="Times New Roman" w:hAnsi="Courier New" w:cs="Courier New"/>
          <w:color w:val="000000"/>
          <w:spacing w:val="2"/>
          <w:sz w:val="20"/>
          <w:szCs w:val="20"/>
          <w:lang w:eastAsia="ru-RU"/>
        </w:rPr>
        <w:t> 2-тармағына сәйкес жүргізілген түзетулер.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Сенімгерлік басқарушы осы Кодекстің </w:t>
      </w:r>
      <w:hyperlink r:id="rId264"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1-тармағының 3) тармақшасында көрсетілген тіркелген активтер бойынша топтардың (кіші топтардың) жеке құндық баланстарын қалыптастыруға және осындай активтер бойынша осы Кодекстің </w:t>
      </w:r>
      <w:hyperlink r:id="rId265" w:anchor="z194" w:history="1">
        <w:r w:rsidRPr="000457C6">
          <w:rPr>
            <w:rFonts w:ascii="Courier New" w:eastAsia="Times New Roman" w:hAnsi="Courier New" w:cs="Courier New"/>
            <w:color w:val="073A5E"/>
            <w:spacing w:val="2"/>
            <w:sz w:val="20"/>
            <w:szCs w:val="20"/>
            <w:u w:val="single"/>
            <w:lang w:eastAsia="ru-RU"/>
          </w:rPr>
          <w:t>194</w:t>
        </w:r>
      </w:hyperlink>
      <w:r w:rsidRPr="000457C6">
        <w:rPr>
          <w:rFonts w:ascii="Courier New" w:eastAsia="Times New Roman" w:hAnsi="Courier New" w:cs="Courier New"/>
          <w:color w:val="000000"/>
          <w:spacing w:val="2"/>
          <w:sz w:val="20"/>
          <w:szCs w:val="20"/>
          <w:lang w:eastAsia="ru-RU"/>
        </w:rPr>
        <w:t> және </w:t>
      </w:r>
      <w:hyperlink r:id="rId266" w:anchor="z195" w:history="1">
        <w:r w:rsidRPr="000457C6">
          <w:rPr>
            <w:rFonts w:ascii="Courier New" w:eastAsia="Times New Roman" w:hAnsi="Courier New" w:cs="Courier New"/>
            <w:color w:val="073A5E"/>
            <w:spacing w:val="2"/>
            <w:sz w:val="20"/>
            <w:szCs w:val="20"/>
            <w:u w:val="single"/>
            <w:lang w:eastAsia="ru-RU"/>
          </w:rPr>
          <w:t>195-баптарының</w:t>
        </w:r>
      </w:hyperlink>
      <w:r w:rsidRPr="000457C6">
        <w:rPr>
          <w:rFonts w:ascii="Courier New" w:eastAsia="Times New Roman" w:hAnsi="Courier New" w:cs="Courier New"/>
          <w:color w:val="000000"/>
          <w:spacing w:val="2"/>
          <w:sz w:val="20"/>
          <w:szCs w:val="20"/>
          <w:lang w:eastAsia="ru-RU"/>
        </w:rPr>
        <w:t> негізінде бөлек салықтық есепке алуды жүргізуге міндетті.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Салық төлеуші Қазақстан Республикасының кәсіпкерлік саласындағы заңнамасына сәйкес корпоративтік табыс салығын төлеуден босату ұсыныла отырып, 2009 жылғы 1 қаңтарға дейін жасалған келісімшарттар бойынша инвестициялық жоба шеңберінде 2009 жылғы 1 қаңтарға дейін және (немесе) одан кейін пайдалануға енгізілген тіркелген активтер бойынша 2009 жылғы 1 қаңтарға дейін шегерімге жатқызылмаған құн бөлігінде топтардың (кіші топтардың) жеке құндық баланстарын қалыптастыруға міндетті.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267-бапқа өзгеріс енгізілді – ҚР 10.12.2020 </w:t>
      </w:r>
      <w:hyperlink r:id="rId267" w:anchor="z639"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(01.01.2021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83" w:name="z268"/>
      <w:bookmarkEnd w:id="83"/>
      <w:r w:rsidRPr="000457C6">
        <w:rPr>
          <w:rFonts w:ascii="Courier New" w:eastAsia="Times New Roman" w:hAnsi="Courier New" w:cs="Courier New"/>
          <w:b/>
          <w:bCs/>
          <w:color w:val="000000"/>
          <w:spacing w:val="2"/>
          <w:sz w:val="20"/>
          <w:szCs w:val="20"/>
          <w:bdr w:val="none" w:sz="0" w:space="0" w:color="auto" w:frame="1"/>
          <w:lang w:eastAsia="ru-RU"/>
        </w:rPr>
        <w:t>268-бап. Тіркелген активтердің келіп түсуі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Лизинг шарты бойынша, сондай-ақ запастардың құрамынан аудару арқылы келіп түсуді қоса алғанда, тіркелген активтер келіп түскен кезде топтардың (кіші топтардың) құндық балансын аталған активтердің бастапқы құнына ұлғайтады.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Тіркелген активтердің келіп түсуін салық салу мақсаттарында тану келіп түскен активтерді тіркелген активтердің құрамына қосуды білдіреді.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осы бапта өзгеше көзделмесе, тіркелген активтердің бастапқы құны тіркелген актив осы Кодекстің </w:t>
      </w:r>
      <w:hyperlink r:id="rId268" w:anchor="z266" w:history="1">
        <w:r w:rsidRPr="000457C6">
          <w:rPr>
            <w:rFonts w:ascii="Courier New" w:eastAsia="Times New Roman" w:hAnsi="Courier New" w:cs="Courier New"/>
            <w:color w:val="073A5E"/>
            <w:spacing w:val="2"/>
            <w:sz w:val="20"/>
            <w:szCs w:val="20"/>
            <w:u w:val="single"/>
            <w:lang w:eastAsia="ru-RU"/>
          </w:rPr>
          <w:t>266-бабының</w:t>
        </w:r>
      </w:hyperlink>
      <w:r w:rsidRPr="000457C6">
        <w:rPr>
          <w:rFonts w:ascii="Courier New" w:eastAsia="Times New Roman" w:hAnsi="Courier New" w:cs="Courier New"/>
          <w:color w:val="000000"/>
          <w:spacing w:val="2"/>
          <w:sz w:val="20"/>
          <w:szCs w:val="20"/>
          <w:lang w:eastAsia="ru-RU"/>
        </w:rPr>
        <w:t> 1-тармағына сәйкес танылған күнге дейін салық төлеуші шеккен шығындар сомасы ретінде айқындалады. Мұндай шығындарға: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269" w:anchor="z264" w:history="1">
        <w:r w:rsidRPr="000457C6">
          <w:rPr>
            <w:rFonts w:ascii="Courier New" w:eastAsia="Times New Roman" w:hAnsi="Courier New" w:cs="Courier New"/>
            <w:color w:val="073A5E"/>
            <w:spacing w:val="2"/>
            <w:sz w:val="20"/>
            <w:szCs w:val="20"/>
            <w:u w:val="single"/>
            <w:lang w:eastAsia="ru-RU"/>
          </w:rPr>
          <w:t>264-бабының</w:t>
        </w:r>
      </w:hyperlink>
      <w:r w:rsidRPr="000457C6">
        <w:rPr>
          <w:rFonts w:ascii="Courier New" w:eastAsia="Times New Roman" w:hAnsi="Courier New" w:cs="Courier New"/>
          <w:color w:val="000000"/>
          <w:spacing w:val="2"/>
          <w:sz w:val="20"/>
          <w:szCs w:val="20"/>
          <w:lang w:eastAsia="ru-RU"/>
        </w:rPr>
        <w:t> 2), 3), 4) және 5) тармақшаларына сәйкес шегерімге жатқызуға жатпайтын шығындардан (шығыстардан);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амортизациялық аударымдардан басқа, тіркелген активті сатып алуға, өндіруге, салуға, монтаждауға және орнатуға арналған шығындар, сондай-ақ оның құнын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ұлғайтатын басқа да шығындар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Егер осы тармақта өзгеше көзделмесе, запастардың немесе сатуға арналған активтердің құрамынан аудару арқылы келіп түскен тіркелген активтің бастапқы құны оның осындай келіп түсу күнінде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айқындалған баланстық құны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Бұрын өзі бойынша тіркелген актив ретінде тану тоқтатылған, запастардың немесе сатуға арналған активтердің құрамынан аудару арқылы келіп түскен </w:t>
      </w:r>
      <w:r w:rsidRPr="000457C6">
        <w:rPr>
          <w:rFonts w:ascii="Courier New" w:eastAsia="Times New Roman" w:hAnsi="Courier New" w:cs="Courier New"/>
          <w:color w:val="000000"/>
          <w:spacing w:val="2"/>
          <w:sz w:val="20"/>
          <w:szCs w:val="20"/>
          <w:lang w:eastAsia="ru-RU"/>
        </w:rPr>
        <w:lastRenderedPageBreak/>
        <w:t>тіркелген активтің бастапқы құны оның осындай келіп түсу күнінде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айқындалған, осы Кодекстің </w:t>
      </w:r>
      <w:hyperlink r:id="rId270" w:anchor="z270" w:history="1">
        <w:r w:rsidRPr="000457C6">
          <w:rPr>
            <w:rFonts w:ascii="Courier New" w:eastAsia="Times New Roman" w:hAnsi="Courier New" w:cs="Courier New"/>
            <w:color w:val="073A5E"/>
            <w:spacing w:val="2"/>
            <w:sz w:val="20"/>
            <w:szCs w:val="20"/>
            <w:u w:val="single"/>
            <w:lang w:eastAsia="ru-RU"/>
          </w:rPr>
          <w:t>270-бабының</w:t>
        </w:r>
      </w:hyperlink>
      <w:r w:rsidRPr="000457C6">
        <w:rPr>
          <w:rFonts w:ascii="Courier New" w:eastAsia="Times New Roman" w:hAnsi="Courier New" w:cs="Courier New"/>
          <w:color w:val="000000"/>
          <w:spacing w:val="2"/>
          <w:sz w:val="20"/>
          <w:szCs w:val="20"/>
          <w:lang w:eastAsia="ru-RU"/>
        </w:rPr>
        <w:t> 2-тармағында көрсетілген құннан аспайтын баланстық құны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Тіркелген активтер өтеусіз алынған кезде, осы баптың 2-тармағының негізінде тіркелген активтердің бастапқы құнына қосылмайтын шығындарды (шығыстарды) қоспағанда, оның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бастапқы тану кезінде осындай активтердің құнын ұлғайтатын іс жүзіндегі шығындар есепке алына отырып, өтеусіз алынған мүлік түрінде осы Кодекстің</w:t>
      </w:r>
      <w:r w:rsidRPr="000457C6">
        <w:rPr>
          <w:rFonts w:ascii="Courier New" w:eastAsia="Times New Roman" w:hAnsi="Courier New" w:cs="Courier New"/>
          <w:color w:val="000000"/>
          <w:spacing w:val="2"/>
          <w:sz w:val="20"/>
          <w:szCs w:val="20"/>
          <w:lang w:eastAsia="ru-RU"/>
        </w:rPr>
        <w:br/>
      </w:r>
      <w:hyperlink r:id="rId271" w:anchor="z238" w:history="1">
        <w:r w:rsidRPr="000457C6">
          <w:rPr>
            <w:rFonts w:ascii="Courier New" w:eastAsia="Times New Roman" w:hAnsi="Courier New" w:cs="Courier New"/>
            <w:color w:val="073A5E"/>
            <w:spacing w:val="2"/>
            <w:sz w:val="20"/>
            <w:szCs w:val="20"/>
            <w:u w:val="single"/>
            <w:lang w:eastAsia="ru-RU"/>
          </w:rPr>
          <w:t>238-бабына</w:t>
        </w:r>
      </w:hyperlink>
      <w:r w:rsidRPr="000457C6">
        <w:rPr>
          <w:rFonts w:ascii="Courier New" w:eastAsia="Times New Roman" w:hAnsi="Courier New" w:cs="Courier New"/>
          <w:color w:val="000000"/>
          <w:spacing w:val="2"/>
          <w:sz w:val="20"/>
          <w:szCs w:val="20"/>
          <w:lang w:eastAsia="ru-RU"/>
        </w:rPr>
        <w:t> сәйкес жылдық жиынтық кіріске қосылған құны тіркелген активтердің бастапқы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Мемлекеттік кәсіпорын мемлекеттік мекемеден осындай кәсіпорынға шаруашылық жүргізу немесе жедел басқару құқығында бекітіп берілген тіркелген активтерді алған кезде, осы баптың 2-тармағының негізінде тіркелген активтердің бастапқы құнына қосылмайтын шығындарды (шығыстарды) қоспағанда, алынған активтердің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бастапқы тану кезінде осындай активтердің құнын ұлғайтатын іс жүзіндегі шығындар есепке алына отырып, аталған активтерді қабылдап алу-беру актісінде көрсетілген баланстық құны тіркелген активтердің бастапқы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Жарғылық капиталға салым ретінде алу кезінде, осы баптың 2-тармағының негізінде тіркелген активтердің бастапқы құнына қосылмайтын шығындарды (шығыстарды) қоспағанда,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бастапқы тану кезінде мұндай активтердің құнын ұлғайтатын іс жүзіндегі шығындар есепке алына отырып, қабылдап алу-беру актісінде немесе ондай акт болмаған кезде, салымның және актив құнының іс жүзінде енгізілгенін растайтын өзге құжатта көрсетілген активтің құны тіркелген активтердің бастапқы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Жарғылық капиталға салымның төлемі ретінде алынған активтердің құны өзіне төлем ретінде осы актив алынған жарғылық капиталға салым сомасы шегінде ескеріледі.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84" w:name="z5074"/>
      <w:bookmarkEnd w:id="84"/>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7-тармақтың осы редакциясы 01.01.2019 бастап 01.01.2022 дейін қолданыста болады - ҚР 25.12.2017 </w:t>
      </w:r>
      <w:hyperlink r:id="rId272" w:anchor="z1329"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 (тоқтатылған редакциясын ҚР 25.12.2017 Салық кодексінің 28.12.2018 датадағы архивтік нұсқасынан қараңыз).</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7-тармаққа өзгеріс енгізу көзделген – ҚР 10.12.2020 </w:t>
      </w:r>
      <w:hyperlink r:id="rId273" w:anchor="z640"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7. Осы тармақтың екінші және үшінші бөліктерінде көзделген жағдайларды қоспағанда, салық төлеушіні бірігу, қосылу, бөліну немесе бөлініп шығу арқылы қайта ұйымдастыруға байланысты тіркелген актив алынған кезде, осы баптың 2-тармағының негізінде тіркелген активтердің бастапқы құнына қосылмайтын </w:t>
      </w:r>
      <w:r w:rsidRPr="000457C6">
        <w:rPr>
          <w:rFonts w:ascii="Courier New" w:eastAsia="Times New Roman" w:hAnsi="Courier New" w:cs="Courier New"/>
          <w:color w:val="000000"/>
          <w:spacing w:val="2"/>
          <w:sz w:val="20"/>
          <w:szCs w:val="20"/>
          <w:lang w:eastAsia="ru-RU"/>
        </w:rPr>
        <w:lastRenderedPageBreak/>
        <w:t>шығындарды (шығыстарды) қоспағанда,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бастапқы тану кезінде осындай активтің құнын ұлғайтатын іс жүзіндегі шығындар есепке алына отырып, осындай активтің беру актісінде немесе бөлу балансында көрсетілген баланстық құны оның бастапқы құны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Берiлетiн тiркелген активтердiң салықтық есепке алу деректерi бойынша құны осы Кодекстiң 270-бабының </w:t>
      </w:r>
      <w:hyperlink r:id="rId274" w:anchor="z5136" w:history="1">
        <w:r w:rsidRPr="000457C6">
          <w:rPr>
            <w:rFonts w:ascii="Courier New" w:eastAsia="Times New Roman" w:hAnsi="Courier New" w:cs="Courier New"/>
            <w:color w:val="073A5E"/>
            <w:spacing w:val="2"/>
            <w:sz w:val="20"/>
            <w:szCs w:val="20"/>
            <w:u w:val="single"/>
            <w:lang w:eastAsia="ru-RU"/>
          </w:rPr>
          <w:t>6-тармағының</w:t>
        </w:r>
      </w:hyperlink>
      <w:r w:rsidRPr="000457C6">
        <w:rPr>
          <w:rFonts w:ascii="Courier New" w:eastAsia="Times New Roman" w:hAnsi="Courier New" w:cs="Courier New"/>
          <w:color w:val="000000"/>
          <w:spacing w:val="2"/>
          <w:sz w:val="20"/>
          <w:szCs w:val="20"/>
          <w:lang w:eastAsia="ru-RU"/>
        </w:rPr>
        <w:t> екiншi бөлiгiне сәйкес беру актiсiнде көрсетiлген жағдайда, бірігу арқылы құрылып, жаңадан пайда болған заңды тұлғаның немесе өзіне басқа заңды тұлға қосылған заңды тұлғаның кiшi тобының (тобының) құндық балансы осындай құнға ұлғайтылады.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Берiлетiн тiркелген активтердiң салықтық есепке алу деректерi бойынша құны осы Кодекстiң 270-бабы </w:t>
      </w:r>
      <w:hyperlink r:id="rId275" w:anchor="z5136" w:history="1">
        <w:r w:rsidRPr="000457C6">
          <w:rPr>
            <w:rFonts w:ascii="Courier New" w:eastAsia="Times New Roman" w:hAnsi="Courier New" w:cs="Courier New"/>
            <w:color w:val="073A5E"/>
            <w:spacing w:val="2"/>
            <w:sz w:val="20"/>
            <w:szCs w:val="20"/>
            <w:u w:val="single"/>
            <w:lang w:eastAsia="ru-RU"/>
          </w:rPr>
          <w:t>6-тармағының</w:t>
        </w:r>
      </w:hyperlink>
      <w:r w:rsidRPr="000457C6">
        <w:rPr>
          <w:rFonts w:ascii="Courier New" w:eastAsia="Times New Roman" w:hAnsi="Courier New" w:cs="Courier New"/>
          <w:color w:val="000000"/>
          <w:spacing w:val="2"/>
          <w:sz w:val="20"/>
          <w:szCs w:val="20"/>
          <w:lang w:eastAsia="ru-RU"/>
        </w:rPr>
        <w:t> екінші және үшiншi бөлiктерiне сәйкес беру актiсiнде көрсетiлген жағдайда, осындай құн Қазақстан Республикасы Үкіметінің шешіміне сәйкес бөлініп шығу арқылы немесе қайта ұйымдастырылу күнінде ірі салық төлеушілер мониторингінде болған заңды тұлғадан бөлініп шығу арқылы құрылып, жаңадан пайда болған заңды тұлғаның кiшi тобының (тобының) құндық балансына қосылады.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Сенімгерлік басқарушы тіркелген активтерді сенімгерлік басқаруға алған кезде: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беретін тұлғада осы активтер тіркелген активтер болып табылған жағдайда – осы Кодекстің </w:t>
      </w:r>
      <w:hyperlink r:id="rId276" w:anchor="z270" w:history="1">
        <w:r w:rsidRPr="000457C6">
          <w:rPr>
            <w:rFonts w:ascii="Courier New" w:eastAsia="Times New Roman" w:hAnsi="Courier New" w:cs="Courier New"/>
            <w:color w:val="073A5E"/>
            <w:spacing w:val="2"/>
            <w:sz w:val="20"/>
            <w:szCs w:val="20"/>
            <w:u w:val="single"/>
            <w:lang w:eastAsia="ru-RU"/>
          </w:rPr>
          <w:t>270-бабының</w:t>
        </w:r>
      </w:hyperlink>
      <w:r w:rsidRPr="000457C6">
        <w:rPr>
          <w:rFonts w:ascii="Courier New" w:eastAsia="Times New Roman" w:hAnsi="Courier New" w:cs="Courier New"/>
          <w:color w:val="000000"/>
          <w:spacing w:val="2"/>
          <w:sz w:val="20"/>
          <w:szCs w:val="20"/>
          <w:lang w:eastAsia="ru-RU"/>
        </w:rPr>
        <w:t> 10-тармағына сәйкес айқындалған құн;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өзге жағдайларда – аталған активтерді қабылдап алу-беру актісінің деректері бойынша айқындалған құн осындай тіркелген активтердің бастапқы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Сенімгерлік басқару бойынша міндеттемелердің тоқтатылуына байланысты сенімгерлік басқарушыдан тіркелген активтерді алған кезде: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сенімгерлік басқарушыда осы активтер тіркелген активтер болып табылған жағдайда – осы Кодекстің </w:t>
      </w:r>
      <w:hyperlink r:id="rId277" w:anchor="z270" w:history="1">
        <w:r w:rsidRPr="000457C6">
          <w:rPr>
            <w:rFonts w:ascii="Courier New" w:eastAsia="Times New Roman" w:hAnsi="Courier New" w:cs="Courier New"/>
            <w:color w:val="073A5E"/>
            <w:spacing w:val="2"/>
            <w:sz w:val="20"/>
            <w:szCs w:val="20"/>
            <w:u w:val="single"/>
            <w:lang w:eastAsia="ru-RU"/>
          </w:rPr>
          <w:t>270-бабының</w:t>
        </w:r>
      </w:hyperlink>
      <w:r w:rsidRPr="000457C6">
        <w:rPr>
          <w:rFonts w:ascii="Courier New" w:eastAsia="Times New Roman" w:hAnsi="Courier New" w:cs="Courier New"/>
          <w:color w:val="000000"/>
          <w:spacing w:val="2"/>
          <w:sz w:val="20"/>
          <w:szCs w:val="20"/>
          <w:lang w:eastAsia="ru-RU"/>
        </w:rPr>
        <w:t> 11-тармағына сәйкес айқындалған құн;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өзге жағдайларда – осы Кодекстің </w:t>
      </w:r>
      <w:hyperlink r:id="rId278" w:anchor="z270" w:history="1">
        <w:r w:rsidRPr="000457C6">
          <w:rPr>
            <w:rFonts w:ascii="Courier New" w:eastAsia="Times New Roman" w:hAnsi="Courier New" w:cs="Courier New"/>
            <w:color w:val="073A5E"/>
            <w:spacing w:val="2"/>
            <w:sz w:val="20"/>
            <w:szCs w:val="20"/>
            <w:u w:val="single"/>
            <w:lang w:eastAsia="ru-RU"/>
          </w:rPr>
          <w:t>270-бабының</w:t>
        </w:r>
      </w:hyperlink>
      <w:r w:rsidRPr="000457C6">
        <w:rPr>
          <w:rFonts w:ascii="Courier New" w:eastAsia="Times New Roman" w:hAnsi="Courier New" w:cs="Courier New"/>
          <w:color w:val="000000"/>
          <w:spacing w:val="2"/>
          <w:sz w:val="20"/>
          <w:szCs w:val="20"/>
          <w:lang w:eastAsia="ru-RU"/>
        </w:rPr>
        <w:t> 10-тармағына сәйкес айқындалған, амортизациялық аударымдар сомасына азайтылған құн осындай тіркелген активтердің бастапқы құны болып табылады. Бұл ретте, амортизациялық аударымдар сенімгерлік басқарудың есепті салықтық кезеңнің алдындағы әрбір салықтық кезеңі үшін осы Кодексте тіркелген активтердің тиісті тобына көзделген, алдыңғы кезеңдердегі амортизациялық аударымдар сомасына азайтылған, бастапқы құнға қолданылатын амортизацияның шекті нормасы негізге алына отырып есептеледі.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Концессионер (құқық мирасқоры немесе концессия шартын іске асыру үшін тек қана концессионер арнайы құрған заңды тұлға) концессия шарты бойынша тіркелген активтерді алған кезде осы Кодекстің </w:t>
      </w:r>
      <w:hyperlink r:id="rId279" w:anchor="z270" w:history="1">
        <w:r w:rsidRPr="000457C6">
          <w:rPr>
            <w:rFonts w:ascii="Courier New" w:eastAsia="Times New Roman" w:hAnsi="Courier New" w:cs="Courier New"/>
            <w:color w:val="073A5E"/>
            <w:spacing w:val="2"/>
            <w:sz w:val="20"/>
            <w:szCs w:val="20"/>
            <w:u w:val="single"/>
            <w:lang w:eastAsia="ru-RU"/>
          </w:rPr>
          <w:t>270-бабының</w:t>
        </w:r>
      </w:hyperlink>
      <w:r w:rsidRPr="000457C6">
        <w:rPr>
          <w:rFonts w:ascii="Courier New" w:eastAsia="Times New Roman" w:hAnsi="Courier New" w:cs="Courier New"/>
          <w:color w:val="000000"/>
          <w:spacing w:val="2"/>
          <w:sz w:val="20"/>
          <w:szCs w:val="20"/>
          <w:lang w:eastAsia="ru-RU"/>
        </w:rPr>
        <w:t> 12-тармағына сәйкес айқындалған құн, ал мұндай құн болмаған жағдайда – уәкілетті орган айқындаған тәртіпке сәйкес құн осындай тіркелген активтердің бастапқы құны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11. Концессия шарты тоқтатылған кезде концендент тіркелген активтерді алған кезде осы Кодекстің </w:t>
      </w:r>
      <w:hyperlink r:id="rId280" w:anchor="z270" w:history="1">
        <w:r w:rsidRPr="000457C6">
          <w:rPr>
            <w:rFonts w:ascii="Courier New" w:eastAsia="Times New Roman" w:hAnsi="Courier New" w:cs="Courier New"/>
            <w:color w:val="073A5E"/>
            <w:spacing w:val="2"/>
            <w:sz w:val="20"/>
            <w:szCs w:val="20"/>
            <w:u w:val="single"/>
            <w:lang w:eastAsia="ru-RU"/>
          </w:rPr>
          <w:t>270-бабының</w:t>
        </w:r>
      </w:hyperlink>
      <w:r w:rsidRPr="000457C6">
        <w:rPr>
          <w:rFonts w:ascii="Courier New" w:eastAsia="Times New Roman" w:hAnsi="Courier New" w:cs="Courier New"/>
          <w:color w:val="000000"/>
          <w:spacing w:val="2"/>
          <w:sz w:val="20"/>
          <w:szCs w:val="20"/>
          <w:lang w:eastAsia="ru-RU"/>
        </w:rPr>
        <w:t> 13-тармағына сәйкес айқындалған құн осындай тіркелген активтердің бастапқы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Сақтандыру, қайта сақтандыру ұйымының тіркелген активтерінің 2012 жылғы 1 қаңтардағы бастапқы құны осындай күнгі қайта бағалау мен құнсыздану есепке алынбай,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айқындалған негізгі құралдардың, жылжымайтын мүлікке инвестициялардың, материалдық емес активтердің баланстық құны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Кіріс алуға бағытталған қызметте пайдаланылуы уақытша тоқтатылуына байланысты бұрын шығып қалған тіркелген активтер осындай тіркелген активтерді кіріс алуға бағытталған қызметте пайдалану үшін пайдалануға енгізу жүзеге асырылған салықтық кезеңде тіркелген активтер тобының құндық балансына осы Кодекстің </w:t>
      </w:r>
      <w:hyperlink r:id="rId281" w:anchor="z272" w:history="1">
        <w:r w:rsidRPr="000457C6">
          <w:rPr>
            <w:rFonts w:ascii="Courier New" w:eastAsia="Times New Roman" w:hAnsi="Courier New" w:cs="Courier New"/>
            <w:color w:val="073A5E"/>
            <w:spacing w:val="2"/>
            <w:sz w:val="20"/>
            <w:szCs w:val="20"/>
            <w:u w:val="single"/>
            <w:lang w:eastAsia="ru-RU"/>
          </w:rPr>
          <w:t>272-бабына</w:t>
        </w:r>
      </w:hyperlink>
      <w:r w:rsidRPr="000457C6">
        <w:rPr>
          <w:rFonts w:ascii="Courier New" w:eastAsia="Times New Roman" w:hAnsi="Courier New" w:cs="Courier New"/>
          <w:color w:val="000000"/>
          <w:spacing w:val="2"/>
          <w:sz w:val="20"/>
          <w:szCs w:val="20"/>
          <w:lang w:eastAsia="ru-RU"/>
        </w:rPr>
        <w:t> сәйкес осындай активтердің құнын ұлғайтуға жатқызуға жататын шығыстар есепке алына отырып, шығып қалу құны бойынша қосуға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14. Өздері бойынша преференциялардың күші жойылған активтер осы Кодекстің </w:t>
      </w:r>
      <w:hyperlink r:id="rId282" w:anchor="z276" w:history="1">
        <w:r w:rsidRPr="000457C6">
          <w:rPr>
            <w:rFonts w:ascii="Courier New" w:eastAsia="Times New Roman" w:hAnsi="Courier New" w:cs="Courier New"/>
            <w:color w:val="073A5E"/>
            <w:spacing w:val="2"/>
            <w:sz w:val="20"/>
            <w:szCs w:val="20"/>
            <w:u w:val="single"/>
            <w:lang w:eastAsia="ru-RU"/>
          </w:rPr>
          <w:t>276-бабының</w:t>
        </w:r>
      </w:hyperlink>
      <w:r w:rsidRPr="000457C6">
        <w:rPr>
          <w:rFonts w:ascii="Courier New" w:eastAsia="Times New Roman" w:hAnsi="Courier New" w:cs="Courier New"/>
          <w:color w:val="000000"/>
          <w:spacing w:val="2"/>
          <w:sz w:val="20"/>
          <w:szCs w:val="20"/>
          <w:lang w:eastAsia="ru-RU"/>
        </w:rPr>
        <w:t> 4-тармағында көрсетілген жағдайларда, топтың (кіші топтың) құндық балансына осы бапқа сәйкес айқындалатын бастапқы құны бойынша қосуға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Осы баптың 13-тармағында көрсетілген активтерден басқа, преференциялар объектісі, осы Кодекстің </w:t>
      </w:r>
      <w:hyperlink r:id="rId283" w:anchor="z276" w:history="1">
        <w:r w:rsidRPr="000457C6">
          <w:rPr>
            <w:rFonts w:ascii="Courier New" w:eastAsia="Times New Roman" w:hAnsi="Courier New" w:cs="Courier New"/>
            <w:color w:val="073A5E"/>
            <w:spacing w:val="2"/>
            <w:sz w:val="20"/>
            <w:szCs w:val="20"/>
            <w:u w:val="single"/>
            <w:lang w:eastAsia="ru-RU"/>
          </w:rPr>
          <w:t>276-бабының</w:t>
        </w:r>
      </w:hyperlink>
      <w:r w:rsidRPr="000457C6">
        <w:rPr>
          <w:rFonts w:ascii="Courier New" w:eastAsia="Times New Roman" w:hAnsi="Courier New" w:cs="Courier New"/>
          <w:color w:val="000000"/>
          <w:spacing w:val="2"/>
          <w:sz w:val="20"/>
          <w:szCs w:val="20"/>
          <w:lang w:eastAsia="ru-RU"/>
        </w:rPr>
        <w:t> 6-тармағында көрсетілген жағдайда осы объект пайдалануға енгізілген салықтық кезеңнен кейінгі үш салықтық кезең өткен соң топтың (кіші топтың) құндық балансына нөлдік құн бойынша қосуға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16. Лизинг шартынан басқа, мүліктік жалдау (жалға алу) шарты бойынша алынған мүлікке қатысты салық төлеуші шеккен жөндеу, реконструкциялау, жаңғырту, күтіп-ұстау жөніндегі шығындар және басқа да шығындар осы Кодекстің </w:t>
      </w:r>
      <w:hyperlink r:id="rId284"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1-тармағының 4) тармақшасында көрсетілген тіркелген активтің бастапқы құны болып табылады. Осы тармаққа сәйкес бухгалтерлік есепке алуда ұзақ мерзімді актив ретінде танылған күнге дейін шегілген,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оның құнын ұлғайтатын шығындар есепке алынады.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17. Өзі бойынша лизингтің нысанасы алынған құн лизинг шарты бойынша келіп түскен тіркелген активтің бастапқы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18. Лизинг алушы лизинг нысанасын лизинг берушіге қайтарған кезде, лизинг нысанасын лизинг шарты бойынша берген құн мен лизинг нысанасын берген күннен бастап қайтарған күнге дейінгі кезеңдегі лизингтік төлемдер сомасына қосылған лизинг нысанасының құны арасындағы оң айырма тіркелген активтің бастапқы құны болып табылады.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268-бапқа өзгеріс енгізілді - ҚР 02.04.2019 </w:t>
      </w:r>
      <w:hyperlink r:id="rId285" w:anchor="z429"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10.12.2020 </w:t>
      </w:r>
      <w:hyperlink r:id="rId286" w:anchor="z640"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85" w:name="z269"/>
      <w:bookmarkEnd w:id="85"/>
      <w:r w:rsidRPr="000457C6">
        <w:rPr>
          <w:rFonts w:ascii="Courier New" w:eastAsia="Times New Roman" w:hAnsi="Courier New" w:cs="Courier New"/>
          <w:b/>
          <w:bCs/>
          <w:color w:val="000000"/>
          <w:spacing w:val="2"/>
          <w:sz w:val="20"/>
          <w:szCs w:val="20"/>
          <w:bdr w:val="none" w:sz="0" w:space="0" w:color="auto" w:frame="1"/>
          <w:lang w:eastAsia="ru-RU"/>
        </w:rPr>
        <w:t>269-бап. Жекелеген жағдайларда топтың (кіші топтың) құндық балансын қалыптастыру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 Егер осы бапта өзгеше белгіленбесе, шағын бизнес субъектілері үшін арнаулы салық режимін немесе шаруа немесе фермер қожалықтары үшін арнаулы салық режимін қолданатын салық төлеуші жалпыға бірдей белгіленген тәртіпке ауысқан кезде, тіркелген активтердің амортизацияның есеп айырысу сомасына азайтылған сатып алыну құны олардың бастапқы құны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осы бапта өзгеше белгіленбесе, осы Кодекстің </w:t>
      </w:r>
      <w:hyperlink r:id="rId287" w:anchor="z264" w:history="1">
        <w:r w:rsidRPr="000457C6">
          <w:rPr>
            <w:rFonts w:ascii="Courier New" w:eastAsia="Times New Roman" w:hAnsi="Courier New" w:cs="Courier New"/>
            <w:color w:val="073A5E"/>
            <w:spacing w:val="2"/>
            <w:sz w:val="20"/>
            <w:szCs w:val="20"/>
            <w:u w:val="single"/>
            <w:lang w:eastAsia="ru-RU"/>
          </w:rPr>
          <w:t>264-бабының</w:t>
        </w:r>
      </w:hyperlink>
      <w:r w:rsidRPr="000457C6">
        <w:rPr>
          <w:rFonts w:ascii="Courier New" w:eastAsia="Times New Roman" w:hAnsi="Courier New" w:cs="Courier New"/>
          <w:color w:val="000000"/>
          <w:spacing w:val="2"/>
          <w:sz w:val="20"/>
          <w:szCs w:val="20"/>
          <w:lang w:eastAsia="ru-RU"/>
        </w:rPr>
        <w:t> 1) – 6) және 8) тармақшаларында көрсетілген шығындардан (шығыстардан) басқа, активтің пайдаланылуы басталғанға дейін жасалған сатып алуға, өндіруге, салуға, монтаждауға, орнатуға, реконструкциялауға және жаңғыртуға арналған шығындардың жиынтығы активті сатып алу құны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актив бұрын өтеусіз алынған болса, осы баптың мақсаттары үшін оның осы Кодекстің </w:t>
      </w:r>
      <w:hyperlink r:id="rId288" w:anchor="z681" w:history="1">
        <w:r w:rsidRPr="000457C6">
          <w:rPr>
            <w:rFonts w:ascii="Courier New" w:eastAsia="Times New Roman" w:hAnsi="Courier New" w:cs="Courier New"/>
            <w:color w:val="073A5E"/>
            <w:spacing w:val="2"/>
            <w:sz w:val="20"/>
            <w:szCs w:val="20"/>
            <w:u w:val="single"/>
            <w:lang w:eastAsia="ru-RU"/>
          </w:rPr>
          <w:t>681-бабының</w:t>
        </w:r>
      </w:hyperlink>
      <w:r w:rsidRPr="000457C6">
        <w:rPr>
          <w:rFonts w:ascii="Courier New" w:eastAsia="Times New Roman" w:hAnsi="Courier New" w:cs="Courier New"/>
          <w:color w:val="000000"/>
          <w:spacing w:val="2"/>
          <w:sz w:val="20"/>
          <w:szCs w:val="20"/>
          <w:lang w:eastAsia="ru-RU"/>
        </w:rPr>
        <w:t> 2-тармағына сәйкес өтеусіз алынған мүлік түрінде салық салу объектісіне қосылған құны осындай активті сатып алу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Қайырымдылық көмек, мұрагерлік түрінде алынған активтер бойынша, осы тармақтың екінші бөлігінде көзделген жағдайды қоспағанда, активтің осы активке меншік құқығы туындаған күнгі Қазақстан Республикасының бағалау қызметі туралы заңнамасына сәйкес бағалаушы мен салық төлеуші арасындағы шарт бойынша жүргізілген бағалау туралы есепте айқындалған нарықтық құны активті сатып алу құны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Амортизацияның есеп айырысу сомасы мынадай шамалардың: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тармаққа сәйкес айқындалған активті сатып алу құнының;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3-тармағында көзделген амортизацияның шекті айлық нормасының;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осындай салық төлеуші активті алғаш пайдалануға енгізген күннен бері өткен айлар санының көбейтіндісі ретінде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осы бапта өзгеше белгіленбесе, тіркелген активтің пайдалануы басталғаннан кейін жасалған оны реконструкциялауға және жаңғыртуға арналған шығыстар, амортизацияның есеп айырысу құнына азайтылған, осы Кодекстің </w:t>
      </w:r>
      <w:hyperlink r:id="rId289" w:anchor="z264" w:history="1">
        <w:r w:rsidRPr="000457C6">
          <w:rPr>
            <w:rFonts w:ascii="Courier New" w:eastAsia="Times New Roman" w:hAnsi="Courier New" w:cs="Courier New"/>
            <w:color w:val="073A5E"/>
            <w:spacing w:val="2"/>
            <w:sz w:val="20"/>
            <w:szCs w:val="20"/>
            <w:u w:val="single"/>
            <w:lang w:eastAsia="ru-RU"/>
          </w:rPr>
          <w:t>264-бабының</w:t>
        </w:r>
      </w:hyperlink>
      <w:r w:rsidRPr="000457C6">
        <w:rPr>
          <w:rFonts w:ascii="Courier New" w:eastAsia="Times New Roman" w:hAnsi="Courier New" w:cs="Courier New"/>
          <w:color w:val="000000"/>
          <w:spacing w:val="2"/>
          <w:sz w:val="20"/>
          <w:szCs w:val="20"/>
          <w:lang w:eastAsia="ru-RU"/>
        </w:rPr>
        <w:t> 1) – 6) және 8) тармақшаларында көрсетілген шығындардан (шығыстардан) басқа, осындай шығыстардың сомасына тең бастапқы құны бар жеке тіркелген актив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Амортизацияның есеп айырысу сомасы мынадай шамалардың: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тармаққа сәйкес айқындалған реконструкциялауға және жаңғыртуға арналған шығыстар сомасының;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3-тармағымен көзделген амортизацияның шекті айлық нормасының;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реконструкциялау, жаңғырту аяқталған күннен бері өткен айлар санының көбейтіндісі ретінде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Осы тармақтың, осы Кодекстің </w:t>
      </w:r>
      <w:hyperlink r:id="rId290" w:anchor="z334" w:history="1">
        <w:r w:rsidRPr="000457C6">
          <w:rPr>
            <w:rFonts w:ascii="Courier New" w:eastAsia="Times New Roman" w:hAnsi="Courier New" w:cs="Courier New"/>
            <w:color w:val="073A5E"/>
            <w:spacing w:val="2"/>
            <w:sz w:val="20"/>
            <w:szCs w:val="20"/>
            <w:u w:val="single"/>
            <w:lang w:eastAsia="ru-RU"/>
          </w:rPr>
          <w:t>334-бабы</w:t>
        </w:r>
      </w:hyperlink>
      <w:r w:rsidRPr="000457C6">
        <w:rPr>
          <w:rFonts w:ascii="Courier New" w:eastAsia="Times New Roman" w:hAnsi="Courier New" w:cs="Courier New"/>
          <w:color w:val="000000"/>
          <w:spacing w:val="2"/>
          <w:sz w:val="20"/>
          <w:szCs w:val="20"/>
          <w:lang w:eastAsia="ru-RU"/>
        </w:rPr>
        <w:t> 3-тармағының және </w:t>
      </w:r>
      <w:hyperlink r:id="rId291" w:anchor="z520" w:history="1">
        <w:r w:rsidRPr="000457C6">
          <w:rPr>
            <w:rFonts w:ascii="Courier New" w:eastAsia="Times New Roman" w:hAnsi="Courier New" w:cs="Courier New"/>
            <w:color w:val="073A5E"/>
            <w:spacing w:val="2"/>
            <w:sz w:val="20"/>
            <w:szCs w:val="20"/>
            <w:u w:val="single"/>
            <w:lang w:eastAsia="ru-RU"/>
          </w:rPr>
          <w:t>520-бабы</w:t>
        </w:r>
      </w:hyperlink>
      <w:r w:rsidRPr="000457C6">
        <w:rPr>
          <w:rFonts w:ascii="Courier New" w:eastAsia="Times New Roman" w:hAnsi="Courier New" w:cs="Courier New"/>
          <w:color w:val="000000"/>
          <w:spacing w:val="2"/>
          <w:sz w:val="20"/>
          <w:szCs w:val="20"/>
          <w:lang w:eastAsia="ru-RU"/>
        </w:rPr>
        <w:t> 6-тармағының мақсаттары үшін реконструкциялау және жаңғырту деп нәтижелері бір мезгілде: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негізгі құралдың конструкциясын өзгерту, оның ішінде жаңарту;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негізгі құралдың қызмет мерзімін үш жылдан астам уақытқа ұзарту;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реконструкциялауды және жаңғыртуды жүзеге асыру үшін осы негізгі құрал пайдаланудан уақытша шығарылған күнтізбелік айдың басындағы техникалық сипаттамаларымен салыстырғанда негізгі құралдың техникалық сипаттамаларының жақсаруы болып табылатын реконструкциялау және жаңғырту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Тіркелген актив осы Кодекстің </w:t>
      </w:r>
      <w:hyperlink r:id="rId292" w:anchor="z267" w:history="1">
        <w:r w:rsidRPr="000457C6">
          <w:rPr>
            <w:rFonts w:ascii="Courier New" w:eastAsia="Times New Roman" w:hAnsi="Courier New" w:cs="Courier New"/>
            <w:color w:val="073A5E"/>
            <w:spacing w:val="2"/>
            <w:sz w:val="20"/>
            <w:szCs w:val="20"/>
            <w:u w:val="single"/>
            <w:lang w:eastAsia="ru-RU"/>
          </w:rPr>
          <w:t>267-бабының</w:t>
        </w:r>
      </w:hyperlink>
      <w:r w:rsidRPr="000457C6">
        <w:rPr>
          <w:rFonts w:ascii="Courier New" w:eastAsia="Times New Roman" w:hAnsi="Courier New" w:cs="Courier New"/>
          <w:color w:val="000000"/>
          <w:spacing w:val="2"/>
          <w:sz w:val="20"/>
          <w:szCs w:val="20"/>
          <w:lang w:eastAsia="ru-RU"/>
        </w:rPr>
        <w:t> 1-тармағына сәйкес енгізілуге жататын топқа қарай амортизацияның мынадай айлық нормалары қолданылады:</w:t>
      </w:r>
    </w:p>
    <w:tbl>
      <w:tblPr>
        <w:tblW w:w="13380"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517"/>
        <w:gridCol w:w="883"/>
        <w:gridCol w:w="9202"/>
        <w:gridCol w:w="2778"/>
      </w:tblGrid>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Р/с</w:t>
            </w:r>
            <w:r w:rsidRPr="000457C6">
              <w:rPr>
                <w:rFonts w:ascii="Courier New" w:eastAsia="Times New Roman" w:hAnsi="Courier New" w:cs="Courier New"/>
                <w:color w:val="000000"/>
                <w:spacing w:val="2"/>
                <w:sz w:val="20"/>
                <w:szCs w:val="20"/>
                <w:lang w:eastAsia="ru-RU"/>
              </w:rPr>
              <w:br/>
              <w:t>№</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Топтың</w:t>
            </w:r>
            <w:r w:rsidRPr="000457C6">
              <w:rPr>
                <w:rFonts w:ascii="Courier New" w:eastAsia="Times New Roman" w:hAnsi="Courier New" w:cs="Courier New"/>
                <w:color w:val="000000"/>
                <w:spacing w:val="2"/>
                <w:sz w:val="20"/>
                <w:szCs w:val="20"/>
                <w:lang w:eastAsia="ru-RU"/>
              </w:rPr>
              <w:br/>
              <w:t>№</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Тіркелген активтердің атауы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Амортизацияның айлық нормасы %</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I</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Мұнай, газ ұңғымаларын және беру құрылғыларын қоспағанда, ғимараттар, құрылысжайлар</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0,83</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II</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Мұнай-газ өндіру машиналары мен жабдықтарын, сондай-ақ ақпаратты өңдеуге арналған компьютерлер мен жабдықтарды қоспағанда, машиналар мен жабдық</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2,08</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3.</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III</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Ақпаратты өңдеуге арналған компьютерлер, бағдарламалық қамтылым және жабдық</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3,33</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4.</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IV</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Басқа топтарға енгізілмеген тіркелген активтер, оның ішінде мұнай, газ ұңғымалары, беру құрылғылары, мұнай-газ өндіру машиналары мен жабдығы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1,25</w:t>
            </w:r>
          </w:p>
          <w:p w:rsidR="000457C6" w:rsidRPr="000457C6" w:rsidRDefault="000457C6" w:rsidP="000457C6">
            <w:pPr>
              <w:spacing w:after="0" w:line="240" w:lineRule="auto"/>
              <w:rPr>
                <w:rFonts w:ascii="Courier New" w:eastAsia="Times New Roman" w:hAnsi="Courier New" w:cs="Courier New"/>
                <w:color w:val="000000"/>
                <w:sz w:val="20"/>
                <w:szCs w:val="20"/>
                <w:lang w:eastAsia="ru-RU"/>
              </w:rPr>
            </w:pPr>
            <w:r w:rsidRPr="000457C6">
              <w:rPr>
                <w:rFonts w:ascii="Courier New" w:eastAsia="Times New Roman" w:hAnsi="Courier New" w:cs="Courier New"/>
                <w:color w:val="000000"/>
                <w:sz w:val="20"/>
                <w:szCs w:val="20"/>
                <w:lang w:eastAsia="ru-RU"/>
              </w:rPr>
              <w:t>Жүктеу</w:t>
            </w:r>
          </w:p>
        </w:tc>
      </w:tr>
    </w:tbl>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Реконструкциялау және жаңғырту нәтижесінде құрылған тіркелген актив осы баптың 2-тармағын қолдану мақсаттарында реконструкциялауға және жаңғыртуға ұшыраған тіркелген актив енгізілуге жататын топқа енгізіледі.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Тіркелген активтердің бастапқы құны мынадай шарттар бір мезгілде орындалған: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шағын бизнес субъектілері үшін арнаулы салық режимін немесе шаруа немесе фермер қожалықтары үшін арнаулы салық режимін қолданатын салық төлеуші жалпыға бірдей белгіленген тәртіпке ауысқан;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төлеуші шағын бизнес субъектілері үшін арнаулы салық режимін немесе шаруа немесе фермер қожалықтары үшін арнаулы салық режимін күнтізбелік 12 айдан аз уақыт қолданған;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салық төлеуші шағын бизнес субъектілері үшін арнаулы салық режиміне немесе шаруа немесе фермер қожалықтары үшін арнаулы салық режиміне ауысқанға дейін жалпыға бірдей белгіленген тәртіпті қолданған кезде осы тармаққа сәйкес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Тіркелген активтердің бастапқы құны шағын бизнес субъектілері үшін арнаулы салық режимі немесе шаруа немесе фермер қожалықтары үшін арнаулы салық режимі қолданыла бастаған күннің алдындағы күнгі құндық топтардың (кіші топтардың) және шағын бизнес субъектілері үшін арнаулы салық режимі немесе шаруа немесе фермер қожалықтары үшін арнаулы салық режимі қолданылған кезеңде осы Кодекстің </w:t>
      </w:r>
      <w:hyperlink r:id="rId293" w:anchor="z266" w:history="1">
        <w:r w:rsidRPr="000457C6">
          <w:rPr>
            <w:rFonts w:ascii="Courier New" w:eastAsia="Times New Roman" w:hAnsi="Courier New" w:cs="Courier New"/>
            <w:color w:val="073A5E"/>
            <w:spacing w:val="2"/>
            <w:sz w:val="20"/>
            <w:szCs w:val="20"/>
            <w:u w:val="single"/>
            <w:lang w:eastAsia="ru-RU"/>
          </w:rPr>
          <w:t>266</w:t>
        </w:r>
      </w:hyperlink>
      <w:r w:rsidRPr="000457C6">
        <w:rPr>
          <w:rFonts w:ascii="Courier New" w:eastAsia="Times New Roman" w:hAnsi="Courier New" w:cs="Courier New"/>
          <w:color w:val="000000"/>
          <w:spacing w:val="2"/>
          <w:sz w:val="20"/>
          <w:szCs w:val="20"/>
          <w:lang w:eastAsia="ru-RU"/>
        </w:rPr>
        <w:t> – </w:t>
      </w:r>
      <w:hyperlink r:id="rId294" w:anchor="z268" w:history="1">
        <w:r w:rsidRPr="000457C6">
          <w:rPr>
            <w:rFonts w:ascii="Courier New" w:eastAsia="Times New Roman" w:hAnsi="Courier New" w:cs="Courier New"/>
            <w:color w:val="073A5E"/>
            <w:spacing w:val="2"/>
            <w:sz w:val="20"/>
            <w:szCs w:val="20"/>
            <w:u w:val="single"/>
            <w:lang w:eastAsia="ru-RU"/>
          </w:rPr>
          <w:t>268</w:t>
        </w:r>
      </w:hyperlink>
      <w:r w:rsidRPr="000457C6">
        <w:rPr>
          <w:rFonts w:ascii="Courier New" w:eastAsia="Times New Roman" w:hAnsi="Courier New" w:cs="Courier New"/>
          <w:color w:val="000000"/>
          <w:spacing w:val="2"/>
          <w:sz w:val="20"/>
          <w:szCs w:val="20"/>
          <w:lang w:eastAsia="ru-RU"/>
        </w:rPr>
        <w:t> және </w:t>
      </w:r>
      <w:hyperlink r:id="rId295" w:anchor="z270" w:history="1">
        <w:r w:rsidRPr="000457C6">
          <w:rPr>
            <w:rFonts w:ascii="Courier New" w:eastAsia="Times New Roman" w:hAnsi="Courier New" w:cs="Courier New"/>
            <w:color w:val="073A5E"/>
            <w:spacing w:val="2"/>
            <w:sz w:val="20"/>
            <w:szCs w:val="20"/>
            <w:u w:val="single"/>
            <w:lang w:eastAsia="ru-RU"/>
          </w:rPr>
          <w:t>270</w:t>
        </w:r>
      </w:hyperlink>
      <w:r w:rsidRPr="000457C6">
        <w:rPr>
          <w:rFonts w:ascii="Courier New" w:eastAsia="Times New Roman" w:hAnsi="Courier New" w:cs="Courier New"/>
          <w:color w:val="000000"/>
          <w:spacing w:val="2"/>
          <w:sz w:val="20"/>
          <w:szCs w:val="20"/>
          <w:lang w:eastAsia="ru-RU"/>
        </w:rPr>
        <w:t> – </w:t>
      </w:r>
      <w:hyperlink r:id="rId296" w:anchor="z273" w:history="1">
        <w:r w:rsidRPr="000457C6">
          <w:rPr>
            <w:rFonts w:ascii="Courier New" w:eastAsia="Times New Roman" w:hAnsi="Courier New" w:cs="Courier New"/>
            <w:color w:val="073A5E"/>
            <w:spacing w:val="2"/>
            <w:sz w:val="20"/>
            <w:szCs w:val="20"/>
            <w:u w:val="single"/>
            <w:lang w:eastAsia="ru-RU"/>
          </w:rPr>
          <w:t>273-баптарына</w:t>
        </w:r>
      </w:hyperlink>
      <w:r w:rsidRPr="000457C6">
        <w:rPr>
          <w:rFonts w:ascii="Courier New" w:eastAsia="Times New Roman" w:hAnsi="Courier New" w:cs="Courier New"/>
          <w:color w:val="000000"/>
          <w:spacing w:val="2"/>
          <w:sz w:val="20"/>
          <w:szCs w:val="20"/>
          <w:lang w:eastAsia="ru-RU"/>
        </w:rPr>
        <w:t> сәйкес айқындалған тіркелген активтер бойынша шегерімдердің мөлшері негізге алына отырып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86" w:name="z270"/>
      <w:bookmarkEnd w:id="86"/>
      <w:r w:rsidRPr="000457C6">
        <w:rPr>
          <w:rFonts w:ascii="Courier New" w:eastAsia="Times New Roman" w:hAnsi="Courier New" w:cs="Courier New"/>
          <w:b/>
          <w:bCs/>
          <w:color w:val="000000"/>
          <w:spacing w:val="2"/>
          <w:sz w:val="20"/>
          <w:szCs w:val="20"/>
          <w:bdr w:val="none" w:sz="0" w:space="0" w:color="auto" w:frame="1"/>
          <w:lang w:eastAsia="ru-RU"/>
        </w:rPr>
        <w:t>270-бап. Тіркелген активтердің шығып қалуы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бапта өзгеше белгіленбесе, мыналар: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танылуы толық амортизация және (немесе) құнсыздану нәтижесінде тоқтатылған, мүліктік жалдау (жалға алу) шарты бойынша берілген жағдайларды қоспағанда, осы активтерді бухгалтерлік есепке алуда негізгі құралдар, жылжымайтын мүлікке инвестициялар, материалдық емес және биологиялық активтер ретінде тануды тоқтату;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активтерді лизинг шарты бойынша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активтерді сатуға арналған активтердің, запастардың құрамына ауыстыру тіркелген активтердің шығып қалуы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Кодекстің </w:t>
      </w:r>
      <w:hyperlink r:id="rId297"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1-тармағының 5) тармақшасында көрсетілген тіркелген активтерге қатысты – егер мүліктік жалдау (жалға алу) шарты тоқтатылғаннан кейін бухгалтерлік есепке алуда танылған актив тіркелген активтерге жатпаса, мүліктік жалдау (жалға алу) шартының тоқтатылуы тіркелген активтердің шығып қалуы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Тіркелген активтердің шығып қалуын салық салу мақсаттарында тану шығып қалған активтерді тіркелген активтердің құрамынан алып тастауды білдіреді.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осы бапта өзгеше белгіленбесе, кіші топтың (топтың) құндық балансы: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шығып қалатын тіркелген активтердің;</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Кодекстің </w:t>
      </w:r>
      <w:hyperlink r:id="rId298"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1-тармағының 5) тармақшасында көрсетілген тіркелген активтерге қатысты мүліктік жалдау (жалға алу) шарты тоқтатылған кезде есепке алынған активтің шығып қалу күніндегі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айқындалған баланстық құнына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Тіркелген активтерді, лизинг шарты бойынша беруден басқа, өткізу кезінде кіші топтың (топтың) құндық балансы, қосылған құн салығын қоспағанда, өткізу құнына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Егер кәсіпорынды мүліктік кешен ретінде сатып алу-сату шартын қоса алғанда, сатып алу-сату шартында өткізу құны тіркелген активтердің объектілері бөлінісінде айқындалмаса, кіші топтың (топтың) құндық балансы шығып қалатын тіркелген активтердің өткізу күнінде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айқындалған баланстық құнына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Тіркелген активтерді лизинг шарты бойынша беру кезінде кіші топтың (топтың) құндық балансы осы шартқа сәйкес лизинг нысанасы берілген құнға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Тіркелген активтерді өтеусіз беру кезінде кіші топтың (топтың) құндық балансы аталған активтерді қабылдап алу-беру актісінде көрсетілген берілген активтердің құнына, бірақ аталған активтердің беру күнінде бухгалтерлік есепке алу деректері бойынша баланстық құнынан кем емес құнға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Тіркелген активтерді жарғылық капиталға салым ретінде беру кезінде кіші топтың (топтың) құндық балансы Қазақстан Республикасының азаматтық заңнамасына сәйкес айқындалатын құнға азайтылады.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87" w:name="z5136"/>
      <w:bookmarkEnd w:id="87"/>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6-тармақтың осы редакциясы 01.01.2019 бастап 01.01.2022 дейін қолданыста болады - ҚР 25.12.2017 </w:t>
      </w:r>
      <w:hyperlink r:id="rId299" w:anchor="z1330"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 (тоқтатылған редакциясын ҚР 25.12.2017 Салық кодексінің 28.12.2018 датадағы архивтік нұсқасынан қараңыз).</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Егер осы тармақта өзгеше көзделмесе, тіркелген активтер бірігу, қосылу, бөліну немесе бөлініп шығу арқылы қайта ұйымдастыру нәтижесінде шығып қалған кезде қайта ұйымдастырылатын заңды тұлғаның кіші тобының (тобының) құндық балансы берілген активтердің беру актісінде немесе бөлу балансында көрсетілген баланстық құнына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 Үкіметінің шешіміне сәйкес заңды тұлғаны бөлініп шығу арқылы немесе қайта ұйымдастырылу күнінде ірі салық төлеушілер мониторингінде болған заңды тұлғадан бөлініп шығу арқылы қайта ұйымдастыру кезінде, сондай-ақ бірігу, қосылу арқылы қайта ұйымдастыру кезінде салық төлеушілер салықтық есепке алу мақсаттары үшін, беру актісінде берілетін тіркелген активтердің қайта ұйымдастырылатын заңды тұлғаның салықтық есепке алу деректері бойынша құнын: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I топтың тіркелген активтері бойынша – тіркелген активтердің осы Кодекстің </w:t>
      </w:r>
      <w:hyperlink r:id="rId300" w:anchor="z267" w:history="1">
        <w:r w:rsidRPr="000457C6">
          <w:rPr>
            <w:rFonts w:ascii="Courier New" w:eastAsia="Times New Roman" w:hAnsi="Courier New" w:cs="Courier New"/>
            <w:color w:val="073A5E"/>
            <w:spacing w:val="2"/>
            <w:sz w:val="20"/>
            <w:szCs w:val="20"/>
            <w:u w:val="single"/>
            <w:lang w:eastAsia="ru-RU"/>
          </w:rPr>
          <w:t>267-бабының</w:t>
        </w:r>
      </w:hyperlink>
      <w:r w:rsidRPr="000457C6">
        <w:rPr>
          <w:rFonts w:ascii="Courier New" w:eastAsia="Times New Roman" w:hAnsi="Courier New" w:cs="Courier New"/>
          <w:color w:val="000000"/>
          <w:spacing w:val="2"/>
          <w:sz w:val="20"/>
          <w:szCs w:val="20"/>
          <w:lang w:eastAsia="ru-RU"/>
        </w:rPr>
        <w:t> 3-тармағында айқындалған тәртіппен есептелген қалдық құнын;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II, III, ІV топтардың тіркелген активтері бойынша топтың барлық тіркелген активтерін беру шартымен – топтың құндық балансының осы Кодекстің </w:t>
      </w:r>
      <w:hyperlink r:id="rId301" w:anchor="z267" w:history="1">
        <w:r w:rsidRPr="000457C6">
          <w:rPr>
            <w:rFonts w:ascii="Courier New" w:eastAsia="Times New Roman" w:hAnsi="Courier New" w:cs="Courier New"/>
            <w:color w:val="073A5E"/>
            <w:spacing w:val="2"/>
            <w:sz w:val="20"/>
            <w:szCs w:val="20"/>
            <w:u w:val="single"/>
            <w:lang w:eastAsia="ru-RU"/>
          </w:rPr>
          <w:t>267-бабының</w:t>
        </w:r>
      </w:hyperlink>
      <w:r w:rsidRPr="000457C6">
        <w:rPr>
          <w:rFonts w:ascii="Courier New" w:eastAsia="Times New Roman" w:hAnsi="Courier New" w:cs="Courier New"/>
          <w:color w:val="000000"/>
          <w:spacing w:val="2"/>
          <w:sz w:val="20"/>
          <w:szCs w:val="20"/>
          <w:lang w:eastAsia="ru-RU"/>
        </w:rPr>
        <w:t> 8-тармағында айқындалған тәртіппен есептелген шамасын көрсетуге құқылы. Осы тармақшаның ережелері осы Кодекстің </w:t>
      </w:r>
      <w:hyperlink r:id="rId302" w:anchor="z194" w:history="1">
        <w:r w:rsidRPr="000457C6">
          <w:rPr>
            <w:rFonts w:ascii="Courier New" w:eastAsia="Times New Roman" w:hAnsi="Courier New" w:cs="Courier New"/>
            <w:color w:val="073A5E"/>
            <w:spacing w:val="2"/>
            <w:sz w:val="20"/>
            <w:szCs w:val="20"/>
            <w:u w:val="single"/>
            <w:lang w:eastAsia="ru-RU"/>
          </w:rPr>
          <w:t>194-бабында</w:t>
        </w:r>
      </w:hyperlink>
      <w:r w:rsidRPr="000457C6">
        <w:rPr>
          <w:rFonts w:ascii="Courier New" w:eastAsia="Times New Roman" w:hAnsi="Courier New" w:cs="Courier New"/>
          <w:color w:val="000000"/>
          <w:spacing w:val="2"/>
          <w:sz w:val="20"/>
          <w:szCs w:val="20"/>
          <w:lang w:eastAsia="ru-RU"/>
        </w:rPr>
        <w:t> көзделген бөлек салықтық есепке алуды жүргізу қағидаларына сәйкес қалыптастырылатын топтардың құндық баланстарына қатысты да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Осы тармақтың екінші бөлігінде көрсетілген жағдайларда, бірігу, қосылу, сондай-ақ бөлініп шығу арқылы қайта ұйымдастырылатын заңды тұлғаның кіші тобының (тобының) құндық балансы берілетін тіркелген активтердің осы тармаққа сәйкес беру актісінде көрсетілген салықтық есепке алу деректері бойынша құнына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Құрылтайшы, қатысушы мүлікті алып қойған кезде, кіші топтың (топтың) құндық балансы құрылтайшылардың, қатысушылардың келісуі бойынша айқындалған құнға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Өзіне байланысты активтің бухгалтерлік есепке алуда танылуы тоқтатылатын тіркелген активтер жоғалған, бүлінген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тіркелген активтер сақтандырылған жағдайларда – кіші топтың (топтың) құндық балансы сақтандыру шартына сәйкес сақтандыру ұйымы сақтанушыға төлеген сақтандыру төлемдерінің сомасына тең құнға азайтылады;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І топтың тіркелген активтерін сақтандыру болмаған кезде – тиісті кіші топтардың құндық балансы тіркелген активтердің осы Кодекстің </w:t>
      </w:r>
      <w:hyperlink r:id="rId303" w:anchor="z267" w:history="1">
        <w:r w:rsidRPr="000457C6">
          <w:rPr>
            <w:rFonts w:ascii="Courier New" w:eastAsia="Times New Roman" w:hAnsi="Courier New" w:cs="Courier New"/>
            <w:color w:val="073A5E"/>
            <w:spacing w:val="2"/>
            <w:sz w:val="20"/>
            <w:szCs w:val="20"/>
            <w:u w:val="single"/>
            <w:lang w:eastAsia="ru-RU"/>
          </w:rPr>
          <w:t>267-бабының</w:t>
        </w:r>
      </w:hyperlink>
      <w:r w:rsidRPr="000457C6">
        <w:rPr>
          <w:rFonts w:ascii="Courier New" w:eastAsia="Times New Roman" w:hAnsi="Courier New" w:cs="Courier New"/>
          <w:color w:val="000000"/>
          <w:spacing w:val="2"/>
          <w:sz w:val="20"/>
          <w:szCs w:val="20"/>
          <w:lang w:eastAsia="ru-RU"/>
        </w:rPr>
        <w:t> 3-тармағында айқындалған тәртіппен есептелген қалдық құнына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І топтың тіркелген активтерінен басқа, тіркелген активтерді сақтандыру болмаған кезде шығып қалу көрсетілмейді.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Лизинг алушы лизинг нысанасын лизинг берушіге қайтарған кезде кіші топтың (топтың) құндық балансы осы актив салықтық есепке алуда танылған бастапқы құн мен лизинг нысанасы алынған күннен қайтарылған күнге дейінгі кезеңде лизингтік төлемдер сомасына енгізілген лизинг нысанасының құны арасындағы оң айырмаға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Тіркелген активтер сенімгерлік басқаруға берілген кезде топтың (кіші топтың) құндық балансы: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І топ бойынша – тіркелген активтердің қалдық құнына;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ІІ, ІІІ және ІV топтар бойынша – берілу күнінде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айқындалған баланстық құнға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Сенімгерлік басқарушы сенімгерлік басқару жөніндегі міндеттемелер тоқтатылған кезде топтың (кіші топтың) құндық балансын: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І топ бойынша – тіркелген активтердің осы Кодекстің </w:t>
      </w:r>
      <w:hyperlink r:id="rId304" w:anchor="z267" w:history="1">
        <w:r w:rsidRPr="000457C6">
          <w:rPr>
            <w:rFonts w:ascii="Courier New" w:eastAsia="Times New Roman" w:hAnsi="Courier New" w:cs="Courier New"/>
            <w:color w:val="073A5E"/>
            <w:spacing w:val="2"/>
            <w:sz w:val="20"/>
            <w:szCs w:val="20"/>
            <w:u w:val="single"/>
            <w:lang w:eastAsia="ru-RU"/>
          </w:rPr>
          <w:t>267-бабының</w:t>
        </w:r>
      </w:hyperlink>
      <w:r w:rsidRPr="000457C6">
        <w:rPr>
          <w:rFonts w:ascii="Courier New" w:eastAsia="Times New Roman" w:hAnsi="Courier New" w:cs="Courier New"/>
          <w:color w:val="000000"/>
          <w:spacing w:val="2"/>
          <w:sz w:val="20"/>
          <w:szCs w:val="20"/>
          <w:lang w:eastAsia="ru-RU"/>
        </w:rPr>
        <w:t> 3-тармағында айқындалған тәртіппен есептелген қалдық құнына;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ІІ, ІІІ және ІV топтар бойынша: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топтың барлық активтерін беру кезінде – топтың осы Кодекстің </w:t>
      </w:r>
      <w:hyperlink r:id="rId305" w:anchor="z267" w:history="1">
        <w:r w:rsidRPr="000457C6">
          <w:rPr>
            <w:rFonts w:ascii="Courier New" w:eastAsia="Times New Roman" w:hAnsi="Courier New" w:cs="Courier New"/>
            <w:color w:val="073A5E"/>
            <w:spacing w:val="2"/>
            <w:sz w:val="20"/>
            <w:szCs w:val="20"/>
            <w:u w:val="single"/>
            <w:lang w:eastAsia="ru-RU"/>
          </w:rPr>
          <w:t>267-бабының</w:t>
        </w:r>
      </w:hyperlink>
      <w:r w:rsidRPr="000457C6">
        <w:rPr>
          <w:rFonts w:ascii="Courier New" w:eastAsia="Times New Roman" w:hAnsi="Courier New" w:cs="Courier New"/>
          <w:color w:val="000000"/>
          <w:spacing w:val="2"/>
          <w:sz w:val="20"/>
          <w:szCs w:val="20"/>
          <w:lang w:eastAsia="ru-RU"/>
        </w:rPr>
        <w:t> 8-тармағында айқындалған тәртіппен есептелген құндық балансының шамасына;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қалған жағдайларда – берілетін активтердің осы Кодекстің </w:t>
      </w:r>
      <w:hyperlink r:id="rId306" w:anchor="z268" w:history="1">
        <w:r w:rsidRPr="000457C6">
          <w:rPr>
            <w:rFonts w:ascii="Courier New" w:eastAsia="Times New Roman" w:hAnsi="Courier New" w:cs="Courier New"/>
            <w:color w:val="073A5E"/>
            <w:spacing w:val="2"/>
            <w:sz w:val="20"/>
            <w:szCs w:val="20"/>
            <w:u w:val="single"/>
            <w:lang w:eastAsia="ru-RU"/>
          </w:rPr>
          <w:t>268-бабына</w:t>
        </w:r>
      </w:hyperlink>
      <w:r w:rsidRPr="000457C6">
        <w:rPr>
          <w:rFonts w:ascii="Courier New" w:eastAsia="Times New Roman" w:hAnsi="Courier New" w:cs="Courier New"/>
          <w:color w:val="000000"/>
          <w:spacing w:val="2"/>
          <w:sz w:val="20"/>
          <w:szCs w:val="20"/>
          <w:lang w:eastAsia="ru-RU"/>
        </w:rPr>
        <w:t> сәйкес айқындалған, амортизациялық аударымдар сомасына азайтылған бастапқы құнына азайтады. Бұл ретте амортизациялық аударымдар осы Кодексте тіркелген активтердің тиісті тобы үшін көзделген, алдыңғы кезеңдер үшін амортизациялық аударымдар сомасына азайтылған бастапқы құнға қолданылатын амортизацияның шекті нормасы негізге алына отырып, сенімгерлік басқарудың есепті салықтық кезеңнің алдындағы әрбір салықтық кезеңі үшін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Тіркелген активтер концессия шарты бойынша концессионерге берілген кезде конценденттің тобының (кіші тобының) құндық балансы: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І топ бойынша – тіркелген активтердің осы Кодекстің </w:t>
      </w:r>
      <w:hyperlink r:id="rId307" w:anchor="z267" w:history="1">
        <w:r w:rsidRPr="000457C6">
          <w:rPr>
            <w:rFonts w:ascii="Courier New" w:eastAsia="Times New Roman" w:hAnsi="Courier New" w:cs="Courier New"/>
            <w:color w:val="073A5E"/>
            <w:spacing w:val="2"/>
            <w:sz w:val="20"/>
            <w:szCs w:val="20"/>
            <w:u w:val="single"/>
            <w:lang w:eastAsia="ru-RU"/>
          </w:rPr>
          <w:t>267-бабының</w:t>
        </w:r>
      </w:hyperlink>
      <w:r w:rsidRPr="000457C6">
        <w:rPr>
          <w:rFonts w:ascii="Courier New" w:eastAsia="Times New Roman" w:hAnsi="Courier New" w:cs="Courier New"/>
          <w:color w:val="000000"/>
          <w:spacing w:val="2"/>
          <w:sz w:val="20"/>
          <w:szCs w:val="20"/>
          <w:lang w:eastAsia="ru-RU"/>
        </w:rPr>
        <w:t> 3-тармағында айқындалған тәртіппен есептелген қалдық құнына;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ІІ, ІІІ және ІV топтар бойынша – уәкілетті орган айқындаған тәртіпке сәйкес құнға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Концессия шарты тоқтатылған кезде тіркелген активтер концендентке берілген кезде концессионердің тобының (кіші тобының) құндық балансы: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І топ бойынша – тіркелген активтердің осы Кодекстің </w:t>
      </w:r>
      <w:hyperlink r:id="rId308" w:anchor="z267" w:history="1">
        <w:r w:rsidRPr="000457C6">
          <w:rPr>
            <w:rFonts w:ascii="Courier New" w:eastAsia="Times New Roman" w:hAnsi="Courier New" w:cs="Courier New"/>
            <w:color w:val="073A5E"/>
            <w:spacing w:val="2"/>
            <w:sz w:val="20"/>
            <w:szCs w:val="20"/>
            <w:u w:val="single"/>
            <w:lang w:eastAsia="ru-RU"/>
          </w:rPr>
          <w:t>267-бабының</w:t>
        </w:r>
      </w:hyperlink>
      <w:r w:rsidRPr="000457C6">
        <w:rPr>
          <w:rFonts w:ascii="Courier New" w:eastAsia="Times New Roman" w:hAnsi="Courier New" w:cs="Courier New"/>
          <w:color w:val="000000"/>
          <w:spacing w:val="2"/>
          <w:sz w:val="20"/>
          <w:szCs w:val="20"/>
          <w:lang w:eastAsia="ru-RU"/>
        </w:rPr>
        <w:t> 3-тармағында айқындалған тәртіппен есептелген қалдық құнына;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ІІ, ІІІ және ІV топтар бойынша – уәкілетті орган айқындаған тәртіпке сәйкес құнға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14. Тіркелген активтерді кіріс алуға бағытталған қызметте пайдалануды уақытша тоқтатқан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маусымдық өндірісте пайдаланылатын І топтың тіркелген активтері бойынша – шығып қалу көрсетілмейді;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І топтың басқа тіркелген активтері бойынша – тиісті кіші топтардың құндық балансы тіркелген активтердің осы Кодекстің </w:t>
      </w:r>
      <w:hyperlink r:id="rId309" w:anchor="z267" w:history="1">
        <w:r w:rsidRPr="000457C6">
          <w:rPr>
            <w:rFonts w:ascii="Courier New" w:eastAsia="Times New Roman" w:hAnsi="Courier New" w:cs="Courier New"/>
            <w:color w:val="073A5E"/>
            <w:spacing w:val="2"/>
            <w:sz w:val="20"/>
            <w:szCs w:val="20"/>
            <w:u w:val="single"/>
            <w:lang w:eastAsia="ru-RU"/>
          </w:rPr>
          <w:t>267-бабының</w:t>
        </w:r>
      </w:hyperlink>
      <w:r w:rsidRPr="000457C6">
        <w:rPr>
          <w:rFonts w:ascii="Courier New" w:eastAsia="Times New Roman" w:hAnsi="Courier New" w:cs="Courier New"/>
          <w:color w:val="000000"/>
          <w:spacing w:val="2"/>
          <w:sz w:val="20"/>
          <w:szCs w:val="20"/>
          <w:lang w:eastAsia="ru-RU"/>
        </w:rPr>
        <w:t> 3-тармағында айқындалған тәртіппен есептелген қалдық құнына азайтылады. Кіші топтың құндық балансын азайту активті пайдаланудан уақытша шығарудың және оны пайдалану уақытша тоқтатылғаннан кейін пайдалануға енгізудің салықтық кезеңдері сәйкес келмеген жағдайда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ІІ, ІІІ және ІV топтар бойынша шығып қалу көрсетілмейді.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Тіркелген активтерді пайдалануды уақытша тоқтатуға тіркелген активтерді бухгалтерлік есепке алуда негізгі құралдар, жылжымайтын мүлікке инвестициялар, материалдық емес және биологиялық активтер ретінде тануды тоқтатпай, мұндай активтерді пайдаланудан уақытша шығару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Бір мезгілде мынадай:</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техникалық құжаттамада көрсетілген белгілі бір температуралық режимдерде пайдалану туралы талаптарға байланысты есепті кезеңнің соңында пайдаланыла алмайды;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күнтізбелік жылдың белгілі бір, бірақ үш айдан кем емес кезеңі ішінде климаттық, табиғи немесе технологиялық жағдайларға байланысты өндірістік процеске қатысады;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есепті салықтық кезеңде кіріс алуға бағытталған қызметте пайдаланылған деген шарттарға сәйкес келетін І топтың тіркелген активтері осы тармақтың мақсаттарында маусымдық өндірісте пайдаланылатын І топтың тіркелген активтері болып табылады.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270-бапқа өзгеріс енгізілді – ҚР 10.12.2020 </w:t>
      </w:r>
      <w:hyperlink r:id="rId310" w:anchor="z646"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88" w:name="z271"/>
      <w:bookmarkEnd w:id="88"/>
      <w:r w:rsidRPr="000457C6">
        <w:rPr>
          <w:rFonts w:ascii="Courier New" w:eastAsia="Times New Roman" w:hAnsi="Courier New" w:cs="Courier New"/>
          <w:b/>
          <w:bCs/>
          <w:color w:val="000000"/>
          <w:spacing w:val="2"/>
          <w:sz w:val="20"/>
          <w:szCs w:val="20"/>
          <w:bdr w:val="none" w:sz="0" w:space="0" w:color="auto" w:frame="1"/>
          <w:lang w:eastAsia="ru-RU"/>
        </w:rPr>
        <w:t>271-бап. Амортизациялық аударымдарды есептеу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Тіркелген активтердің құны осы Кодексте айқындалған тәртіппен және шарттарда амортизациялық аударымдарды есептеу арқылы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осы бапта өзгеше белгіленбесе, әрбір кіші топ, топ бойынша амортизациялық аударымдар тіркелген активтер топтарының (кіші топтарының) құндық баланстарын айқындау және тіркелген активтер жөніндегі келесі шығыстар бойынша салықтық тіркелімде көрсетілген, осы тармақта белгіленген шекті нормалардан аспауға тиіс амортизация нормаларын кіші топтың, топтың салықтық кезеңнің соңындағы құндық балансына қолдану арқылы айқындалады:</w:t>
      </w:r>
    </w:p>
    <w:tbl>
      <w:tblPr>
        <w:tblW w:w="13380" w:type="dxa"/>
        <w:tblBorders>
          <w:top w:val="single" w:sz="6" w:space="0" w:color="CFCFCF"/>
          <w:left w:val="single" w:sz="6" w:space="0" w:color="CFCFCF"/>
          <w:bottom w:val="single" w:sz="6" w:space="0" w:color="CFCFCF"/>
          <w:right w:val="single" w:sz="6" w:space="0" w:color="CFCFCF"/>
        </w:tblBorders>
        <w:shd w:val="clear" w:color="auto" w:fill="FFFFFF"/>
        <w:tblCellMar>
          <w:left w:w="0" w:type="dxa"/>
          <w:right w:w="0" w:type="dxa"/>
        </w:tblCellMar>
        <w:tblLook w:val="04A0" w:firstRow="1" w:lastRow="0" w:firstColumn="1" w:lastColumn="0" w:noHBand="0" w:noVBand="1"/>
      </w:tblPr>
      <w:tblGrid>
        <w:gridCol w:w="517"/>
        <w:gridCol w:w="995"/>
        <w:gridCol w:w="9003"/>
        <w:gridCol w:w="2865"/>
      </w:tblGrid>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Р/с</w:t>
            </w:r>
            <w:r w:rsidRPr="000457C6">
              <w:rPr>
                <w:rFonts w:ascii="Courier New" w:eastAsia="Times New Roman" w:hAnsi="Courier New" w:cs="Courier New"/>
                <w:color w:val="000000"/>
                <w:spacing w:val="2"/>
                <w:sz w:val="20"/>
                <w:szCs w:val="20"/>
                <w:lang w:eastAsia="ru-RU"/>
              </w:rPr>
              <w:br/>
              <w:t>№</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Топтың №</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Тіркелген активтердің атауы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Амортизацияның шекті нормасы (%)</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3</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4</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I</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Мұнай, газ ұңғымаларын және беру құрылғыларын қоспағанда, ғимараттар, құрылысжайлар</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10</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II</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Мұнай-газ өндіру машиналары мен жабдықтарын, сондай-ақ ақпаратты өңдеуге арналған компьютерлер мен жабдықтарды қоспағанда, машиналар мен жабдық</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25</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3.</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III</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Ақпаратты өңдеуге арналған компьютерлер, бағдарламалық қамтылым және жабдық</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40</w:t>
            </w:r>
          </w:p>
        </w:tc>
      </w:tr>
      <w:tr w:rsidR="000457C6" w:rsidRPr="000457C6" w:rsidTr="000457C6">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4.</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IV</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Басқа топтарға енгізілмеген тіркелген активтер, оның ішінде мұнай, газ ұңғымалары, беру құрылғылары, мұнай-газ өндіру машиналары мен жабдығы</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0457C6" w:rsidRPr="000457C6" w:rsidRDefault="000457C6" w:rsidP="000457C6">
            <w:pPr>
              <w:spacing w:after="360" w:line="285" w:lineRule="atLeast"/>
              <w:jc w:val="center"/>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15</w:t>
            </w:r>
          </w:p>
          <w:p w:rsidR="000457C6" w:rsidRPr="000457C6" w:rsidRDefault="000457C6" w:rsidP="000457C6">
            <w:pPr>
              <w:spacing w:after="0" w:line="240" w:lineRule="auto"/>
              <w:rPr>
                <w:rFonts w:ascii="Courier New" w:eastAsia="Times New Roman" w:hAnsi="Courier New" w:cs="Courier New"/>
                <w:color w:val="000000"/>
                <w:sz w:val="20"/>
                <w:szCs w:val="20"/>
                <w:lang w:eastAsia="ru-RU"/>
              </w:rPr>
            </w:pPr>
            <w:r w:rsidRPr="000457C6">
              <w:rPr>
                <w:rFonts w:ascii="Courier New" w:eastAsia="Times New Roman" w:hAnsi="Courier New" w:cs="Courier New"/>
                <w:color w:val="000000"/>
                <w:sz w:val="20"/>
                <w:szCs w:val="20"/>
                <w:lang w:eastAsia="ru-RU"/>
              </w:rPr>
              <w:t>Жүктеу</w:t>
            </w:r>
          </w:p>
        </w:tc>
      </w:tr>
    </w:tbl>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Кодекстің </w:t>
      </w:r>
      <w:hyperlink r:id="rId311" w:anchor="z267" w:history="1">
        <w:r w:rsidRPr="000457C6">
          <w:rPr>
            <w:rFonts w:ascii="Courier New" w:eastAsia="Times New Roman" w:hAnsi="Courier New" w:cs="Courier New"/>
            <w:color w:val="073A5E"/>
            <w:spacing w:val="2"/>
            <w:sz w:val="20"/>
            <w:szCs w:val="20"/>
            <w:u w:val="single"/>
            <w:lang w:eastAsia="ru-RU"/>
          </w:rPr>
          <w:t>267-бабының</w:t>
        </w:r>
      </w:hyperlink>
      <w:r w:rsidRPr="000457C6">
        <w:rPr>
          <w:rFonts w:ascii="Courier New" w:eastAsia="Times New Roman" w:hAnsi="Courier New" w:cs="Courier New"/>
          <w:color w:val="000000"/>
          <w:spacing w:val="2"/>
          <w:sz w:val="20"/>
          <w:szCs w:val="20"/>
          <w:lang w:eastAsia="ru-RU"/>
        </w:rPr>
        <w:t xml:space="preserve"> 10-тармағында көрсетілген топтардың (кіші топтардың) құндық баланстары бойынша амортизациялық аударымдар топтардың (кіші </w:t>
      </w:r>
      <w:r w:rsidRPr="000457C6">
        <w:rPr>
          <w:rFonts w:ascii="Courier New" w:eastAsia="Times New Roman" w:hAnsi="Courier New" w:cs="Courier New"/>
          <w:color w:val="000000"/>
          <w:spacing w:val="2"/>
          <w:sz w:val="20"/>
          <w:szCs w:val="20"/>
          <w:lang w:eastAsia="ru-RU"/>
        </w:rPr>
        <w:lastRenderedPageBreak/>
        <w:t>топтардың) салықтық кезеңнің соңындағы осындай құндық баланстарына осы бапта белгіленген амортизацияның шекті нормаларын қолдану арқылы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Мұнай, газ ұңғымаларын және беру құрылғыларын қоспағанда, ғимараттар мен құрылысжайлар бойынша амортизациялық аударымдар әрбір объект бойынша жеке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Салық төлеуші таратылған немесе қайта ұйымдастырылған, оңайлатылған декларация негізінде арнаулы салық режимін қолданатын заңды тұлға осы бөлімге сәйкес корпоративтік табыс салығын есептеуге көшкен жағдайда, сондай-ақ ауыл шаруашылығы өнімін, акваөсіру (балық өсіру шаруашылығы) өнімін өндірушілер және ауыл шаруашылығы кооперативтері үшін арнаулы салық режимін қолдануды тоқтатқан кезде амортизациялық аударымдар салықтық кезеңдегі қызмет кезеңіне түзетіледі.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Салық төлеуші Қазақстан Республикасының аумағында алғаш рет пайдалануға енгізілетін, осы Кодекстің </w:t>
      </w:r>
      <w:hyperlink r:id="rId312" w:anchor="z274" w:history="1">
        <w:r w:rsidRPr="000457C6">
          <w:rPr>
            <w:rFonts w:ascii="Courier New" w:eastAsia="Times New Roman" w:hAnsi="Courier New" w:cs="Courier New"/>
            <w:color w:val="073A5E"/>
            <w:spacing w:val="2"/>
            <w:sz w:val="20"/>
            <w:szCs w:val="20"/>
            <w:u w:val="single"/>
            <w:lang w:eastAsia="ru-RU"/>
          </w:rPr>
          <w:t>274-бабы</w:t>
        </w:r>
      </w:hyperlink>
      <w:r w:rsidRPr="000457C6">
        <w:rPr>
          <w:rFonts w:ascii="Courier New" w:eastAsia="Times New Roman" w:hAnsi="Courier New" w:cs="Courier New"/>
          <w:color w:val="000000"/>
          <w:spacing w:val="2"/>
          <w:sz w:val="20"/>
          <w:szCs w:val="20"/>
          <w:lang w:eastAsia="ru-RU"/>
        </w:rPr>
        <w:t> 2-тармағының ережелеріне сәйкес келетін өндірістік мақсаттағы ғимараттарды және құрылысжайларды, машиналар мен жабдықты: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тіркелген активтер деп тануға және олардың құнын осы бөлімнің </w:t>
      </w:r>
      <w:hyperlink r:id="rId313" w:anchor="z4998" w:history="1">
        <w:r w:rsidRPr="000457C6">
          <w:rPr>
            <w:rFonts w:ascii="Courier New" w:eastAsia="Times New Roman" w:hAnsi="Courier New" w:cs="Courier New"/>
            <w:color w:val="073A5E"/>
            <w:spacing w:val="2"/>
            <w:sz w:val="20"/>
            <w:szCs w:val="20"/>
            <w:u w:val="single"/>
            <w:lang w:eastAsia="ru-RU"/>
          </w:rPr>
          <w:t>3-параграфында</w:t>
        </w:r>
      </w:hyperlink>
      <w:r w:rsidRPr="000457C6">
        <w:rPr>
          <w:rFonts w:ascii="Courier New" w:eastAsia="Times New Roman" w:hAnsi="Courier New" w:cs="Courier New"/>
          <w:color w:val="000000"/>
          <w:spacing w:val="2"/>
          <w:sz w:val="20"/>
          <w:szCs w:val="20"/>
          <w:lang w:eastAsia="ru-RU"/>
        </w:rPr>
        <w:t> айқындалған тәртіппен шегерімге жатқызуға немесе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преференциялар объектілері деп тануға және олардың құнын осы бөлімнің </w:t>
      </w:r>
      <w:hyperlink r:id="rId314" w:anchor="z5219" w:history="1">
        <w:r w:rsidRPr="000457C6">
          <w:rPr>
            <w:rFonts w:ascii="Courier New" w:eastAsia="Times New Roman" w:hAnsi="Courier New" w:cs="Courier New"/>
            <w:color w:val="073A5E"/>
            <w:spacing w:val="2"/>
            <w:sz w:val="20"/>
            <w:szCs w:val="20"/>
            <w:u w:val="single"/>
            <w:lang w:eastAsia="ru-RU"/>
          </w:rPr>
          <w:t>4-параграфында</w:t>
        </w:r>
      </w:hyperlink>
      <w:r w:rsidRPr="000457C6">
        <w:rPr>
          <w:rFonts w:ascii="Courier New" w:eastAsia="Times New Roman" w:hAnsi="Courier New" w:cs="Courier New"/>
          <w:color w:val="000000"/>
          <w:spacing w:val="2"/>
          <w:sz w:val="20"/>
          <w:szCs w:val="20"/>
          <w:lang w:eastAsia="ru-RU"/>
        </w:rPr>
        <w:t> белгіленген шарттар сақталған кезде және тәртіппен шегерімге жатқызуға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Жер қойнауын пайдаланушы Қазақстан Республикасының аумағында алғаш рет пайдалануға енгізілген тіркелген активтер бойынша пайдаланудың бірінші салықтық кезеңде, осы тіркелген активтерді жылдық жиынтық кіріс алу мақсатында кемінде үш жыл пайдалану шартымен амортизацияның қосарлы нормалары бойынша амортизациялық аударымдар есептеуге құқылы. Осы тіркелген активтер пайдаланудың бірінші салықтық кезеңде топтың құндық балансынан бөлек есепке алынады. Келесі салықтық кезеңде осы тіркелген активтер тиісті топтың құндық балансына қосуға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Өзі бойынша амортизациялық аударымдарды есептеу осы тармаққа сәйкес жүргізілген, алғаш рет пайдалануға енгізілген тіркелген актив шығып қалған жағдайда, үш жылдық кезең өткенге дейін көрсетілген тіркелген актив бойынша жүргізілген шегерудің осы бапта көзделген амортизацияның шекті нормалары бойынша айқындалған амортизациялық аударымдар сомасынан асып кету сомасы өзінде амортизацияның қосарлы нормасы қолданылған салықтық кезеңнің жылдық жиынтық кірісіне қосуға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бір мезгілде мынадай шарттарға сәйкес келетін: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өздерін пайдаланудың өзіндік ерекшеліктеріне орай жер қойнауын пайдалануға арналған келісімшарт (келісімшарттар) бойынша қызметті жүзеге асырумен тікелей себептік-салдарлық байланысы бар активтер болып табылатын;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2) салықтық есепке алуда жер қойнауын пайдаланушы осы активтер бойынша шеккен келесі шығыстар жер қойнауын пайдалануға арналған келісімшарт </w:t>
      </w:r>
      <w:r w:rsidRPr="000457C6">
        <w:rPr>
          <w:rFonts w:ascii="Courier New" w:eastAsia="Times New Roman" w:hAnsi="Courier New" w:cs="Courier New"/>
          <w:color w:val="000000"/>
          <w:spacing w:val="2"/>
          <w:sz w:val="20"/>
          <w:szCs w:val="20"/>
          <w:lang w:eastAsia="ru-RU"/>
        </w:rPr>
        <w:lastRenderedPageBreak/>
        <w:t>(келісімшарттар) бойынша қызмет пен келісімшарттан тыс қызмет арасында бөлінуге жатпайтын тіркелген активтерге ғана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мақсаттары үшін жерасты суларын өндіруді жүзеге асыратын жер қойнауын пайдаланушы жерасты суларын өндіруге осындай құқықты иеленгендіктен ғана жер қойнауын пайдаланушы болып табылатын және өндірілген жерасты суын алкогольсіз сусындар өндіру үшін пайдаланатын жағдайда, жерасты суларын өндіруге арналған келісімшарт жер қойнауын пайдалануға арналған келісімшарт деп танылмайды.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Осы Кодекстің </w:t>
      </w:r>
      <w:hyperlink r:id="rId315"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салығын 100 пайызға азайту көзделген қызмет бойынша салық төлеушілер: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инвестициялық басым жобаны іске асырып жатқан және арнаулы салық режимін қолданбайтын ұйым – амортизацияның осы бапта белгіленген шекті нормаларының 50 пайызынан кем емес мөлшерінде;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өзге де салық төлеушілер – амортизацияның осы бапта белгіленген шекті нормалары мөлшерінде амортизация нормаларын қолдану арқылы амортизациялық аударымдарды есептеуді жүргізеді.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271-бапқа өзгеріс енгізілді – ҚР 10.12.2020 </w:t>
      </w:r>
      <w:hyperlink r:id="rId316" w:anchor="z650"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(01.01.2021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89" w:name="z272"/>
      <w:bookmarkEnd w:id="89"/>
      <w:r w:rsidRPr="000457C6">
        <w:rPr>
          <w:rFonts w:ascii="Courier New" w:eastAsia="Times New Roman" w:hAnsi="Courier New" w:cs="Courier New"/>
          <w:b/>
          <w:bCs/>
          <w:color w:val="000000"/>
          <w:spacing w:val="2"/>
          <w:sz w:val="20"/>
          <w:szCs w:val="20"/>
          <w:bdr w:val="none" w:sz="0" w:space="0" w:color="auto" w:frame="1"/>
          <w:lang w:eastAsia="ru-RU"/>
        </w:rPr>
        <w:t>272-бап. Келесі шығыстар шегерімі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Мына активтер: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тіркелген активтер, оның ішінде олардың пайдалануы уақытша тоқтатылған кезеңде;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мыналарда: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коммерциялық табудан кейін өндіру басталған кезге дейінгі кезеңде - осы Кодекстің </w:t>
      </w:r>
      <w:hyperlink r:id="rId317"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2-тармағының 1) тармақшасында;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318"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2-тармағының 7) және 15) тармақшаларында көрсетілген активтерді қоспағанда, салық төлеушінің бухгалтерлік есепке алуында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есепке алынатын және кіріс алуға бағытталған қызметте пайдалануға арналған, тіркелген активтерге жатпайтын негізгі құралдар, жылжымайтын мүлікке инвестициялар, материалдық емес және биологиялық активтер;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Кодекстің </w:t>
      </w:r>
      <w:hyperlink r:id="rId319" w:anchor="z260" w:history="1">
        <w:r w:rsidRPr="000457C6">
          <w:rPr>
            <w:rFonts w:ascii="Courier New" w:eastAsia="Times New Roman" w:hAnsi="Courier New" w:cs="Courier New"/>
            <w:color w:val="073A5E"/>
            <w:spacing w:val="2"/>
            <w:sz w:val="20"/>
            <w:szCs w:val="20"/>
            <w:u w:val="single"/>
            <w:lang w:eastAsia="ru-RU"/>
          </w:rPr>
          <w:t>260-бабында</w:t>
        </w:r>
      </w:hyperlink>
      <w:r w:rsidRPr="000457C6">
        <w:rPr>
          <w:rFonts w:ascii="Courier New" w:eastAsia="Times New Roman" w:hAnsi="Courier New" w:cs="Courier New"/>
          <w:color w:val="000000"/>
          <w:spacing w:val="2"/>
          <w:sz w:val="20"/>
          <w:szCs w:val="20"/>
          <w:lang w:eastAsia="ru-RU"/>
        </w:rPr>
        <w:t> көрсетілген активтер бухгалтерлік есепке алуда танылғаннан кейін оларға қатысты шегілген пайдалану, жөндеу, реконструкциялау, жаңғырту, күтіп-ұстау, жою жөніндегі шығындар және басқа да шығындар келесі шығыстар болып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Келесі шығыстарға, оның ішінде, жер қойнауын пайдаланушылардың өзіне жасалатын аударымдар осы Кодекстің </w:t>
      </w:r>
      <w:hyperlink r:id="rId320" w:anchor="z252" w:history="1">
        <w:r w:rsidRPr="000457C6">
          <w:rPr>
            <w:rFonts w:ascii="Courier New" w:eastAsia="Times New Roman" w:hAnsi="Courier New" w:cs="Courier New"/>
            <w:color w:val="073A5E"/>
            <w:spacing w:val="2"/>
            <w:sz w:val="20"/>
            <w:szCs w:val="20"/>
            <w:u w:val="single"/>
            <w:lang w:eastAsia="ru-RU"/>
          </w:rPr>
          <w:t>252-бабына</w:t>
        </w:r>
      </w:hyperlink>
      <w:r w:rsidRPr="000457C6">
        <w:rPr>
          <w:rFonts w:ascii="Courier New" w:eastAsia="Times New Roman" w:hAnsi="Courier New" w:cs="Courier New"/>
          <w:color w:val="000000"/>
          <w:spacing w:val="2"/>
          <w:sz w:val="20"/>
          <w:szCs w:val="20"/>
          <w:lang w:eastAsia="ru-RU"/>
        </w:rPr>
        <w:t> сәйкес шегерімге жататын жою қорының қаражаты есебінен жүргізілген шығыстарын қоспағанда, салық төлеушінің резервтік қорлары есебінен жүргізілетін шығыстар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Мүліктік жалдау (жалға алу) шарты бойынша алынған мүлікке қатысты шегілген пайдалану, жөндеу, реконструкциялау, жаңғырту, күтіп-ұстау, жою жөніндегі шығындар және басқа шығындар да келесі шығыстар болып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осы баптың 3 және 4-тармақтарында өзгеше көзделмесе, бухгалтерлік есепке алуда тіркелген активтерге, осы Кодекстің </w:t>
      </w:r>
      <w:hyperlink r:id="rId321"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2-тармағының 14) тармақшасында көрсетілген активтерге жатқызылатын активтердің баланстық құнын ұлғайтуға жатқызылатын келесі шығыстардың, сондай-ақ осы Кодекстің </w:t>
      </w:r>
      <w:hyperlink r:id="rId322" w:anchor="z276" w:history="1">
        <w:r w:rsidRPr="000457C6">
          <w:rPr>
            <w:rFonts w:ascii="Courier New" w:eastAsia="Times New Roman" w:hAnsi="Courier New" w:cs="Courier New"/>
            <w:color w:val="073A5E"/>
            <w:spacing w:val="2"/>
            <w:sz w:val="20"/>
            <w:szCs w:val="20"/>
            <w:u w:val="single"/>
            <w:lang w:eastAsia="ru-RU"/>
          </w:rPr>
          <w:t>276-бабының</w:t>
        </w:r>
      </w:hyperlink>
      <w:r w:rsidRPr="000457C6">
        <w:rPr>
          <w:rFonts w:ascii="Courier New" w:eastAsia="Times New Roman" w:hAnsi="Courier New" w:cs="Courier New"/>
          <w:color w:val="000000"/>
          <w:spacing w:val="2"/>
          <w:sz w:val="20"/>
          <w:szCs w:val="20"/>
          <w:lang w:eastAsia="ru-RU"/>
        </w:rPr>
        <w:t> 5-тармағында көрсетілген келесі шығыстардың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актив түріне сәйкес келетін топтың (кіші топтың) құндық балансын ұлғайтады;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актив түріне сәйкес келетін топтың (кіші топтың) құндық балансы болмаған кезде, актив түріне сәйкес келетін топтың (кіші топтың) ағымдағы салықтық кезеңнің соңындағы құндық балансын қалыптастырады.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323" w:anchor="z268" w:history="1">
        <w:r w:rsidRPr="000457C6">
          <w:rPr>
            <w:rFonts w:ascii="Courier New" w:eastAsia="Times New Roman" w:hAnsi="Courier New" w:cs="Courier New"/>
            <w:color w:val="073A5E"/>
            <w:spacing w:val="2"/>
            <w:sz w:val="20"/>
            <w:szCs w:val="20"/>
            <w:u w:val="single"/>
            <w:lang w:eastAsia="ru-RU"/>
          </w:rPr>
          <w:t>268-бабының</w:t>
        </w:r>
      </w:hyperlink>
      <w:r w:rsidRPr="000457C6">
        <w:rPr>
          <w:rFonts w:ascii="Courier New" w:eastAsia="Times New Roman" w:hAnsi="Courier New" w:cs="Courier New"/>
          <w:color w:val="000000"/>
          <w:spacing w:val="2"/>
          <w:sz w:val="20"/>
          <w:szCs w:val="20"/>
          <w:lang w:eastAsia="ru-RU"/>
        </w:rPr>
        <w:t> 13-тармағында көзделген жағдайды қоспағанда, осы тармақта көзделген келесі шығыстар салық салу мақсаттарында өздері бухгалтерлік есепке алуда активтердің баланстық құнын ұлғайтуға жатқызылған салықтық кезеңде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Лизинг шартынан басқа, мүліктік жалдау (жалға алу) шарты бойынша алынған мүлікке қатысты шегілген және бухгалтерлік есепке алуда ұзақ мерзімді актив ретінде танылған келесі шығыстар сомасы осы Кодекстің </w:t>
      </w:r>
      <w:hyperlink r:id="rId324"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1-тармағының 4) тармақшасына сәйкес тіркелген актив ретінде есепке алынады.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Инвестициялық салықтық преференцияларды қолдануға құқығы бар салық төлеуші өндірістік мақсаттағы ғимараттар мен құрылысжайларды, сондай-ақ машиналар мен жабдықтарды реконструкциялауға, жаңғыртуға арналған келесі шығыстарды өзі таңдауы бойынша осы баптың 2-тармағына немесе осы Кодекстің </w:t>
      </w:r>
      <w:hyperlink r:id="rId325" w:anchor="z274" w:history="1">
        <w:r w:rsidRPr="000457C6">
          <w:rPr>
            <w:rFonts w:ascii="Courier New" w:eastAsia="Times New Roman" w:hAnsi="Courier New" w:cs="Courier New"/>
            <w:color w:val="073A5E"/>
            <w:spacing w:val="2"/>
            <w:sz w:val="20"/>
            <w:szCs w:val="20"/>
            <w:u w:val="single"/>
            <w:lang w:eastAsia="ru-RU"/>
          </w:rPr>
          <w:t>274</w:t>
        </w:r>
      </w:hyperlink>
      <w:r w:rsidRPr="000457C6">
        <w:rPr>
          <w:rFonts w:ascii="Courier New" w:eastAsia="Times New Roman" w:hAnsi="Courier New" w:cs="Courier New"/>
          <w:color w:val="000000"/>
          <w:spacing w:val="2"/>
          <w:sz w:val="20"/>
          <w:szCs w:val="20"/>
          <w:lang w:eastAsia="ru-RU"/>
        </w:rPr>
        <w:t> – </w:t>
      </w:r>
      <w:hyperlink r:id="rId326" w:anchor="z276" w:history="1">
        <w:r w:rsidRPr="000457C6">
          <w:rPr>
            <w:rFonts w:ascii="Courier New" w:eastAsia="Times New Roman" w:hAnsi="Courier New" w:cs="Courier New"/>
            <w:color w:val="073A5E"/>
            <w:spacing w:val="2"/>
            <w:sz w:val="20"/>
            <w:szCs w:val="20"/>
            <w:u w:val="single"/>
            <w:lang w:eastAsia="ru-RU"/>
          </w:rPr>
          <w:t>276-баптарына</w:t>
        </w:r>
      </w:hyperlink>
      <w:r w:rsidRPr="000457C6">
        <w:rPr>
          <w:rFonts w:ascii="Courier New" w:eastAsia="Times New Roman" w:hAnsi="Courier New" w:cs="Courier New"/>
          <w:color w:val="000000"/>
          <w:spacing w:val="2"/>
          <w:sz w:val="20"/>
          <w:szCs w:val="20"/>
          <w:lang w:eastAsia="ru-RU"/>
        </w:rPr>
        <w:t> сәйкес шегерімге жатқызуға құқылы.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Кодекстің </w:t>
      </w:r>
      <w:hyperlink r:id="rId327"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2-тармағының 1) тармақшасында көрсетілген активтер бойынша пайдалы қазбаларды коммерциялық табудан кейін өндіру басталған кезден бастап шегілген келесі шығыстардың бухгалтерлік есепке алуда мұндай активтердің баланстық құнын ұлғайтуға жатқызуға жататын сомасы осы Кодекстің </w:t>
      </w:r>
      <w:hyperlink r:id="rId328" w:anchor="z258" w:history="1">
        <w:r w:rsidRPr="000457C6">
          <w:rPr>
            <w:rFonts w:ascii="Courier New" w:eastAsia="Times New Roman" w:hAnsi="Courier New" w:cs="Courier New"/>
            <w:color w:val="073A5E"/>
            <w:spacing w:val="2"/>
            <w:sz w:val="20"/>
            <w:szCs w:val="20"/>
            <w:u w:val="single"/>
            <w:lang w:eastAsia="ru-RU"/>
          </w:rPr>
          <w:t>258-бабының</w:t>
        </w:r>
      </w:hyperlink>
      <w:r w:rsidRPr="000457C6">
        <w:rPr>
          <w:rFonts w:ascii="Courier New" w:eastAsia="Times New Roman" w:hAnsi="Courier New" w:cs="Courier New"/>
          <w:color w:val="000000"/>
          <w:spacing w:val="2"/>
          <w:sz w:val="20"/>
          <w:szCs w:val="20"/>
          <w:lang w:eastAsia="ru-RU"/>
        </w:rPr>
        <w:t> 1-тармағында көзделген амортизацияланатын активтердің тобы бойынша жинақталған шығыстардың салықтық кезеңнің соңындағы сомасын, оның ішінде мұндай сома салықтық кезеңнің соңында нөлге тең болған жағдайда да ұлғайтады.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тармақта көзделген келесі шығыстар салық салу мақсаттарында өздері бухгалтерлік есепке алуда активтердің баланстық құнын ұлғайтуға жатқызылған салықтық кезеңде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баптың 2 және 4-тармақтарында көрсетілген келесі шығыстарды, сондай-ақ осы Кодекстің </w:t>
      </w:r>
      <w:hyperlink r:id="rId329" w:anchor="z228" w:history="1">
        <w:r w:rsidRPr="000457C6">
          <w:rPr>
            <w:rFonts w:ascii="Courier New" w:eastAsia="Times New Roman" w:hAnsi="Courier New" w:cs="Courier New"/>
            <w:color w:val="073A5E"/>
            <w:spacing w:val="2"/>
            <w:sz w:val="20"/>
            <w:szCs w:val="20"/>
            <w:u w:val="single"/>
            <w:lang w:eastAsia="ru-RU"/>
          </w:rPr>
          <w:t>228-бабының</w:t>
        </w:r>
      </w:hyperlink>
      <w:r w:rsidRPr="000457C6">
        <w:rPr>
          <w:rFonts w:ascii="Courier New" w:eastAsia="Times New Roman" w:hAnsi="Courier New" w:cs="Courier New"/>
          <w:color w:val="000000"/>
          <w:spacing w:val="2"/>
          <w:sz w:val="20"/>
          <w:szCs w:val="20"/>
          <w:lang w:eastAsia="ru-RU"/>
        </w:rPr>
        <w:t> 6-тармағына сәйкес амортизацияға жатпайтын активтердің бастапқы құнын ұлғайтатын келесі шығыстарды қоспағанда, келесі шығыстар, оның ішінде жалға алушы жалға алынған мүлікке қатысты жүргізген келесі шығыстар өздері жүргізілген салықтық кезеңде шегерімге жатқызылуға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272-бапқа өзгеріс енгізілді - ҚР 02.04.2019 </w:t>
      </w:r>
      <w:hyperlink r:id="rId330" w:anchor="z431"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10.12.2020 </w:t>
      </w:r>
      <w:hyperlink r:id="rId331" w:anchor="z652"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xml:space="preserve"> (01.01.2018 бастап қолданысқа </w:t>
      </w:r>
      <w:r w:rsidRPr="000457C6">
        <w:rPr>
          <w:rFonts w:ascii="Courier New" w:eastAsia="Times New Roman" w:hAnsi="Courier New" w:cs="Courier New"/>
          <w:color w:val="FF0000"/>
          <w:sz w:val="20"/>
          <w:szCs w:val="20"/>
          <w:bdr w:val="none" w:sz="0" w:space="0" w:color="auto" w:frame="1"/>
          <w:shd w:val="clear" w:color="auto" w:fill="FFFFFF"/>
          <w:lang w:eastAsia="ru-RU"/>
        </w:rPr>
        <w:lastRenderedPageBreak/>
        <w:t>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90" w:name="z273"/>
      <w:bookmarkEnd w:id="90"/>
      <w:r w:rsidRPr="000457C6">
        <w:rPr>
          <w:rFonts w:ascii="Courier New" w:eastAsia="Times New Roman" w:hAnsi="Courier New" w:cs="Courier New"/>
          <w:b/>
          <w:bCs/>
          <w:color w:val="000000"/>
          <w:spacing w:val="2"/>
          <w:sz w:val="20"/>
          <w:szCs w:val="20"/>
          <w:bdr w:val="none" w:sz="0" w:space="0" w:color="auto" w:frame="1"/>
          <w:lang w:eastAsia="ru-RU"/>
        </w:rPr>
        <w:t>273-бап. Тiркелген активтер бойынша басқа да шегерiмдер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Өтеусіз беруді қоспағанда, кiші топтың (І топ бойынша) тiркелген активі шығып қалғаннан кейiн кіші топтың салықтық кезең соңындағы құндық балансы мөлшеріндегі сома І топтың тіркелген активтерінің шығып қалуынан болған залал деп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кіші топтың құндық балансы нөлге теңестіріледі және шегерімге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Топтың (ІІ, ІІІ және IV топтар бойынша) барлық тiркелген активтерi шығып қалғаннан кейiн тиісті топтың салықтық кезең соңындағы құндық балансы, егер осы бапта өзгеше көзделмесе, шегерімге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Кіші топтың (І топ бойынша) немесе топтың (ІІ, ІІІ және IV топтар бойынша) барлық тiркелген активтерiн өтеусіз берген кезде тиісті кiші топтың немесе топтың салықтық кезең соңындағы құндық балансы нөлге теңестіріледі және шегерімге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Салық төлеушi кiші топтың (топтың) салықтық кезең соңындағы құндық балансының республикалық бюджет туралы заңмен белгіленген және салықтық кезеңнің соңғы күні қолданыста болатын айлық есептік көрсеткіштің 300 еселенген мөлшерінен аз соманы құрайтын шамасын шегерімге жатқызуға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Пайдалы қатты қазбаларды өндіруді жүзеге асыратын жер қойнауын пайдаланушы кiші топтың (топтың) салықтық кезең соңындағы құндық балансының шамасын шегерімге жатқызуға құқылы. Шегерім өндіруге арналған келісімшарт бойынша барлық кен орындарын әзірлеу салдарларын жою жөніндегі жұмыс аяқталған салықтық кезеңде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Өндіруге арналған көрсетілген келісімшарт бойынша жылдық жиынтық кіріс болмаған немесе залал болған жағдайда, шегерім осындай жер қойнауын пайдаланушының өндіруге арналған басқа келісімшарты бойынша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шегерім мөлшері республикалық бюджет туралы заңмен белгіленген және салықтық кезеңнің соңғы күні қолданыста болатын айлық есептік көрсеткіштің 150 000 еселенген мөлшерінен аспауға тиіс.</w:t>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4-параграф. Инвестициялық салықтық преференциялар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91" w:name="z274"/>
      <w:bookmarkEnd w:id="91"/>
      <w:r w:rsidRPr="000457C6">
        <w:rPr>
          <w:rFonts w:ascii="Courier New" w:eastAsia="Times New Roman" w:hAnsi="Courier New" w:cs="Courier New"/>
          <w:b/>
          <w:bCs/>
          <w:color w:val="000000"/>
          <w:spacing w:val="2"/>
          <w:sz w:val="20"/>
          <w:szCs w:val="20"/>
          <w:bdr w:val="none" w:sz="0" w:space="0" w:color="auto" w:frame="1"/>
          <w:lang w:eastAsia="ru-RU"/>
        </w:rPr>
        <w:t>274-бап. Инвестициялық салықтық преференциялар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Инвестициялық салықтық преференциялар (бұдан әрі осы параграфта – преференциялар) салық төлеушінің таңдауы бойынша осы бапқа және осы Кодекстің 275 және </w:t>
      </w:r>
      <w:hyperlink r:id="rId332" w:anchor="z276" w:history="1">
        <w:r w:rsidRPr="000457C6">
          <w:rPr>
            <w:rFonts w:ascii="Courier New" w:eastAsia="Times New Roman" w:hAnsi="Courier New" w:cs="Courier New"/>
            <w:color w:val="073A5E"/>
            <w:spacing w:val="2"/>
            <w:sz w:val="20"/>
            <w:szCs w:val="20"/>
            <w:u w:val="single"/>
            <w:lang w:eastAsia="ru-RU"/>
          </w:rPr>
          <w:t>276-баптарына</w:t>
        </w:r>
      </w:hyperlink>
      <w:r w:rsidRPr="000457C6">
        <w:rPr>
          <w:rFonts w:ascii="Courier New" w:eastAsia="Times New Roman" w:hAnsi="Courier New" w:cs="Courier New"/>
          <w:color w:val="000000"/>
          <w:spacing w:val="2"/>
          <w:sz w:val="20"/>
          <w:szCs w:val="20"/>
          <w:lang w:eastAsia="ru-RU"/>
        </w:rPr>
        <w:t> сәйкес қолданылады және преференциялар объектілерінің құнын және (немесе) реконструкциялауға, жаңғыртуға арналған келесі шығыстарды шегеруге жатқызуды білдіреді.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6-тармағында көрсетілгендерді қоспағанда, Қазақстан Республикасының заңды тұлғалары преференцияларды қолдану құқығына ие болады.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Қазақстан Республикасының аумағында алғаш рет пайдалануға енгізілетін өндірістік мақсаттағы ғимараттар және құрылысжайлар, машиналар мен жабдық өздері пайдалануға енгізілген салықтық кезеңнен кейінгі кемінде үш салықтық кезең ішінде бір мезгілде мынадай шарттарға сәйкес келсе: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концессия шарты шеңберінде концеденттің концессионерге (құқық мирасқорына немесе концессия шартын іске асыру үшін тек қана концессионер арнайы құрған заңды тұлғаға) иеленуге немесе пайдалануға берген, қызмет ету мерзімі бір жылдан асатын активтер немесе негізгі құралдар болып табылса;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преференцияларды қолданған салық төлеуші кіріс алуға бағытталған қызметте пайдаланып жатса;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өздерін пайдаланудың өзіндік ерекшеліктеріне байланысты жер қойнауын пайдалануға арналған келісімшарт (келісімшарттар) бойынша қызметті жүзеге асырумен тікелей себептік-салдарлық байланысы бар активтер болып табылмаса;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жер қойнауын пайдаланушы осы активтер бойынша шеккен келесі шығыстар салықтық есепке алуда жер қойнауын пайдалануға арналған келісімшарт (келісімшарттар) бойынша қызмет пен келісімшарттан тыс қызмет арасында бөлінуге жатпаса;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Қазақстан Республикасының кәсіпкерлік саласындағы заңнамасына сәйкес 2009 жылғы 1 қаңтарға дейін жасалған келісімшарттар бойынша инвестициялық жоба шеңберінде пайдалануға енгізілетін активтер болып табылмаса;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Қазақстан Республикасының кәсіпкерлік саласындағы заңнамасына сәйкес 2014 жылғы 31 желтоқсаннан кейін жасалған инвестициялық келісімшарт бойынша инвестициялық басым жоба шеңберінде пайдалануға енгізілген активтер болып табылмаса, преференциялар объектілеріне жатқызылады.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мақсаттары үшін жерасты суларын өндіруді жүзеге асыратын жер қойнауын пайдаланушы жерасты суларын өндіруге осындай құқықты иеленгендіктен ғана жер қойнауын пайдаланушы болып табылатын және өндірілген жерасты суын алкогольсіз сусындар өндіру үшін пайдаланатын жағдайда, жерасты суларын өндіруге арналған келісімшарт жер қойнауын пайдалануға арналған келісімшарт деп танылмайды.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Өндірістік мақсаттағы ғимараттар мен құрылысжайларды, машиналар мен жабдықты реконструкциялауға, жаңғыртуға арналған келесі шығыстар, мұндай ғимараттар мен құрылысжайлар, машиналар мен жабдықтар бір мезгілде мынадай шарттарға сәйкес келген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салық төлеушінің бухгалтерлік есепке алуында негізгі құралдар ретінде есепке алынса;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реконструкциялау, жаңғырту жүзеге асырылғаннан соң пайдалануға енгізілген салықтық кезеңнен кейінгі кемінде үш салықтық кезең ішінде кіріс алуға бағытталған қызметте пайдалануға арналған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реконструкциялауды, жаңғыртуды жүзеге асыру кезеңінде пайдаланудан уақытша шығарылса;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өздерін пайдаланудың өзіндік ерекшеліктеріне байланысты жер қойнауын пайдалануға арналған келісімшарт (келісімшарттар) бойынша қызметті жүзеге асырумен тікелей себептік-салдарлық байланысы бар активтер болып табылмаса;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жер қойнауын пайдаланушы осы активтер бойынша шеккен келесі шығыстар салықтық есепке алуда жер қойнауын пайдалануға арналған келісімшарт (келісімшарттар) бойынша қызмет пен келісімшарттан тыс қызмет арасында бөлінуге жатпаса, өздері іс жүзінде жүргізілген салықтық кезеңде шегерімге жатқызылуға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Преференцияларды қолдану мақсаттары үшін негізгі құралды реконструкциялау, жаңғырту – келесі шығыстардың бір түрі, олардың нәтижелері бір мезгілде: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негізгі құралдың конструкциясын өзгерту, оның ішінде жаңарту;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негізгі құралдың қызмет мерзімін үш жылдан астам уақытқа ұзарту;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реконструкциялауды, жаңғыртуды жүзеге асыру үшін осы негізгі құрал пайдаланудан уақытша шығарылған күнтізбелік айдың басындағы техникалық сипаттамаларымен салыстырғанда негізгі құралдың техникалық сипаттамаларының жақсаруы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Преференцияларды қолдану мақсаттары үшін, мыналардан: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сауда ғимараттарынан (осындай ғимараттардың бөліктерінен);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мәдени-ойын-сауық мақсатындағы ғимараттардан (осындай ғимараттардың бөліктерінен);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қонақ үй, мейрамхана ғимараттарынан және қысқа мерзімде тұруға, қоғамдық тамақтануға арналған басқа да ғимараттардан (осындай ғимараттардың бөліктерінен);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офистік ғимараттардан (осындай ғимараттардың бөліктерінен);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автомобильдерге арналған гараждардан (осындай ғимараттардың бөліктерінен);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автотұрақтардан (осындай ғимараттардың бөліктерінен) басқа тұрғынжай емес ғимараттар (тұрғынжай емес ғимараттардың бөліктері) өндірістік мақсаттағы ғимараттарға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Преференцияларды қолдану мақсаттары үшін, спортқа арналған құрылысжайлар мен демалу орындарынан, мәдени-ойын-сауық, қонақ үй, мейрамхана мақсатындағы, әкімшілік мақсаттарға, автомобильдер тұрағына немесе аялдауына арналған құрылысжайлардан басқа құрылысжайлар өндірістік мақсаттағы құрылысжайларға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Преференцияларды қолдану мақсаттары үшін: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құрылыс мердігерлігі шартын жасасу жолымен салу кезінде – Қазақстан Республикасының сәулет, қала құрылысы және құрылыс қызметі туралы заңнамасына сәйкес ғимаратты (ғимараттың бөлігін) пайдалануға енгізу актісіне қол қойылғаннан кейін құрылыс салушының құрылыс объектісін тапсырыс берушіге беруі;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қалған жағдайларда – Қазақстан Республикасының сәулет, қала құрылысы және құрылыс қызметі туралы заңнамасына сәйкес ғимаратты (ғимараттың бөлігін) пайдалануға енгізу актісіне қол қою Қазақстан Республикасының аумағында жаңадан тұрғызылған ғимараттың (ғимарат бөлігінің) алғаш рет пайдалануға енгізілуі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Мынадай шарттардың біреуіне немесе бірнешеуіне сәйкес келсе: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 төлеушіге салық салу осы Кодекстің </w:t>
      </w:r>
      <w:hyperlink r:id="rId333" w:anchor="z12652" w:history="1">
        <w:r w:rsidRPr="000457C6">
          <w:rPr>
            <w:rFonts w:ascii="Courier New" w:eastAsia="Times New Roman" w:hAnsi="Courier New" w:cs="Courier New"/>
            <w:color w:val="073A5E"/>
            <w:spacing w:val="2"/>
            <w:sz w:val="20"/>
            <w:szCs w:val="20"/>
            <w:u w:val="single"/>
            <w:lang w:eastAsia="ru-RU"/>
          </w:rPr>
          <w:t>21-бөліміне</w:t>
        </w:r>
      </w:hyperlink>
      <w:r w:rsidRPr="000457C6">
        <w:rPr>
          <w:rFonts w:ascii="Courier New" w:eastAsia="Times New Roman" w:hAnsi="Courier New" w:cs="Courier New"/>
          <w:color w:val="000000"/>
          <w:spacing w:val="2"/>
          <w:sz w:val="20"/>
          <w:szCs w:val="20"/>
          <w:lang w:eastAsia="ru-RU"/>
        </w:rPr>
        <w:t> сәйкес жүзеге асырылса;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төлеуші спирттің, алкоголь өнімінің, темекі бұйымдарының барлық түрлерін өндіруді және (немесе) өткізуді жүзеге асырса;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салық төлеуші осы Кодекстің </w:t>
      </w:r>
      <w:hyperlink r:id="rId334" w:anchor="z12549" w:history="1">
        <w:r w:rsidRPr="000457C6">
          <w:rPr>
            <w:rFonts w:ascii="Courier New" w:eastAsia="Times New Roman" w:hAnsi="Courier New" w:cs="Courier New"/>
            <w:color w:val="073A5E"/>
            <w:spacing w:val="2"/>
            <w:sz w:val="20"/>
            <w:szCs w:val="20"/>
            <w:u w:val="single"/>
            <w:lang w:eastAsia="ru-RU"/>
          </w:rPr>
          <w:t>78-тарауында</w:t>
        </w:r>
      </w:hyperlink>
      <w:r w:rsidRPr="000457C6">
        <w:rPr>
          <w:rFonts w:ascii="Courier New" w:eastAsia="Times New Roman" w:hAnsi="Courier New" w:cs="Courier New"/>
          <w:color w:val="000000"/>
          <w:spacing w:val="2"/>
          <w:sz w:val="20"/>
          <w:szCs w:val="20"/>
          <w:lang w:eastAsia="ru-RU"/>
        </w:rPr>
        <w:t> көзделген арнаулы салық режимін қолданса, салық төлеушілердің преференцияларды қолдануға құқығы болмайды.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274-бапқа өзгеріс енгізілді – ҚР 10.12.2020 </w:t>
      </w:r>
      <w:hyperlink r:id="rId335" w:anchor="z653"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336"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92" w:name="z275"/>
      <w:bookmarkEnd w:id="92"/>
      <w:r w:rsidRPr="000457C6">
        <w:rPr>
          <w:rFonts w:ascii="Courier New" w:eastAsia="Times New Roman" w:hAnsi="Courier New" w:cs="Courier New"/>
          <w:b/>
          <w:bCs/>
          <w:color w:val="000000"/>
          <w:spacing w:val="2"/>
          <w:sz w:val="20"/>
          <w:szCs w:val="20"/>
          <w:bdr w:val="none" w:sz="0" w:space="0" w:color="auto" w:frame="1"/>
          <w:lang w:eastAsia="ru-RU"/>
        </w:rPr>
        <w:t>275-бап. Преференцияларды қолдану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Преференцияларды қолдану мынадай әдістердің бірі: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объект пайдалануға енгізілгеннен кейінгі шегерім әдісі;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объект пайдалануға енгізілгенге дейінгі шегерім әдісі бойынша жүзеге асырылады.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Объект пайдалануға енгізілгеннен кейінгі шегерім әдісін қолдану преференциялар объектілерінің осы Кодекстің </w:t>
      </w:r>
      <w:hyperlink r:id="rId337" w:anchor="z276" w:history="1">
        <w:r w:rsidRPr="000457C6">
          <w:rPr>
            <w:rFonts w:ascii="Courier New" w:eastAsia="Times New Roman" w:hAnsi="Courier New" w:cs="Courier New"/>
            <w:color w:val="073A5E"/>
            <w:spacing w:val="2"/>
            <w:sz w:val="20"/>
            <w:szCs w:val="20"/>
            <w:u w:val="single"/>
            <w:lang w:eastAsia="ru-RU"/>
          </w:rPr>
          <w:t>276-бабының</w:t>
        </w:r>
      </w:hyperlink>
      <w:r w:rsidRPr="000457C6">
        <w:rPr>
          <w:rFonts w:ascii="Courier New" w:eastAsia="Times New Roman" w:hAnsi="Courier New" w:cs="Courier New"/>
          <w:color w:val="000000"/>
          <w:spacing w:val="2"/>
          <w:sz w:val="20"/>
          <w:szCs w:val="20"/>
          <w:lang w:eastAsia="ru-RU"/>
        </w:rPr>
        <w:t xml:space="preserve"> 2 және 3-тармақтарына сәйкес айқындалған бастапқы құнын пайдаланудың алғашқы үш салықтық кезеңі </w:t>
      </w:r>
      <w:r w:rsidRPr="000457C6">
        <w:rPr>
          <w:rFonts w:ascii="Courier New" w:eastAsia="Times New Roman" w:hAnsi="Courier New" w:cs="Courier New"/>
          <w:color w:val="000000"/>
          <w:spacing w:val="2"/>
          <w:sz w:val="20"/>
          <w:szCs w:val="20"/>
          <w:lang w:eastAsia="ru-RU"/>
        </w:rPr>
        <w:lastRenderedPageBreak/>
        <w:t>ішінде тең үлеспен немесе пайдалануға енгізу жүзеге асырылған салықтық кезеңде біржолғы ретпен шегерімге жатқызуды білдіреді.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Объект пайдалануға енгізілгенге дейінгі шегерім әдісін қолдану преференция объектілерін салуға, өндіруге, сатып алуға, монтаждауға және орнатуға арналған шығындарды, сондай-ақ өндірістік мақсаттағы ғимараттар мен құрылысжайлар, машиналар мен жабдықтар пайдалануға енгізілгенге дейін осындай шығындар іс жүзінде жүргізілген салықтық кезеңде оларды реконструкциялауға, жаңғыртуға арналған келесі шығыстарды шегерімге жатқызуды білдіреді.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Егер осы баптың 5-тармағында өзгеше көзделмесе, егер преференциялар қолданылған өндірістік мақсаттағы ғимараттар мен құрылысжайлар, машиналар мен жабдықтар пайдалануға енгізілген салықтық кезеңнен кейінгі үш салықтық кезең ішінде мына жағдайлардың бірінде: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 төлеуші осы Кодекстің </w:t>
      </w:r>
      <w:hyperlink r:id="rId338" w:anchor="z274" w:history="1">
        <w:r w:rsidRPr="000457C6">
          <w:rPr>
            <w:rFonts w:ascii="Courier New" w:eastAsia="Times New Roman" w:hAnsi="Courier New" w:cs="Courier New"/>
            <w:color w:val="073A5E"/>
            <w:spacing w:val="2"/>
            <w:sz w:val="20"/>
            <w:szCs w:val="20"/>
            <w:u w:val="single"/>
            <w:lang w:eastAsia="ru-RU"/>
          </w:rPr>
          <w:t>274-бабы</w:t>
        </w:r>
      </w:hyperlink>
      <w:r w:rsidRPr="000457C6">
        <w:rPr>
          <w:rFonts w:ascii="Courier New" w:eastAsia="Times New Roman" w:hAnsi="Courier New" w:cs="Courier New"/>
          <w:color w:val="000000"/>
          <w:spacing w:val="2"/>
          <w:sz w:val="20"/>
          <w:szCs w:val="20"/>
          <w:lang w:eastAsia="ru-RU"/>
        </w:rPr>
        <w:t> 2 – 4-тармақтарының ережелерін бұзуға жол берсе;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преференцияларды қолданған салық төлеуші немесе мұндай салық төлеуші қайта ұйымдастырылған жағдайда, оның құқық мирасқоры осы Кодекстің </w:t>
      </w:r>
      <w:hyperlink r:id="rId339" w:anchor="z274" w:history="1">
        <w:r w:rsidRPr="000457C6">
          <w:rPr>
            <w:rFonts w:ascii="Courier New" w:eastAsia="Times New Roman" w:hAnsi="Courier New" w:cs="Courier New"/>
            <w:color w:val="073A5E"/>
            <w:spacing w:val="2"/>
            <w:sz w:val="20"/>
            <w:szCs w:val="20"/>
            <w:u w:val="single"/>
            <w:lang w:eastAsia="ru-RU"/>
          </w:rPr>
          <w:t>274-бабының</w:t>
        </w:r>
      </w:hyperlink>
      <w:r w:rsidRPr="000457C6">
        <w:rPr>
          <w:rFonts w:ascii="Courier New" w:eastAsia="Times New Roman" w:hAnsi="Courier New" w:cs="Courier New"/>
          <w:color w:val="000000"/>
          <w:spacing w:val="2"/>
          <w:sz w:val="20"/>
          <w:szCs w:val="20"/>
          <w:lang w:eastAsia="ru-RU"/>
        </w:rPr>
        <w:t> 6-тармағы ережелерінің кез келгеніне сәйкес келетін жағдай басталса, преференциялар қолданыла бастаған күннен бастап жойылады және салық төлеуші шегерімдерді преференциялар қолданылған әрбір салықтық кезең үшін олардың сомасына азайтуға міндетті.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Заңды тұлға Қазақстан Республикасы Үкіметінің шешіміне сәйкес бөлініп шығу жолымен қайта ұйымдастырылған кезде, егер осы Кодекстің </w:t>
      </w:r>
      <w:hyperlink r:id="rId340" w:anchor="z274" w:history="1">
        <w:r w:rsidRPr="000457C6">
          <w:rPr>
            <w:rFonts w:ascii="Courier New" w:eastAsia="Times New Roman" w:hAnsi="Courier New" w:cs="Courier New"/>
            <w:color w:val="073A5E"/>
            <w:spacing w:val="2"/>
            <w:sz w:val="20"/>
            <w:szCs w:val="20"/>
            <w:u w:val="single"/>
            <w:lang w:eastAsia="ru-RU"/>
          </w:rPr>
          <w:t>274-бабының</w:t>
        </w:r>
      </w:hyperlink>
      <w:r w:rsidRPr="000457C6">
        <w:rPr>
          <w:rFonts w:ascii="Courier New" w:eastAsia="Times New Roman" w:hAnsi="Courier New" w:cs="Courier New"/>
          <w:color w:val="000000"/>
          <w:spacing w:val="2"/>
          <w:sz w:val="20"/>
          <w:szCs w:val="20"/>
          <w:lang w:eastAsia="ru-RU"/>
        </w:rPr>
        <w:t> 2-тармағында белгіленген преференциялар объектілерін пайдалануға енгізілген салықтық кезеңнен кейінгі кемінде үш салықтық кезең ішінде кіріс алуға бағытталған қызметте пайдалану туралы талап осындай қайта ұйымдастыру салдарынан орындалмаған жағдайда, қайта ұйымдастырылған тұлғада преференцияларды жою жүргізілмейді.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 мынадай шарттар бір мезгілде сақталған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қайта ұйымдастырылатын заңды тұлға акцияларының бақылау пакеті қайта ұйымдастырылу күнінде ұлттық басқарушы холдингке тиесілі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қайта ұйымдастырылатын заңды тұлға преференциялар қолданылған объектілерді қайта ұйымдастырылу нәтижесінде жаңадан пайда болған заңды тұлғаларға берсе;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преференциялар объектілерін беру қайта ұйымдастырылу нәтижесінде жаңадан пайда болған заңды тұлғалар тіркеуші органда мемлекеттік тіркелген күннен бастап үш жыл ішінде жүзеге асырылса, қолданылады.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275-бапқа өзгеріс енгізілді - ҚР 02.04.2019 </w:t>
      </w:r>
      <w:hyperlink r:id="rId341" w:anchor="z433"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 (01.07.2019 бастап қолданысқа енгізіледі).</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93" w:name="z276"/>
      <w:bookmarkEnd w:id="93"/>
      <w:r w:rsidRPr="000457C6">
        <w:rPr>
          <w:rFonts w:ascii="Courier New" w:eastAsia="Times New Roman" w:hAnsi="Courier New" w:cs="Courier New"/>
          <w:b/>
          <w:bCs/>
          <w:color w:val="000000"/>
          <w:spacing w:val="2"/>
          <w:sz w:val="20"/>
          <w:szCs w:val="20"/>
          <w:bdr w:val="none" w:sz="0" w:space="0" w:color="auto" w:frame="1"/>
          <w:lang w:eastAsia="ru-RU"/>
        </w:rPr>
        <w:t>276-бап. Преференциялар объектілерін салықтық есепке алу ерекшеліктері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1. Егер осы бапта өзгеше белгіленбесе, салық төлеуші преференциялар объектілерін, сондай-ақ өндірістік мақсаттағы ғимараттар мен құрылысжайларды, машиналар мен жабдықтарды реконструкциялауға, жаңғыртуға арналған келесі </w:t>
      </w:r>
      <w:r w:rsidRPr="000457C6">
        <w:rPr>
          <w:rFonts w:ascii="Courier New" w:eastAsia="Times New Roman" w:hAnsi="Courier New" w:cs="Courier New"/>
          <w:color w:val="000000"/>
          <w:spacing w:val="2"/>
          <w:sz w:val="20"/>
          <w:szCs w:val="20"/>
          <w:lang w:eastAsia="ru-RU"/>
        </w:rPr>
        <w:lastRenderedPageBreak/>
        <w:t>шығыстарды есепке алуды өздері бойынша преференциялар қолданылған өндірістік мақсаттағы ғимараттар мен құрылысжайлар, машиналар мен жабдықтар пайдалануға енгізілген салықтық кезеңнен кейінгі үш салықтық кезең ішінде тіркелген активтерден бөлек жүзеге асырады.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Преференциялар объектілері және өндірістік мақсаттағы ғимараттар мен құрылысжайларды, машиналар мен жабдықтарды реконструкциялауға, жаңғыртуға арналған келесі шығыстар өзіне преференциялар қолданылған әрбір объект бөлінісінде есепке алынады.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Негізгі құрал болып табылатын преференциялар объектісінің бастапқы құнына салық төлеуші осы объект пайдалануға енгізілген күнге дейін шеккен шығындар қосылады. Мұндай шығындарға объектіні сатып алуға, оны өндіруге, салуға, монтаждауға және орнатуға арналған шығындар, сондай-ақ:</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342" w:anchor="z264" w:history="1">
        <w:r w:rsidRPr="000457C6">
          <w:rPr>
            <w:rFonts w:ascii="Courier New" w:eastAsia="Times New Roman" w:hAnsi="Courier New" w:cs="Courier New"/>
            <w:color w:val="073A5E"/>
            <w:spacing w:val="2"/>
            <w:sz w:val="20"/>
            <w:szCs w:val="20"/>
            <w:u w:val="single"/>
            <w:lang w:eastAsia="ru-RU"/>
          </w:rPr>
          <w:t>264-бабының</w:t>
        </w:r>
      </w:hyperlink>
      <w:r w:rsidRPr="000457C6">
        <w:rPr>
          <w:rFonts w:ascii="Courier New" w:eastAsia="Times New Roman" w:hAnsi="Courier New" w:cs="Courier New"/>
          <w:color w:val="000000"/>
          <w:spacing w:val="2"/>
          <w:sz w:val="20"/>
          <w:szCs w:val="20"/>
          <w:lang w:eastAsia="ru-RU"/>
        </w:rPr>
        <w:t> 2), 3), 4) және 5) тармақшаларына сәйкес шегерімге жатқызуға жатпайтын шығындардан (шығыстардан);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амортизациялық аударымдардан;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бухгалтерлік есепке алуда туындайтын және осы Кодекстің </w:t>
      </w:r>
      <w:hyperlink r:id="rId343" w:anchor="z242" w:history="1">
        <w:r w:rsidRPr="000457C6">
          <w:rPr>
            <w:rFonts w:ascii="Courier New" w:eastAsia="Times New Roman" w:hAnsi="Courier New" w:cs="Courier New"/>
            <w:color w:val="073A5E"/>
            <w:spacing w:val="2"/>
            <w:sz w:val="20"/>
            <w:szCs w:val="20"/>
            <w:u w:val="single"/>
            <w:lang w:eastAsia="ru-RU"/>
          </w:rPr>
          <w:t>242-бабының</w:t>
        </w:r>
      </w:hyperlink>
      <w:r w:rsidRPr="000457C6">
        <w:rPr>
          <w:rFonts w:ascii="Courier New" w:eastAsia="Times New Roman" w:hAnsi="Courier New" w:cs="Courier New"/>
          <w:color w:val="000000"/>
          <w:spacing w:val="2"/>
          <w:sz w:val="20"/>
          <w:szCs w:val="20"/>
          <w:lang w:eastAsia="ru-RU"/>
        </w:rPr>
        <w:t> 5-тармағына сәйкес салық салу мақсаттарындағы шығыс ретінде қарастырылмайтын шығындардан (шығыстардан) басқа,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оның құнын ұлғайтатын басқа да шығындар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Концессия шарты шеңберінде концеденттер концессионерге (құқық мирасқорына немесе концессия шартын іске асыру үшін тек қана концессионер арнайы құрған заңды тұлғаға) иеленуге немесе пайдалануға берген, қызмет ету мерзімі бір жылдан асатын активтердің бастапқы құны осы Кодекстің </w:t>
      </w:r>
      <w:hyperlink r:id="rId344" w:anchor="z268" w:history="1">
        <w:r w:rsidRPr="000457C6">
          <w:rPr>
            <w:rFonts w:ascii="Courier New" w:eastAsia="Times New Roman" w:hAnsi="Courier New" w:cs="Courier New"/>
            <w:color w:val="073A5E"/>
            <w:spacing w:val="2"/>
            <w:sz w:val="20"/>
            <w:szCs w:val="20"/>
            <w:u w:val="single"/>
            <w:lang w:eastAsia="ru-RU"/>
          </w:rPr>
          <w:t>268-бабының</w:t>
        </w:r>
      </w:hyperlink>
      <w:r w:rsidRPr="000457C6">
        <w:rPr>
          <w:rFonts w:ascii="Courier New" w:eastAsia="Times New Roman" w:hAnsi="Courier New" w:cs="Courier New"/>
          <w:color w:val="000000"/>
          <w:spacing w:val="2"/>
          <w:sz w:val="20"/>
          <w:szCs w:val="20"/>
          <w:lang w:eastAsia="ru-RU"/>
        </w:rPr>
        <w:t> 10-тармағына сәйкес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Өздері бойынша преференциялар жойылған активтер осы Кодекстің </w:t>
      </w:r>
      <w:hyperlink r:id="rId345"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1-тармағының ережелеріне сай болғанда пайдалануға енгізілген күнінен бастап тіркелген активтер болып танылады және осы Кодекстің </w:t>
      </w:r>
      <w:hyperlink r:id="rId346" w:anchor="z267" w:history="1">
        <w:r w:rsidRPr="000457C6">
          <w:rPr>
            <w:rFonts w:ascii="Courier New" w:eastAsia="Times New Roman" w:hAnsi="Courier New" w:cs="Courier New"/>
            <w:color w:val="073A5E"/>
            <w:spacing w:val="2"/>
            <w:sz w:val="20"/>
            <w:szCs w:val="20"/>
            <w:u w:val="single"/>
            <w:lang w:eastAsia="ru-RU"/>
          </w:rPr>
          <w:t>267</w:t>
        </w:r>
      </w:hyperlink>
      <w:r w:rsidRPr="000457C6">
        <w:rPr>
          <w:rFonts w:ascii="Courier New" w:eastAsia="Times New Roman" w:hAnsi="Courier New" w:cs="Courier New"/>
          <w:color w:val="000000"/>
          <w:spacing w:val="2"/>
          <w:sz w:val="20"/>
          <w:szCs w:val="20"/>
          <w:lang w:eastAsia="ru-RU"/>
        </w:rPr>
        <w:t> және </w:t>
      </w:r>
      <w:hyperlink r:id="rId347" w:anchor="z268" w:history="1">
        <w:r w:rsidRPr="000457C6">
          <w:rPr>
            <w:rFonts w:ascii="Courier New" w:eastAsia="Times New Roman" w:hAnsi="Courier New" w:cs="Courier New"/>
            <w:color w:val="073A5E"/>
            <w:spacing w:val="2"/>
            <w:sz w:val="20"/>
            <w:szCs w:val="20"/>
            <w:u w:val="single"/>
            <w:lang w:eastAsia="ru-RU"/>
          </w:rPr>
          <w:t>268-баптарында</w:t>
        </w:r>
      </w:hyperlink>
      <w:r w:rsidRPr="000457C6">
        <w:rPr>
          <w:rFonts w:ascii="Courier New" w:eastAsia="Times New Roman" w:hAnsi="Courier New" w:cs="Courier New"/>
          <w:color w:val="000000"/>
          <w:spacing w:val="2"/>
          <w:sz w:val="20"/>
          <w:szCs w:val="20"/>
          <w:lang w:eastAsia="ru-RU"/>
        </w:rPr>
        <w:t> айқындалған тәртіппен осындай актив түріне сәйкес келетін топтың (кіші топтың) құндық балансына қосылады.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Өндірістік мақсаттағы ғимараттар мен құрылысжайларды, машиналар мен жабдықтарды реконструкциялауға, жаңғыртуға арналған келесі шығыстар бойынша преференциялар жойылған кезде мұндай шығыстар осы Кодекстің </w:t>
      </w:r>
      <w:hyperlink r:id="rId348" w:anchor="z272" w:history="1">
        <w:r w:rsidRPr="000457C6">
          <w:rPr>
            <w:rFonts w:ascii="Courier New" w:eastAsia="Times New Roman" w:hAnsi="Courier New" w:cs="Courier New"/>
            <w:color w:val="073A5E"/>
            <w:spacing w:val="2"/>
            <w:sz w:val="20"/>
            <w:szCs w:val="20"/>
            <w:u w:val="single"/>
            <w:lang w:eastAsia="ru-RU"/>
          </w:rPr>
          <w:t>272-бабының</w:t>
        </w:r>
      </w:hyperlink>
      <w:r w:rsidRPr="000457C6">
        <w:rPr>
          <w:rFonts w:ascii="Courier New" w:eastAsia="Times New Roman" w:hAnsi="Courier New" w:cs="Courier New"/>
          <w:color w:val="000000"/>
          <w:spacing w:val="2"/>
          <w:sz w:val="20"/>
          <w:szCs w:val="20"/>
          <w:lang w:eastAsia="ru-RU"/>
        </w:rPr>
        <w:t> 2-тармағында айқындалған тәртіппен есепке алынады.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Преференциялар объектісі осы баптың 4-тармағында көрсетілгендерден басқа, преференциялар объектісі пайдалануға енгізілген салықтық кезеңнен кейінгі үш салықтық кезең өткен соң осы Кодекстің </w:t>
      </w:r>
      <w:hyperlink r:id="rId349" w:anchor="z266" w:history="1">
        <w:r w:rsidRPr="000457C6">
          <w:rPr>
            <w:rFonts w:ascii="Courier New" w:eastAsia="Times New Roman" w:hAnsi="Courier New" w:cs="Courier New"/>
            <w:color w:val="073A5E"/>
            <w:spacing w:val="2"/>
            <w:sz w:val="20"/>
            <w:szCs w:val="20"/>
            <w:u w:val="single"/>
            <w:lang w:eastAsia="ru-RU"/>
          </w:rPr>
          <w:t>266-бабы</w:t>
        </w:r>
      </w:hyperlink>
      <w:r w:rsidRPr="000457C6">
        <w:rPr>
          <w:rFonts w:ascii="Courier New" w:eastAsia="Times New Roman" w:hAnsi="Courier New" w:cs="Courier New"/>
          <w:color w:val="000000"/>
          <w:spacing w:val="2"/>
          <w:sz w:val="20"/>
          <w:szCs w:val="20"/>
          <w:lang w:eastAsia="ru-RU"/>
        </w:rPr>
        <w:t> 1-тармағының ережелеріне сай болғанда тіркелген актив болып танылады және осы Кодекстің </w:t>
      </w:r>
      <w:hyperlink r:id="rId350" w:anchor="z267" w:history="1">
        <w:r w:rsidRPr="000457C6">
          <w:rPr>
            <w:rFonts w:ascii="Courier New" w:eastAsia="Times New Roman" w:hAnsi="Courier New" w:cs="Courier New"/>
            <w:color w:val="073A5E"/>
            <w:spacing w:val="2"/>
            <w:sz w:val="20"/>
            <w:szCs w:val="20"/>
            <w:u w:val="single"/>
            <w:lang w:eastAsia="ru-RU"/>
          </w:rPr>
          <w:t>267</w:t>
        </w:r>
      </w:hyperlink>
      <w:r w:rsidRPr="000457C6">
        <w:rPr>
          <w:rFonts w:ascii="Courier New" w:eastAsia="Times New Roman" w:hAnsi="Courier New" w:cs="Courier New"/>
          <w:color w:val="000000"/>
          <w:spacing w:val="2"/>
          <w:sz w:val="20"/>
          <w:szCs w:val="20"/>
          <w:lang w:eastAsia="ru-RU"/>
        </w:rPr>
        <w:t> және </w:t>
      </w:r>
      <w:hyperlink r:id="rId351" w:anchor="z268" w:history="1">
        <w:r w:rsidRPr="000457C6">
          <w:rPr>
            <w:rFonts w:ascii="Courier New" w:eastAsia="Times New Roman" w:hAnsi="Courier New" w:cs="Courier New"/>
            <w:color w:val="073A5E"/>
            <w:spacing w:val="2"/>
            <w:sz w:val="20"/>
            <w:szCs w:val="20"/>
            <w:u w:val="single"/>
            <w:lang w:eastAsia="ru-RU"/>
          </w:rPr>
          <w:t>268-баптарында</w:t>
        </w:r>
      </w:hyperlink>
      <w:r w:rsidRPr="000457C6">
        <w:rPr>
          <w:rFonts w:ascii="Courier New" w:eastAsia="Times New Roman" w:hAnsi="Courier New" w:cs="Courier New"/>
          <w:color w:val="000000"/>
          <w:spacing w:val="2"/>
          <w:sz w:val="20"/>
          <w:szCs w:val="20"/>
          <w:lang w:eastAsia="ru-RU"/>
        </w:rPr>
        <w:t> айқындалған тәртіппен осындай актив түріне сәйкес келетін топтың (кіші топтың) құндық балансына қосылады.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276-бапқа өзгеріс енгізілді – ҚР 10.12.2020 </w:t>
      </w:r>
      <w:hyperlink r:id="rId352" w:anchor="z657"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5-параграф. Туынды қаржы құралдары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94" w:name="z277"/>
      <w:bookmarkEnd w:id="94"/>
      <w:r w:rsidRPr="000457C6">
        <w:rPr>
          <w:rFonts w:ascii="Courier New" w:eastAsia="Times New Roman" w:hAnsi="Courier New" w:cs="Courier New"/>
          <w:b/>
          <w:bCs/>
          <w:color w:val="000000"/>
          <w:spacing w:val="2"/>
          <w:sz w:val="20"/>
          <w:szCs w:val="20"/>
          <w:bdr w:val="none" w:sz="0" w:space="0" w:color="auto" w:frame="1"/>
          <w:lang w:eastAsia="ru-RU"/>
        </w:rPr>
        <w:lastRenderedPageBreak/>
        <w:t>277-бап. Жалпы ережелер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 салу мақсаттарында туынды қаржы құралдары: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хеджирлеу мақсаттарында;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базалық активті беру мақсаттарында;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өзге де мақсаттарда пайдаланылатын туынды қаржы құралдарына бөлінеді.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Әрбір туынды қаржы құралы бойынша осы Кодекстің </w:t>
      </w:r>
      <w:hyperlink r:id="rId353" w:anchor="z278" w:history="1">
        <w:r w:rsidRPr="000457C6">
          <w:rPr>
            <w:rFonts w:ascii="Courier New" w:eastAsia="Times New Roman" w:hAnsi="Courier New" w:cs="Courier New"/>
            <w:color w:val="073A5E"/>
            <w:spacing w:val="2"/>
            <w:sz w:val="20"/>
            <w:szCs w:val="20"/>
            <w:u w:val="single"/>
            <w:lang w:eastAsia="ru-RU"/>
          </w:rPr>
          <w:t>278</w:t>
        </w:r>
      </w:hyperlink>
      <w:r w:rsidRPr="000457C6">
        <w:rPr>
          <w:rFonts w:ascii="Courier New" w:eastAsia="Times New Roman" w:hAnsi="Courier New" w:cs="Courier New"/>
          <w:color w:val="000000"/>
          <w:spacing w:val="2"/>
          <w:sz w:val="20"/>
          <w:szCs w:val="20"/>
          <w:lang w:eastAsia="ru-RU"/>
        </w:rPr>
        <w:t>, </w:t>
      </w:r>
      <w:hyperlink r:id="rId354" w:anchor="z279" w:history="1">
        <w:r w:rsidRPr="000457C6">
          <w:rPr>
            <w:rFonts w:ascii="Courier New" w:eastAsia="Times New Roman" w:hAnsi="Courier New" w:cs="Courier New"/>
            <w:color w:val="073A5E"/>
            <w:spacing w:val="2"/>
            <w:sz w:val="20"/>
            <w:szCs w:val="20"/>
            <w:u w:val="single"/>
            <w:lang w:eastAsia="ru-RU"/>
          </w:rPr>
          <w:t>279-баптарына</w:t>
        </w:r>
      </w:hyperlink>
      <w:r w:rsidRPr="000457C6">
        <w:rPr>
          <w:rFonts w:ascii="Courier New" w:eastAsia="Times New Roman" w:hAnsi="Courier New" w:cs="Courier New"/>
          <w:color w:val="000000"/>
          <w:spacing w:val="2"/>
          <w:sz w:val="20"/>
          <w:szCs w:val="20"/>
          <w:lang w:eastAsia="ru-RU"/>
        </w:rPr>
        <w:t> және </w:t>
      </w:r>
      <w:hyperlink r:id="rId355" w:anchor="z299" w:history="1">
        <w:r w:rsidRPr="000457C6">
          <w:rPr>
            <w:rFonts w:ascii="Courier New" w:eastAsia="Times New Roman" w:hAnsi="Courier New" w:cs="Courier New"/>
            <w:color w:val="073A5E"/>
            <w:spacing w:val="2"/>
            <w:sz w:val="20"/>
            <w:szCs w:val="20"/>
            <w:u w:val="single"/>
            <w:lang w:eastAsia="ru-RU"/>
          </w:rPr>
          <w:t>299-бабының</w:t>
        </w:r>
      </w:hyperlink>
      <w:r w:rsidRPr="000457C6">
        <w:rPr>
          <w:rFonts w:ascii="Courier New" w:eastAsia="Times New Roman" w:hAnsi="Courier New" w:cs="Courier New"/>
          <w:color w:val="000000"/>
          <w:spacing w:val="2"/>
          <w:sz w:val="20"/>
          <w:szCs w:val="20"/>
          <w:lang w:eastAsia="ru-RU"/>
        </w:rPr>
        <w:t> 3-тармағына сәйкес кіріс немесе залал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Туынды қаржы құралы хеджирлеу немесе базалық активті беру мақсаттарында қолданылған жағдайда, туынды қаржы құралының салықтық есепке алынуы осы Кодекстің 280 және 281-баптарына сәйкес жүзеге асырылады.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Туынды қаржы құралдары бойынша кіріс хеджирлеу немесе базалық активті беру мақсаттарынан өзге мақсаттарда пайдаланылатын туынды қаржы құралдары жөніндегі кірістер бойынша түзіледі және ол мынадай тәртіппен айқындалады: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хеджирлеу немесе базалық активті беру мақсаттарынан өзге мақсаттарда пайдаланылатын, осы Кодекстің </w:t>
      </w:r>
      <w:hyperlink r:id="rId356" w:anchor="z278" w:history="1">
        <w:r w:rsidRPr="000457C6">
          <w:rPr>
            <w:rFonts w:ascii="Courier New" w:eastAsia="Times New Roman" w:hAnsi="Courier New" w:cs="Courier New"/>
            <w:color w:val="073A5E"/>
            <w:spacing w:val="2"/>
            <w:sz w:val="20"/>
            <w:szCs w:val="20"/>
            <w:u w:val="single"/>
            <w:lang w:eastAsia="ru-RU"/>
          </w:rPr>
          <w:t>278</w:t>
        </w:r>
      </w:hyperlink>
      <w:r w:rsidRPr="000457C6">
        <w:rPr>
          <w:rFonts w:ascii="Courier New" w:eastAsia="Times New Roman" w:hAnsi="Courier New" w:cs="Courier New"/>
          <w:color w:val="000000"/>
          <w:spacing w:val="2"/>
          <w:sz w:val="20"/>
          <w:szCs w:val="20"/>
          <w:lang w:eastAsia="ru-RU"/>
        </w:rPr>
        <w:t> және </w:t>
      </w:r>
      <w:hyperlink r:id="rId357" w:anchor="z279" w:history="1">
        <w:r w:rsidRPr="000457C6">
          <w:rPr>
            <w:rFonts w:ascii="Courier New" w:eastAsia="Times New Roman" w:hAnsi="Courier New" w:cs="Courier New"/>
            <w:color w:val="073A5E"/>
            <w:spacing w:val="2"/>
            <w:sz w:val="20"/>
            <w:szCs w:val="20"/>
            <w:u w:val="single"/>
            <w:lang w:eastAsia="ru-RU"/>
          </w:rPr>
          <w:t>279-баптарына</w:t>
        </w:r>
      </w:hyperlink>
      <w:r w:rsidRPr="000457C6">
        <w:rPr>
          <w:rFonts w:ascii="Courier New" w:eastAsia="Times New Roman" w:hAnsi="Courier New" w:cs="Courier New"/>
          <w:color w:val="000000"/>
          <w:spacing w:val="2"/>
          <w:sz w:val="20"/>
          <w:szCs w:val="20"/>
          <w:lang w:eastAsia="ru-RU"/>
        </w:rPr>
        <w:t> сәйкес айқындалған туынды қаржы құралдары бойынша кірістердің жалпы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хеджирлеу немесе базалық активті беру мақсаттарынан өзге мақсаттарда пайдаланылатын туынды қаржы құралдары бойынша есепті салықтық кезеңдегі залалдардың жалпы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туынды қаржы құралдары бойынша алдыңғы салықтық кезеңдерден ауыстырылған залалдар.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95" w:name="z278"/>
      <w:bookmarkEnd w:id="95"/>
      <w:r w:rsidRPr="000457C6">
        <w:rPr>
          <w:rFonts w:ascii="Courier New" w:eastAsia="Times New Roman" w:hAnsi="Courier New" w:cs="Courier New"/>
          <w:b/>
          <w:bCs/>
          <w:color w:val="000000"/>
          <w:spacing w:val="2"/>
          <w:sz w:val="20"/>
          <w:szCs w:val="20"/>
          <w:bdr w:val="none" w:sz="0" w:space="0" w:color="auto" w:frame="1"/>
          <w:lang w:eastAsia="ru-RU"/>
        </w:rPr>
        <w:t>278-бап. Орындалу мерзімі ұзақ туынды қаржы құралын қоспағанда, туынды қаржы құралы бойынша кіріс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Өзі бойынша кіріс осы Кодекстің </w:t>
      </w:r>
      <w:hyperlink r:id="rId358" w:anchor="z279" w:history="1">
        <w:r w:rsidRPr="000457C6">
          <w:rPr>
            <w:rFonts w:ascii="Courier New" w:eastAsia="Times New Roman" w:hAnsi="Courier New" w:cs="Courier New"/>
            <w:color w:val="073A5E"/>
            <w:spacing w:val="2"/>
            <w:sz w:val="20"/>
            <w:szCs w:val="20"/>
            <w:u w:val="single"/>
            <w:lang w:eastAsia="ru-RU"/>
          </w:rPr>
          <w:t>279-бабына</w:t>
        </w:r>
      </w:hyperlink>
      <w:r w:rsidRPr="000457C6">
        <w:rPr>
          <w:rFonts w:ascii="Courier New" w:eastAsia="Times New Roman" w:hAnsi="Courier New" w:cs="Courier New"/>
          <w:color w:val="000000"/>
          <w:spacing w:val="2"/>
          <w:sz w:val="20"/>
          <w:szCs w:val="20"/>
          <w:lang w:eastAsia="ru-RU"/>
        </w:rPr>
        <w:t> сәйкес айқындалатын туынды қаржы құралын қоспағанда, туынды қаржы құралы бойынша кіріс туынды қаржы құралы бойынша түсімдердің шығыстардан асып кетуі ретінде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Салықтық есепке алу мақсаттары үшін мұндай кіріс салық төлеушінің туынды қаржы құралы бойынша құқықтары немесе міндеттемелері орындалған, мерзімінен бұрын немесе өзгедей тоқтатылған күні, сондай-ақ өзі бойынша талаптар туынды қаржы құралымен бұрын жасалған мәміле бойынша міндеттемелерді толығымен немесе ішінара өтейтін туынды қаржы құралымен мәміле жасасу күні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Туынды қаржы құралы бойынша мәміле мерзімі ішінде аралық есеп айырысулар кезінде, сондай-ақ орындау немесе мерзімінен бұрын тоқтату күні алынуға жататын (алынған) төлемдер осы туынды қаржы құралы бойынша түсімдер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3. Туынды қаржы құралы бойынша мәміле мерзімі ішінде аралық есеп айырысулар кезінде, сондай-ақ орындау немесе мерзімінен бұрын тоқтату күні төленуге жататын (төленген) төлемдер осы туынды қаржы құралы бойынша шығыстар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96" w:name="z279"/>
      <w:bookmarkEnd w:id="96"/>
      <w:r w:rsidRPr="000457C6">
        <w:rPr>
          <w:rFonts w:ascii="Courier New" w:eastAsia="Times New Roman" w:hAnsi="Courier New" w:cs="Courier New"/>
          <w:b/>
          <w:bCs/>
          <w:color w:val="000000"/>
          <w:spacing w:val="2"/>
          <w:sz w:val="20"/>
          <w:szCs w:val="20"/>
          <w:bdr w:val="none" w:sz="0" w:space="0" w:color="auto" w:frame="1"/>
          <w:lang w:eastAsia="ru-RU"/>
        </w:rPr>
        <w:t>279-бап. Орындалу мерзімі ұзақ туынды қаржы құралы бойынша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Своп бойынша, сондай-ақ қолданылу мерзімі жасалған күнінен бастап он екі айдан асатын және орындалуы қаржы құралының қолданылу мерзімі аяқталғанға дейін мөлшерлері бағаның, валюта бағамының, пайыздық мөлшерлемелер көрсеткіштерінің, индекстердің және осындай туынды қаржы құралы белгілеген өзге де көрсеткіштің өзгеруіне байланысты болатын төлемдерді жүзеге асыруды көздейтін өзге туынды қаржы құралы бойынша кіріс осы бапта белгіленген ережелерді ескере отырып, түсімдердің шығыстардан асып кетуі ретінде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Салықтық есепке алу мақсаттарында осы тармақта көрсетілген туынды қаржы құралы бойынша кіріс осы тармақта көрсетілген асып кету пайда болатын әрбір салықтық кезеңде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1-тармағында көрсетілген туынды қаржы құралы бойынша түсімдер есепті салықтық кезең ішінде осы туынды қаржы құралы бойынша алынуға жататын (алынған) төлемдер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баптың 1-тармағында көрсетілген туынды қаржы құралы бойынша шығыстар есепті салықтық кезең ішінде осы туынды қаржы құралы бойынша төленуге жататын (төленген) төлемдер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97" w:name="z280"/>
      <w:bookmarkEnd w:id="97"/>
      <w:r w:rsidRPr="000457C6">
        <w:rPr>
          <w:rFonts w:ascii="Courier New" w:eastAsia="Times New Roman" w:hAnsi="Courier New" w:cs="Courier New"/>
          <w:b/>
          <w:bCs/>
          <w:color w:val="000000"/>
          <w:spacing w:val="2"/>
          <w:sz w:val="20"/>
          <w:szCs w:val="20"/>
          <w:bdr w:val="none" w:sz="0" w:space="0" w:color="auto" w:frame="1"/>
          <w:lang w:eastAsia="ru-RU"/>
        </w:rPr>
        <w:t>280-бап. Хеджирлеу операциялары бойынша салықтық есепке алу ерекшеліктері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Бағаның, валюта бағамының, пайыздық мөлшерлеменің қолайсыз өзгеруі немесе хеджирлеу объектісінің өзге көрсеткішінің қолайсыз өзгеруі нәтижесіндегі ықтимал залалдарды азайту мақсатында туынды қаржы құралдарымен жасалатын және халықаралық қаржылық есептілік стандарттарына және (немесе) Қазақстан Республикасының бухгалтерлік есеп пен қаржылық есептілік туралы заңнамасының талаптарына сәйкес салық төлеушінің бухгалтерлік есепке алуында хеджирлеу құралдары болып танылған операциялар хеджирлеу болып табылады. Активтер және (немесе) міндеттемелер, сондай-ақ көрсетілген активтерге және (немесе) міндеттемелерге немесе күтілетін мәмілелерге байланысты ақша ағындары хеджирлеу объектілері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Туынды қаржы құралдарымен жасалатын операцияларды хеджирлеу операцияларына жатқызудың негізділігін растау үшін салық төлеуші осы операцияларды жасау хеджирлеу объектісімен жасалатын мәмілелер бойынша ықтимал залалдардың (пайданы толық алмаудың) мөлшерін төмендетуге алып келетінін (алып келуі мүмкін екенін) растайтын есеп-қисап жасайды.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Өзі бойынша хеджирлеу объектісі нақты мәміле болып табылатын туынды қаржы құралы бойынша кіріс немесе залал салықтық есепке алуда хеджирлеу мәмілесінің нәтижесі танылған күні осы Кодекстің хеджирлеу объектісі үшін белгіленген нормаларына сәйкес есепке алынады.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4. Өзі бойынша хеджирлеу объектісі нақты мәміле болып табылмайтын туынды қаржы құралы бойынша кіріс немесе залал мұндай кіріс немесе залал тиісінше осы Кодекстің </w:t>
      </w:r>
      <w:hyperlink r:id="rId359" w:anchor="z278" w:history="1">
        <w:r w:rsidRPr="000457C6">
          <w:rPr>
            <w:rFonts w:ascii="Courier New" w:eastAsia="Times New Roman" w:hAnsi="Courier New" w:cs="Courier New"/>
            <w:color w:val="073A5E"/>
            <w:spacing w:val="2"/>
            <w:sz w:val="20"/>
            <w:szCs w:val="20"/>
            <w:u w:val="single"/>
            <w:lang w:eastAsia="ru-RU"/>
          </w:rPr>
          <w:t>278</w:t>
        </w:r>
      </w:hyperlink>
      <w:r w:rsidRPr="000457C6">
        <w:rPr>
          <w:rFonts w:ascii="Courier New" w:eastAsia="Times New Roman" w:hAnsi="Courier New" w:cs="Courier New"/>
          <w:color w:val="000000"/>
          <w:spacing w:val="2"/>
          <w:sz w:val="20"/>
          <w:szCs w:val="20"/>
          <w:lang w:eastAsia="ru-RU"/>
        </w:rPr>
        <w:t> және </w:t>
      </w:r>
      <w:hyperlink r:id="rId360" w:anchor="z279" w:history="1">
        <w:r w:rsidRPr="000457C6">
          <w:rPr>
            <w:rFonts w:ascii="Courier New" w:eastAsia="Times New Roman" w:hAnsi="Courier New" w:cs="Courier New"/>
            <w:color w:val="073A5E"/>
            <w:spacing w:val="2"/>
            <w:sz w:val="20"/>
            <w:szCs w:val="20"/>
            <w:u w:val="single"/>
            <w:lang w:eastAsia="ru-RU"/>
          </w:rPr>
          <w:t>279-баптарына</w:t>
        </w:r>
      </w:hyperlink>
      <w:r w:rsidRPr="000457C6">
        <w:rPr>
          <w:rFonts w:ascii="Courier New" w:eastAsia="Times New Roman" w:hAnsi="Courier New" w:cs="Courier New"/>
          <w:color w:val="000000"/>
          <w:spacing w:val="2"/>
          <w:sz w:val="20"/>
          <w:szCs w:val="20"/>
          <w:lang w:eastAsia="ru-RU"/>
        </w:rPr>
        <w:t> сәйкес танылған салықтық кезеңде тиісінше жылдық жиынтық кіріске қосылады немесе шегерімге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280-бапқа өзгеріс енгізілді – ҚР 10.12.2020 </w:t>
      </w:r>
      <w:hyperlink r:id="rId361" w:anchor="z658"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98" w:name="z281"/>
      <w:bookmarkEnd w:id="98"/>
      <w:r w:rsidRPr="000457C6">
        <w:rPr>
          <w:rFonts w:ascii="Courier New" w:eastAsia="Times New Roman" w:hAnsi="Courier New" w:cs="Courier New"/>
          <w:b/>
          <w:bCs/>
          <w:color w:val="000000"/>
          <w:spacing w:val="2"/>
          <w:sz w:val="20"/>
          <w:szCs w:val="20"/>
          <w:bdr w:val="none" w:sz="0" w:space="0" w:color="auto" w:frame="1"/>
          <w:lang w:eastAsia="ru-RU"/>
        </w:rPr>
        <w:t>281-бап. Базалық активті беру жолымен орындау кезіндегі салықтық есепке алу ерекшеліктері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туынды қаржы құралы базалық активті сатып алу немесе өткізу мақсаттарында қолданылатын болса, онда көрсетілген базалық активті сатып алу немесе өткізу нәтижесінде төленуге жататын (шегілген) шығыстар және алынуға жататын (алынған) төлемдер туынды қаржы құралдары бойынша шығыстарға және түсімдерге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1-тармағында көрсетілген операциялардан болатын түсімдер мен шығыстар салықтық есепке алу мақсаттарында осы Кодекстің базалық актив үшін белгіленген нормаларына сәйкес есепке алынады.</w:t>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6-параграф. Ұзақ мерзімді келісімшарттар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99" w:name="z282"/>
      <w:bookmarkEnd w:id="99"/>
      <w:r w:rsidRPr="000457C6">
        <w:rPr>
          <w:rFonts w:ascii="Courier New" w:eastAsia="Times New Roman" w:hAnsi="Courier New" w:cs="Courier New"/>
          <w:b/>
          <w:bCs/>
          <w:color w:val="000000"/>
          <w:spacing w:val="2"/>
          <w:sz w:val="20"/>
          <w:szCs w:val="20"/>
          <w:bdr w:val="none" w:sz="0" w:space="0" w:color="auto" w:frame="1"/>
          <w:lang w:eastAsia="ru-RU"/>
        </w:rPr>
        <w:t>282-бап. Жалпы ережелер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Келісімшарт бойынша көзделген өндіру, орнату, салу басталған салықтық кезең шегінде аяқталмаған өндіруге, орнатуға, салуға арналған келісімшарт (шарт) ұзақ мерзімді келісімшарт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Салықтық есепке алу әрбір ұзақ мерзімді келісімшарт бойынша жеке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Ұзақ мерзімді келісімшарт бойынша кіріс салық төлеушінің таңдауы бойынша іс жүзіндегі әдіс немесе аяқтау әдісі бойынша әрбір ұзақ мерзімді келісімшарт бойынша жеке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Кірістерді айқындаудың таңдап алынған әдісі әрбір ұзақ мерзімді келісімшарт бойынша қолданылатын әдістерді көрсетуге арналған салықтық тіркелімде көрсетіледі және оны ұзақ мерзімді келісімшартты қолдану мерзімі ішінде өзгертуге болмайды.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Осындай салықтық тіркелім немесе онда таңдап алынған әдіс туралы ақпарат болмаған кезде іс жүзіндегі әдіс осындай әдіс болып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Салықтық кезеңде ұзақ мерзімді келісімшарт бойынша шегілген шығыстар сомасы осы бөлімнің </w:t>
      </w:r>
      <w:hyperlink r:id="rId362" w:anchor="z4607" w:history="1">
        <w:r w:rsidRPr="000457C6">
          <w:rPr>
            <w:rFonts w:ascii="Courier New" w:eastAsia="Times New Roman" w:hAnsi="Courier New" w:cs="Courier New"/>
            <w:color w:val="073A5E"/>
            <w:spacing w:val="2"/>
            <w:sz w:val="20"/>
            <w:szCs w:val="20"/>
            <w:u w:val="single"/>
            <w:lang w:eastAsia="ru-RU"/>
          </w:rPr>
          <w:t>2</w:t>
        </w:r>
      </w:hyperlink>
      <w:r w:rsidRPr="000457C6">
        <w:rPr>
          <w:rFonts w:ascii="Courier New" w:eastAsia="Times New Roman" w:hAnsi="Courier New" w:cs="Courier New"/>
          <w:color w:val="000000"/>
          <w:spacing w:val="2"/>
          <w:sz w:val="20"/>
          <w:szCs w:val="20"/>
          <w:lang w:eastAsia="ru-RU"/>
        </w:rPr>
        <w:t>, </w:t>
      </w:r>
      <w:hyperlink r:id="rId363" w:anchor="z4998" w:history="1">
        <w:r w:rsidRPr="000457C6">
          <w:rPr>
            <w:rFonts w:ascii="Courier New" w:eastAsia="Times New Roman" w:hAnsi="Courier New" w:cs="Courier New"/>
            <w:color w:val="073A5E"/>
            <w:spacing w:val="2"/>
            <w:sz w:val="20"/>
            <w:szCs w:val="20"/>
            <w:u w:val="single"/>
            <w:lang w:eastAsia="ru-RU"/>
          </w:rPr>
          <w:t>3</w:t>
        </w:r>
      </w:hyperlink>
      <w:r w:rsidRPr="000457C6">
        <w:rPr>
          <w:rFonts w:ascii="Courier New" w:eastAsia="Times New Roman" w:hAnsi="Courier New" w:cs="Courier New"/>
          <w:color w:val="000000"/>
          <w:spacing w:val="2"/>
          <w:sz w:val="20"/>
          <w:szCs w:val="20"/>
          <w:lang w:eastAsia="ru-RU"/>
        </w:rPr>
        <w:t> және </w:t>
      </w:r>
      <w:hyperlink r:id="rId364" w:anchor="z5219" w:history="1">
        <w:r w:rsidRPr="000457C6">
          <w:rPr>
            <w:rFonts w:ascii="Courier New" w:eastAsia="Times New Roman" w:hAnsi="Courier New" w:cs="Courier New"/>
            <w:color w:val="073A5E"/>
            <w:spacing w:val="2"/>
            <w:sz w:val="20"/>
            <w:szCs w:val="20"/>
            <w:u w:val="single"/>
            <w:lang w:eastAsia="ru-RU"/>
          </w:rPr>
          <w:t>4-параграфтарына</w:t>
        </w:r>
      </w:hyperlink>
      <w:r w:rsidRPr="000457C6">
        <w:rPr>
          <w:rFonts w:ascii="Courier New" w:eastAsia="Times New Roman" w:hAnsi="Courier New" w:cs="Courier New"/>
          <w:color w:val="000000"/>
          <w:spacing w:val="2"/>
          <w:sz w:val="20"/>
          <w:szCs w:val="20"/>
          <w:lang w:eastAsia="ru-RU"/>
        </w:rPr>
        <w:t> сәйкес шегерімге жатқызуға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00" w:name="z283"/>
      <w:bookmarkEnd w:id="100"/>
      <w:r w:rsidRPr="000457C6">
        <w:rPr>
          <w:rFonts w:ascii="Courier New" w:eastAsia="Times New Roman" w:hAnsi="Courier New" w:cs="Courier New"/>
          <w:b/>
          <w:bCs/>
          <w:color w:val="000000"/>
          <w:spacing w:val="2"/>
          <w:sz w:val="20"/>
          <w:szCs w:val="20"/>
          <w:bdr w:val="none" w:sz="0" w:space="0" w:color="auto" w:frame="1"/>
          <w:lang w:eastAsia="ru-RU"/>
        </w:rPr>
        <w:t>283-бап. Іс жүзіндегі әдісті қолданған кезде ұзақ мерзімді келісімшарт бойынша кірісті айқындау тәртібі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1. Есепті салықтық кезеңде алынуға жататын (алынған), бірақ ұзақ мерзімді келісімшарт бойынша осындай кезеңде шегілген шығыстар сомасынан кем </w:t>
      </w:r>
      <w:r w:rsidRPr="000457C6">
        <w:rPr>
          <w:rFonts w:ascii="Courier New" w:eastAsia="Times New Roman" w:hAnsi="Courier New" w:cs="Courier New"/>
          <w:color w:val="000000"/>
          <w:spacing w:val="2"/>
          <w:sz w:val="20"/>
          <w:szCs w:val="20"/>
          <w:lang w:eastAsia="ru-RU"/>
        </w:rPr>
        <w:lastRenderedPageBreak/>
        <w:t>емес кіріс іс жүзіндегі әдіс бойынша есепті салықтық кезеңдегі ұзақ мерзімді келісімшарт бойынша кіріс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ұзақ мерзімді келісімшарттың қолданыс мерзімі ішінде осындай келісімшарт бойынша, осы баптың 1-тармағына сәйкес айқындалған кіріс ұзақ мерзімді келісімшарттың бүкіл қолданылу кезеңінде ол бойынша айқындалатын жалпы кіріс сомасынан асып кеткен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осындай асып кету болған салықтық кезеңде – ұзақ мерзімді келісімшарттың бүкіл қолданылу кезеңінде ол бойынша айқындалатын жалпы кіріс сомасы мен ұзақ мерзімді келісімшарт қолданылған алдыңғы салықтық кезеңдерде жылдық жиынтық кіріске қосылған осындай келісімшарт бойынша кіріс сомасы арасындағы оң айырма мөлшеріндегі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ұзақ мерзімді келісімшарт қолданылған кейінгі салықтық кезеңдерде – нөлге тең сома ұзақ мерзімді келісімшарт бойынша кіріс болып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01" w:name="z284"/>
      <w:bookmarkEnd w:id="101"/>
      <w:r w:rsidRPr="000457C6">
        <w:rPr>
          <w:rFonts w:ascii="Courier New" w:eastAsia="Times New Roman" w:hAnsi="Courier New" w:cs="Courier New"/>
          <w:b/>
          <w:bCs/>
          <w:color w:val="000000"/>
          <w:spacing w:val="2"/>
          <w:sz w:val="20"/>
          <w:szCs w:val="20"/>
          <w:bdr w:val="none" w:sz="0" w:space="0" w:color="auto" w:frame="1"/>
          <w:lang w:eastAsia="ru-RU"/>
        </w:rPr>
        <w:t>284-бап. Аяқтау әдісін қолданған кезде ұзақ мерзімді келісімшарт бойынша кірісті айқындау тәртібі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Аяқтау әдісін қолданған кезде есепті салықтық кезеңде салық салу мақсаттары үшін ұзақ мерзімді келісімшарт бойынша кіріс мынадай тәртіппен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ұзақ мерзімді келісімшарттың бүкіл қолданылу кезеңінде ол бойынша алынуға жататын осы келісімшарт бойынша жалпы кіріс сомасы мен ағымдағы салықтық кезеңде осындай келісімшартты орындау үлесінің көбейтіндісі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алдыңғы салықтық кезеңдерде салық салу мақсаттарында осындай ұзақ мерзімді келісімшарт бойынша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осы бапта өзгеше көзделмесе, ұзақ мерзімді келісімшартты орындау үлесі мынадай формула бойынша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А/(А+Б),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ұзақ мерзімді келісімшарт бойынша алдыңғы және есепті салықтық кезеңдер үшін осы Кодекске сәйкес шегерімге жатқызылған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 – ұзақ мерзімді келісімшарт бойынша жұмыстарды аяқтау үшін кейінгі салықтық кезеңдерде жобалау-сметалық құжаттамаға сәйкес жүргізілуге тиіс, ұзақ мерзімді келісімшартты қолданудың кейінгі салықтық кезеңдерінде шегерімге жатқызуға жататын, ұзақ мерзімді келісімшарт бойынша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Ұзақ мерзімді келісімшарттың қолданылу мерзімі аяқталатын салықтық кезеңде осындай ұзақ мерзімді келісімшарттың орындалу үлесі бірге тең.</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02" w:name="z285"/>
      <w:bookmarkEnd w:id="102"/>
      <w:r w:rsidRPr="000457C6">
        <w:rPr>
          <w:rFonts w:ascii="Courier New" w:eastAsia="Times New Roman" w:hAnsi="Courier New" w:cs="Courier New"/>
          <w:b/>
          <w:bCs/>
          <w:color w:val="000000"/>
          <w:spacing w:val="2"/>
          <w:sz w:val="20"/>
          <w:szCs w:val="20"/>
          <w:bdr w:val="none" w:sz="0" w:space="0" w:color="auto" w:frame="1"/>
          <w:lang w:eastAsia="ru-RU"/>
        </w:rPr>
        <w:lastRenderedPageBreak/>
        <w:t>285-бап. Салықтық міндеттеме заттай нысанда орындалған жағдайда, көмірсутектерді беру кезінде корпоративтік табыс салығының мақсаттары үшін жылдық жиынтық кіріс пен шегерімдердің мөлшерін айқындау ерекшеліктері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Жер қойнауын пайдаланушы салықтарды төлеу бойынша салықтық міндеттемені заттай нысанда орындаған жағдайда, пайдалы қазбаларды мемлекет атынан алушыға беру күнінде: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заттай нысанда орындалған, салықтарды төлеу бойынша орындалған салықтық міндеттеме сомасы жылдық жиынтық кіріске қосуға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салықтарды төлеу есебіне заттай нысанда берілген пайдалы қазбалардың өзіндік құны шегерімге жатқызылады;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салықтарды төлеу бойынша заттай нысанда орындалған салықтық міндеттеменің сомасы осы Кодекстің </w:t>
      </w:r>
      <w:hyperlink r:id="rId365" w:anchor="z263" w:history="1">
        <w:r w:rsidRPr="000457C6">
          <w:rPr>
            <w:rFonts w:ascii="Courier New" w:eastAsia="Times New Roman" w:hAnsi="Courier New" w:cs="Courier New"/>
            <w:color w:val="073A5E"/>
            <w:spacing w:val="2"/>
            <w:sz w:val="20"/>
            <w:szCs w:val="20"/>
            <w:u w:val="single"/>
            <w:lang w:eastAsia="ru-RU"/>
          </w:rPr>
          <w:t>263-бабында</w:t>
        </w:r>
      </w:hyperlink>
      <w:r w:rsidRPr="000457C6">
        <w:rPr>
          <w:rFonts w:ascii="Courier New" w:eastAsia="Times New Roman" w:hAnsi="Courier New" w:cs="Courier New"/>
          <w:color w:val="000000"/>
          <w:spacing w:val="2"/>
          <w:sz w:val="20"/>
          <w:szCs w:val="20"/>
          <w:lang w:eastAsia="ru-RU"/>
        </w:rPr>
        <w:t> айқындалған тәртіппен шегерімге жатқызылады.</w:t>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7-параграф. Кірістер мен шегерімдерді түзету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03" w:name="z286"/>
      <w:bookmarkEnd w:id="103"/>
      <w:r w:rsidRPr="000457C6">
        <w:rPr>
          <w:rFonts w:ascii="Courier New" w:eastAsia="Times New Roman" w:hAnsi="Courier New" w:cs="Courier New"/>
          <w:b/>
          <w:bCs/>
          <w:color w:val="000000"/>
          <w:spacing w:val="2"/>
          <w:sz w:val="20"/>
          <w:szCs w:val="20"/>
          <w:bdr w:val="none" w:sz="0" w:space="0" w:color="auto" w:frame="1"/>
          <w:lang w:eastAsia="ru-RU"/>
        </w:rPr>
        <w:t>286-бап. Жалпы ережелер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366" w:anchor="z287" w:history="1">
        <w:r w:rsidRPr="000457C6">
          <w:rPr>
            <w:rFonts w:ascii="Courier New" w:eastAsia="Times New Roman" w:hAnsi="Courier New" w:cs="Courier New"/>
            <w:color w:val="073A5E"/>
            <w:spacing w:val="2"/>
            <w:sz w:val="20"/>
            <w:szCs w:val="20"/>
            <w:u w:val="single"/>
            <w:lang w:eastAsia="ru-RU"/>
          </w:rPr>
          <w:t>287-бабында</w:t>
        </w:r>
      </w:hyperlink>
      <w:r w:rsidRPr="000457C6">
        <w:rPr>
          <w:rFonts w:ascii="Courier New" w:eastAsia="Times New Roman" w:hAnsi="Courier New" w:cs="Courier New"/>
          <w:color w:val="000000"/>
          <w:spacing w:val="2"/>
          <w:sz w:val="20"/>
          <w:szCs w:val="20"/>
          <w:lang w:eastAsia="ru-RU"/>
        </w:rPr>
        <w:t> белгіленген жағдайларда, есепті салықтық кезеңдегі кірістің немесе шегерімнің мөлшерін бұрын танылған кірістің немесе шегерімнің сомасы шегінде ұлғайту немесе азайту түзету болып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04" w:name="z287"/>
      <w:bookmarkEnd w:id="104"/>
      <w:r w:rsidRPr="000457C6">
        <w:rPr>
          <w:rFonts w:ascii="Courier New" w:eastAsia="Times New Roman" w:hAnsi="Courier New" w:cs="Courier New"/>
          <w:b/>
          <w:bCs/>
          <w:color w:val="000000"/>
          <w:spacing w:val="2"/>
          <w:sz w:val="20"/>
          <w:szCs w:val="20"/>
          <w:bdr w:val="none" w:sz="0" w:space="0" w:color="auto" w:frame="1"/>
          <w:lang w:eastAsia="ru-RU"/>
        </w:rPr>
        <w:t>287-бап. Кірістер мен шегерімдерді түзету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Кірістер немесе шегерімдер мынадай жағдайларда: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тауарлар толық немесе ішінара қайтарылғанда;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мәміле шарттары өзгертілгенде;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өткізілген немесе сатып алынған тауарлар, жұмыстар, көрсетілетін қызметтер үшін баға, өтемақы өзгертілгенде түзетілуге жатады. Осы тармақшаның ережесі өткізілген немесе сатып алынған тауарлардың, орындалған жұмыстардың, көрсетілген қызметтердің ұлттық валютада төленуге жататын құнының сомасы шарттың талаптары негізге алына отырып өзгертілген кезде де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бағадан шегерістер, сатудан шегерістер жасалғанда;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өзі бойынша кірісті түзету осы баптың 2-тармағына сәйкес жүргізілетін талапты есептен шығарғанда түзетілуге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Кірісті түзетуді салық төлеуші – кредитор: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заңды тұлғадан;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дара кәсіпкерден;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Қазақстан Республикасында қызметті тұрақты мекеме арқылы жүзеге асыратын бейрезидент-заңды тұлғадан осындай тұрақты мекеменің қызметіне қатысты талаптар бойынша талапты есептен шығарған кезде жүргізеді.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тармақта көзделген кірісті түзету: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дебитор-салық төлеуші таратылған кезде оның тарату балансын бекіту күні кредитор-салық төлеуші талапты талап етпеген;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талап заңды күшіне енген сот шешімі бойынша есептен шығарылған жағдайларда жүзеге асырады.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Түзету бір мезгілде мынадай шарттар сақталған: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талаптардың туындауын растайтын бастапқы құжаттар болған;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талап бухгалтерлік есепке алуда кірісті түзету күнінде көрсетілген не алдыңғы кезеңдердегі бухгалтерлік есепке алуда шығысқа жатқызылған (есептен шығарылған) кезде жүргізіледі. Кірісті түзету есептен шығарылған талаптың және осындай талап бойынша бұрын танылған кірістің сомасы шегінде жүргізіледі.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Кодекске сәйкес күмәнді деп танылған талаптарға осы тармақтың ережелері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Талаптардың кәсіпорынды мүліктік кешен ретінде сатып алу-сату шарты бойынша берілуіне байланысты олардың мөлшерін азайту кезінде кірісті түзету жүргізілмейді.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Кірістер мен шегерiмдердi түзету осы баптың 1-тармағында көрсетiлген жағдайлар басталған салықтық кезеңде жүргiзiледi.</w:t>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29-тарау. САЛЫҚ САЛЫНАТЫН КІРІСТІ АЗАЙТУ НЕМЕСЕ ҰЛҒАЙТУ (ЗАЛАЛДЫ АЗАЙТУ) ЖӘНЕ САЛЫҚ ТӨЛЕУШІЛЕРДІҢ КЕЙБІР САНАТТАРЫН САЛЫҚ САЛУДАН БОСАТУ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05" w:name="z288"/>
      <w:bookmarkEnd w:id="105"/>
      <w:r w:rsidRPr="000457C6">
        <w:rPr>
          <w:rFonts w:ascii="Courier New" w:eastAsia="Times New Roman" w:hAnsi="Courier New" w:cs="Courier New"/>
          <w:b/>
          <w:bCs/>
          <w:color w:val="000000"/>
          <w:spacing w:val="2"/>
          <w:sz w:val="20"/>
          <w:szCs w:val="20"/>
          <w:bdr w:val="none" w:sz="0" w:space="0" w:color="auto" w:frame="1"/>
          <w:lang w:eastAsia="ru-RU"/>
        </w:rPr>
        <w:t>288-бап. Салық салынатын кірісті азайту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 төлеушінің салық салынатын кірісті мынадай шығыстар түрлеріне: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салықтық кезеңде ірі салық төлеушілер мониторингінде тұрған салық төлеушілердің – мынадай:</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367" w:anchor="z239" w:history="1">
        <w:r w:rsidRPr="000457C6">
          <w:rPr>
            <w:rFonts w:ascii="Courier New" w:eastAsia="Times New Roman" w:hAnsi="Courier New" w:cs="Courier New"/>
            <w:color w:val="073A5E"/>
            <w:spacing w:val="2"/>
            <w:sz w:val="20"/>
            <w:szCs w:val="20"/>
            <w:u w:val="single"/>
            <w:lang w:eastAsia="ru-RU"/>
          </w:rPr>
          <w:t>239-бабында</w:t>
        </w:r>
      </w:hyperlink>
      <w:r w:rsidRPr="000457C6">
        <w:rPr>
          <w:rFonts w:ascii="Courier New" w:eastAsia="Times New Roman" w:hAnsi="Courier New" w:cs="Courier New"/>
          <w:color w:val="000000"/>
          <w:spacing w:val="2"/>
          <w:sz w:val="20"/>
          <w:szCs w:val="20"/>
          <w:lang w:eastAsia="ru-RU"/>
        </w:rPr>
        <w:t> көзделген әлеуметтік сала объектілерін пайдалану кезінде іс жүзінде шегілген шығыстардың алынуға жататын (алынған) кірістерден асып кеткен сомасын;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алушысы: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коммерциялық емес ұйым;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әлеуметтiк саладағы қызметті жүзеге асыратын ұйым болып табылатын, өтеусіз берілген мүліктің құнын;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көмекті алатын тұлғаның тарапынан өтініш жасалу негізінде салық төлеушінің шешімі болған кезде қайырымдылық көмекті салық салынатын кірістің 3 пайызынан аспайтын жалпы сомасы мөлшерінде азайтуға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ережесі жер қойнауын пайдаланушының келісімшарттық қызметі бойынша салық салынатын кірісіне қатысты да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тармақтың 1) тармақшасында көрсетілген салық төлеушілерді қоспағанда, салық төлеушілердің – мынадай:</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368" w:anchor="z239" w:history="1">
        <w:r w:rsidRPr="000457C6">
          <w:rPr>
            <w:rFonts w:ascii="Courier New" w:eastAsia="Times New Roman" w:hAnsi="Courier New" w:cs="Courier New"/>
            <w:color w:val="073A5E"/>
            <w:spacing w:val="2"/>
            <w:sz w:val="20"/>
            <w:szCs w:val="20"/>
            <w:u w:val="single"/>
            <w:lang w:eastAsia="ru-RU"/>
          </w:rPr>
          <w:t>239-бабында</w:t>
        </w:r>
      </w:hyperlink>
      <w:r w:rsidRPr="000457C6">
        <w:rPr>
          <w:rFonts w:ascii="Courier New" w:eastAsia="Times New Roman" w:hAnsi="Courier New" w:cs="Courier New"/>
          <w:color w:val="000000"/>
          <w:spacing w:val="2"/>
          <w:sz w:val="20"/>
          <w:szCs w:val="20"/>
          <w:lang w:eastAsia="ru-RU"/>
        </w:rPr>
        <w:t> көзделген әлеуметтік сала объектілерін пайдалану кезінде іс жүзінде шегілген шығыстардың алынуға жататын (алынған) кірістерден асып кеткен сомасын;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алушысы: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коммерциялық емес ұйым;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әлеуметтiк саладағы қызметті жүзеге асыратын ұйым болып табылатын, өтеусiз берiлген мүлiктiң құнын;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көмекті алатын тұлғаның тарапынан өтініш жасалу негізінде салық төлеушінің шешімі болған кезде қайырымдылық көмекті салық салынатын кірістің 4 пайызынан аспайтын жалпы сомасы мөлшерінде азайтуға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ережесі жер қойнауын пайдаланушының келісімшарттық қызметі бойынша салық салынатын кірісіне қатысты да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мүгедектердің еңбегіне ақы төлеуге жұмсалған шығыстардың 2 еселенген мөлшерін және мүгедектерге төленетін жалақыға және басқа да төлемдерге есептелген әлеуметтік салық сомасының 50 пайызын;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жеке тұлға салық төлеушіде кемінде үш жыл жұмыспен өтеу міндеттемесі туралы шарт жасасқан жағдайда, салық төлеушімен еңбек қатынастарында тұрмайтын жеке тұлғаны оқытуға арналған шығыстарды азайтуға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мақсаттарында оқытуға арналған шығыстар: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оқытуға ақы төлеуге іс жүзінде жұмсалған шығыстарды;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тұруға уәкілетті орган белгілеген нормалар шегінде іс жүзінде жұмсалған шығыстарды;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білім алатын адамға салық төлеуші айқындаған, бірақ уәкілетті орган белгілеген нормалардан аспайтын мөлшерлерде ақша сомасын төлеуге арналған шығыстарды;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оқуға түскен кезде оқу орнына баруы және оқу аяқталғаннан кейін қайтуына іс жүзінде жұмсалған шығыстарды;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білім алатын адам оқыту кезеңінде Қазақстан Республикасының шегінен тыс жерде уақытша болған кезеңде науқастанып қалған жағдайға арналған сақтандыру бойынша іс жүзінде жұмсалған шығыстарды қамтиды.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ережелері: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жеке тұлға оқыту шығыстарын жеке тұлғаның оқуы аяқталған салықтық кезеңді, сондай-ақ кейінгі салықтық кезеңді қамтитын уақыт кезеңі ішінде толық немесе ішінара өтеген жағдайды қоспағанда, өзін оқыту шығыстары бойынша осы тармақшаның ережелері қолданылған жеке тұлғамен еңбек шарты жеке тұлғаның оқуы аяқталған күннен бастап үш ай ішінде жасалмаған жағдайда қолданылмайды. Мұндай өтеу жағдайында осы тармақшаның ережелері оқыту шығыстарының жеке тұлға өтемеген сомасының мөлшерінде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жеке тұлға оқыту шығыстарын еңбек шарты бұзылған салықтық кезеңді, сондай-ақ кейінгі салықтық кезеңді қамтитын уақыт кезеңі ішінде толық немесе ішінара өтеген жағдайды қоспағанда, өзін оқыту шығыстары бойынша осы тармақшаның ережелері қолданылған жеке тұлғамен еңбек шарты мұндай тұлғамен еңбек шарты жасалған күннен бастап үш жыл өткенге дейін бұзылған жағдайда қолданылмайды. Мұндай өтеу жағдайында осы тармақшаның ережелері оқыту шығыстарының жеке тұлға өтемеген сомасының мөлшерінде қолданылмайды;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жер қойнауын пайдаланушы мұндай оқыту шығыстарына қатысты осы Кодекстің </w:t>
      </w:r>
      <w:hyperlink r:id="rId369" w:anchor="z261" w:history="1">
        <w:r w:rsidRPr="000457C6">
          <w:rPr>
            <w:rFonts w:ascii="Courier New" w:eastAsia="Times New Roman" w:hAnsi="Courier New" w:cs="Courier New"/>
            <w:color w:val="073A5E"/>
            <w:spacing w:val="2"/>
            <w:sz w:val="20"/>
            <w:szCs w:val="20"/>
            <w:u w:val="single"/>
            <w:lang w:eastAsia="ru-RU"/>
          </w:rPr>
          <w:t>261-бабының</w:t>
        </w:r>
      </w:hyperlink>
      <w:r w:rsidRPr="000457C6">
        <w:rPr>
          <w:rFonts w:ascii="Courier New" w:eastAsia="Times New Roman" w:hAnsi="Courier New" w:cs="Courier New"/>
          <w:color w:val="000000"/>
          <w:spacing w:val="2"/>
          <w:sz w:val="20"/>
          <w:szCs w:val="20"/>
          <w:lang w:eastAsia="ru-RU"/>
        </w:rPr>
        <w:t> ережелерін қолданған жағдайда қолданылмайды.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алушысы осы Кодекстің </w:t>
      </w:r>
      <w:hyperlink r:id="rId370" w:anchor="z291" w:history="1">
        <w:r w:rsidRPr="000457C6">
          <w:rPr>
            <w:rFonts w:ascii="Courier New" w:eastAsia="Times New Roman" w:hAnsi="Courier New" w:cs="Courier New"/>
            <w:color w:val="073A5E"/>
            <w:spacing w:val="2"/>
            <w:sz w:val="20"/>
            <w:szCs w:val="20"/>
            <w:u w:val="single"/>
            <w:lang w:eastAsia="ru-RU"/>
          </w:rPr>
          <w:t>291-бабының</w:t>
        </w:r>
      </w:hyperlink>
      <w:r w:rsidRPr="000457C6">
        <w:rPr>
          <w:rFonts w:ascii="Courier New" w:eastAsia="Times New Roman" w:hAnsi="Courier New" w:cs="Courier New"/>
          <w:color w:val="000000"/>
          <w:spacing w:val="2"/>
          <w:sz w:val="20"/>
          <w:szCs w:val="20"/>
          <w:lang w:eastAsia="ru-RU"/>
        </w:rPr>
        <w:t> 1-тармағында айқындалған дербес білім беру ұйымы болып табылатын, өтеусiз берiлген мүлiктiң құнын;</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06" w:name="z5377"/>
      <w:bookmarkEnd w:id="106"/>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6) тармақша 01.01.2023 дейін қолданыста болады - ҚР 25.12.2017 </w:t>
      </w:r>
      <w:hyperlink r:id="rId371" w:anchor="z10"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берілген қорғау құжаты бар өнеркәсіптік меншік объектісін құруға байланысты ғылыми-зерттеу жұмыстарына және ғылыми-техникалық жұмыстарға, сондай-ақ жоғары оқу орындарынан, ғылыми ұйымдардан және стартап-компаниялардан ғылыми және (немесе) ғылыми-техникалық қызмет нәтижелерін коммерцияландыру мақсатында лицензиялық шарт немесе айрықша құқықты басқаға беру шарты бойынша зияткерлік меншік объектілеріне айрықша құқықтарды сатып алуға арналған шығыстардың (шығындардың) осы Кодекстің </w:t>
      </w:r>
      <w:hyperlink r:id="rId372" w:anchor="z254" w:history="1">
        <w:r w:rsidRPr="000457C6">
          <w:rPr>
            <w:rFonts w:ascii="Courier New" w:eastAsia="Times New Roman" w:hAnsi="Courier New" w:cs="Courier New"/>
            <w:color w:val="073A5E"/>
            <w:spacing w:val="2"/>
            <w:sz w:val="20"/>
            <w:szCs w:val="20"/>
            <w:u w:val="single"/>
            <w:lang w:eastAsia="ru-RU"/>
          </w:rPr>
          <w:t>254-бабына</w:t>
        </w:r>
      </w:hyperlink>
      <w:r w:rsidRPr="000457C6">
        <w:rPr>
          <w:rFonts w:ascii="Courier New" w:eastAsia="Times New Roman" w:hAnsi="Courier New" w:cs="Courier New"/>
          <w:color w:val="000000"/>
          <w:spacing w:val="2"/>
          <w:sz w:val="20"/>
          <w:szCs w:val="20"/>
          <w:lang w:eastAsia="ru-RU"/>
        </w:rPr>
        <w:t> сәйкес шегерімге жатқызылған сомасының 50 пайызы мөлшерінде азайтуға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ережелері көрсетiлген жұмыстардың нәтижесi және (немесе) ғылыми және (немесе) ғылыми-техникалық қызмет нәтижелері Қазақстан Республикасының аумағында енгiзiлген жағдайда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Көрсетілген жұмыстардың нәтижесін және (немесе) ғылыми және (немесе) ғылыми-техникалық қызметтің нәтижелерін енгізуді растау тиісті саланың уәкілетті органдарымен келісу бойынша ғылыми-техникалық даму саласындағы уәкілетті орган айқындаған нысан бойынша жасалған және тәртіппен келісілген енгізу актісі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мақсаттарында, өтеусіз берілген мүліктің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ақша беру кезінде – берілген ақшаның мөлшерімен;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жұмыстар орындау, қызметтер көрсету кезінде – осындай жұмыстарды орындауға, осындай қызметтерді көрсетуге шегілген шығыстардың мөлшерімен;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өзге мүлік бойынша аталған мүліктің қабылдап алу-беру актісінде көрсетілген, берілген мүліктің баланстық құнының мөлшерімен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төлеушінің мынадай кіріс түрлеріне салық салынатын кірісті азайтуға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тұрақсыздық айыбын (айыппұлды, өсімпұлды) қоспағанда, лизинг шарты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осындай сыйақы есепке жазылған күні Қазақстан Республикасының аумағында жұмыс істейтін қор биржасының ресми тізімінде болған борыштық бағалы қағаздар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мемлекеттiк эмиссиялық бағалы қағаздар, агенттiк облигациялар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мемлекеттiк эмиссиялық бағалы қағаздарды өткiзу кезінде құн өсімінен түсетін, мемлекеттiк эмиссиялық бағалы қағаздарды өткiзуден шеккен залалдарға азайтылған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агенттік облигацияларды өткізу кезінде құн өсімінен түсетін, агенттік облигацияларды өткізуден туындаған залалдарға азайтылған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табиғи және техногендік сипаттағы төтенше жағдайлар туындаған жағдайда гуманитарлық көмек түрінде алынған және мақсаты бойынша пайдаланылған мүліктің құны;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республикалық мемлекеттік кәсіпорын Қазақстан Республикасы Үкіметінің шешімі негізінде мемлекеттік органнан немесе республикалық мемлекеттік кәсіпорыннан өтеусіз негізде алған негізгі құралдардың құны;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07" w:name="z5392"/>
      <w:bookmarkEnd w:id="107"/>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8) тармақшаның бірінші бөлігінің бірінші абзацына енгізілген өзгеріс 01.01.2029 дейін қолданыста болады - ҚР 26.12.2018 </w:t>
      </w:r>
      <w:hyperlink r:id="rId373" w:anchor="z481" w:history="1">
        <w:r w:rsidRPr="000457C6">
          <w:rPr>
            <w:rFonts w:ascii="Courier New" w:eastAsia="Times New Roman" w:hAnsi="Courier New" w:cs="Courier New"/>
            <w:color w:val="073A5E"/>
            <w:sz w:val="20"/>
            <w:szCs w:val="20"/>
            <w:u w:val="single"/>
            <w:lang w:eastAsia="ru-RU"/>
          </w:rPr>
          <w:t>№ 203-VI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8) егер осы тармақтың </w:t>
      </w:r>
      <w:hyperlink r:id="rId374" w:anchor="z5402" w:history="1">
        <w:r w:rsidRPr="000457C6">
          <w:rPr>
            <w:rFonts w:ascii="Courier New" w:eastAsia="Times New Roman" w:hAnsi="Courier New" w:cs="Courier New"/>
            <w:color w:val="073A5E"/>
            <w:spacing w:val="2"/>
            <w:sz w:val="20"/>
            <w:szCs w:val="20"/>
            <w:u w:val="single"/>
            <w:lang w:eastAsia="ru-RU"/>
          </w:rPr>
          <w:t>9)</w:t>
        </w:r>
      </w:hyperlink>
      <w:r w:rsidRPr="000457C6">
        <w:rPr>
          <w:rFonts w:ascii="Courier New" w:eastAsia="Times New Roman" w:hAnsi="Courier New" w:cs="Courier New"/>
          <w:color w:val="000000"/>
          <w:spacing w:val="2"/>
          <w:sz w:val="20"/>
          <w:szCs w:val="20"/>
          <w:lang w:eastAsia="ru-RU"/>
        </w:rPr>
        <w:t> және 11) тармақшаларында өзгеше белгіленбесе, бір мезгілде мынадай:</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акцияларды немесе қатысу үлестерін өткізу күніне салық төлеуші осы акцияларды немесе қатысу үлестерін үш жылдан астам иеленеді;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осындай эмитент-заңды тұлға немесе қатысу үлесі өткізілетін осындай заңды тұлға немесе осындай консорциумға қатысу үлесін өткізетін осындай консорциумға қатысушы жер қойнауын пайдаланушы болып табылмайды;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жер қойнауын пайдаланушылар (жер қойнауын пайдаланушы) болып табылатын тұлғалардың (тұлғаның) мүлкi осындай эмитент-заңды тұлға немесе қатысу үлесі өткізілетін осындай заңды тұлға активтерінің құнында немесе қатысу үлесі өткізілетін осындай консорциум қатысушылары активтерінің жалпы құнында осындай өткiзу күнiне 50 пайыздан аз болады деген шарттар орындалған кезде резидент-заңды тұлға шығарған акцияларды немесе резидент-заңды тұлғаға немесе Қазақстан Республикасында құрылған консорциумға қатысу үлестерiн өткізуден туындаған залалдарға азайтылған резидент-заңды тұлға шығарған акцияларды немесе резидент-заңды тұлғаға немесе Қазақстан Республикасында құрылған консорциумға қатысу үлестерiн өткiзу кезінде құн өсімінен түсетін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төлеушінің акцияларды немесе қатысу үлестерін иеленуінің осы тармақшада көрсетілген мерзімі, егер мұндай акцияларды немесе қатысу үлестерін салық төлеуші бұрынғы меншік иелерінің қайта ұйымдастырылуы нәтижесінде алса, бұрынғы меншік иелерінің акцияларды немесе қатысу үлестерін иелену мерзімдері ескеріле отырып, жиынтық түрде айқындалады.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08" w:name="z5397"/>
      <w:bookmarkEnd w:id="108"/>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8) тармақшаның үшінші бөлігінің осы редакциясы 01.01.2020 бастап 01.01.2022 дейін қолданыста болады - ҚР 25.12.2017 </w:t>
      </w:r>
      <w:hyperlink r:id="rId375" w:anchor="z1207"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 (тоқтатылған редакциясын ҚР 25.12.2017 Салық кодексінің 25.12.2017 датадағы архивтік нұсқасынан қараңыз).</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Жерасты суларын және (немесе) кең таралған пайдалы қазбаларды өз мұқтажы үшін өндіру құқығына ие болғандықтан ғана жер қойнауын пайдаланушы болып табылатын осындай пайдаланушы, сондай-ақ акциялар немесе қатысу үлестері өткізілген айдың бірінші күнінің алдындағы он екі айлық кезең ішінде Қазақстан Республикасының аумағында орналасқан өзінің және (немесе) өзара байланысты тарап болып табылатын резидент-заңды тұлғаға тиесілі өндірістік қуаттарда көрсетілген кезеңде көмірді қоса алғанда, өндірілген минералды шикізаттың кемінде 50 пайызын кейінгі қайта өңдеуді (бастапқы қайта өңдеуден кейін) жүзеге асыратын жер қойнауын пайдаланушы осы тармақшаның мақсатында жер қойнауын пайдаланушы деп танылмайды.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Көмірді қоса алғанда, кейінгі қайта өңдеуге жіберілген минералды шикізаттың көлемін айқындаған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бастапқы қайта өңдеуден кейінгі кез келген қайта өңдеу нәтижесінде алынған өнімді өндіруге тікелей жіберілген;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бастапқы қайта өңдеу өнімін кейінгі қайта өңдеуде одан әрі пайдалану мақсатында өндіруге пайдаланылған шикізат ескеріледі.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акциялары немесе қатысу үлестері өткізілетін заңды тұлға немесе консорциум активтерінің құнындағы жер қойнауын пайдаланушылар (жер қойнауын пайдаланушы) болып табылатын тұлғалар (тұлға) мүлкінің үлесі осы Кодекстің </w:t>
      </w:r>
      <w:hyperlink r:id="rId376" w:anchor="z650" w:history="1">
        <w:r w:rsidRPr="000457C6">
          <w:rPr>
            <w:rFonts w:ascii="Courier New" w:eastAsia="Times New Roman" w:hAnsi="Courier New" w:cs="Courier New"/>
            <w:color w:val="073A5E"/>
            <w:spacing w:val="2"/>
            <w:sz w:val="20"/>
            <w:szCs w:val="20"/>
            <w:u w:val="single"/>
            <w:lang w:eastAsia="ru-RU"/>
          </w:rPr>
          <w:t>650-бабына</w:t>
        </w:r>
      </w:hyperlink>
      <w:r w:rsidRPr="000457C6">
        <w:rPr>
          <w:rFonts w:ascii="Courier New" w:eastAsia="Times New Roman" w:hAnsi="Courier New" w:cs="Courier New"/>
          <w:color w:val="000000"/>
          <w:spacing w:val="2"/>
          <w:sz w:val="20"/>
          <w:szCs w:val="20"/>
          <w:lang w:eastAsia="ru-RU"/>
        </w:rPr>
        <w:t> сәйкес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өткiзу күнiнде Қазақстан Республикасының аумағында жұмыс iстейтiн қор биржасының ресми тiзiмдерiнде болатын бағалы қағаздарды осы қор биржасында ашық сауда-саттық әдiсiмен өткiзуден туындайтын залалдарға азайтылған, өткiзу күнiнде Қазақстан Республикасының аумағында жұмыс iстейтiн қор биржасының ресми тiзiмдерiнде болатын бағалы қағаздарды осы қор биржасында ашық сауда-саттық әдiсiмен өткiзу кезiнде құн өсiмiнен түсетiн кірістер;</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09" w:name="z5403"/>
      <w:bookmarkEnd w:id="109"/>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10) тармақша 01.01.2027 дейін қолданыста болады - ҚР 25.12.2017 </w:t>
      </w:r>
      <w:hyperlink r:id="rId377"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дауыс беретін акцияларының 100 пайызы Қазақстан Республикасының Ұлттық Банкіне тиесілі орнықтылық ұйымы Ипотекалық тұрғын үй қарыздарын (ипотекалық қарыздарды) қайта қаржыландыру бағдарламасы шеңберінде алған,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берген банктік салым шарты бойынша сыйақы;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10" w:name="z13699"/>
      <w:bookmarkEnd w:id="110"/>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11) тармақша 01.01.2029 дейін қолданыста болады - ҚР 26.12.2018 </w:t>
      </w:r>
      <w:hyperlink r:id="rId378" w:anchor="z481" w:history="1">
        <w:r w:rsidRPr="000457C6">
          <w:rPr>
            <w:rFonts w:ascii="Courier New" w:eastAsia="Times New Roman" w:hAnsi="Courier New" w:cs="Courier New"/>
            <w:color w:val="073A5E"/>
            <w:sz w:val="20"/>
            <w:szCs w:val="20"/>
            <w:u w:val="single"/>
            <w:lang w:eastAsia="ru-RU"/>
          </w:rPr>
          <w:t>№ 203-VI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осы Кодекстің 293-бабы </w:t>
      </w:r>
      <w:hyperlink r:id="rId379" w:anchor="z5520" w:history="1">
        <w:r w:rsidRPr="000457C6">
          <w:rPr>
            <w:rFonts w:ascii="Courier New" w:eastAsia="Times New Roman" w:hAnsi="Courier New" w:cs="Courier New"/>
            <w:color w:val="073A5E"/>
            <w:spacing w:val="2"/>
            <w:sz w:val="20"/>
            <w:szCs w:val="20"/>
            <w:u w:val="single"/>
            <w:lang w:eastAsia="ru-RU"/>
          </w:rPr>
          <w:t>1-тармағының</w:t>
        </w:r>
      </w:hyperlink>
      <w:r w:rsidRPr="000457C6">
        <w:rPr>
          <w:rFonts w:ascii="Courier New" w:eastAsia="Times New Roman" w:hAnsi="Courier New" w:cs="Courier New"/>
          <w:color w:val="000000"/>
          <w:spacing w:val="2"/>
          <w:sz w:val="20"/>
          <w:szCs w:val="20"/>
          <w:lang w:eastAsia="ru-RU"/>
        </w:rPr>
        <w:t> 6) тармақшасында аталған заңды тұлғалар шығарған акцияларды, осы Кодекстің 293-бабы </w:t>
      </w:r>
      <w:hyperlink r:id="rId380" w:anchor="z5520" w:history="1">
        <w:r w:rsidRPr="000457C6">
          <w:rPr>
            <w:rFonts w:ascii="Courier New" w:eastAsia="Times New Roman" w:hAnsi="Courier New" w:cs="Courier New"/>
            <w:color w:val="073A5E"/>
            <w:spacing w:val="2"/>
            <w:sz w:val="20"/>
            <w:szCs w:val="20"/>
            <w:u w:val="single"/>
            <w:lang w:eastAsia="ru-RU"/>
          </w:rPr>
          <w:t>1-тармағының</w:t>
        </w:r>
      </w:hyperlink>
      <w:r w:rsidRPr="000457C6">
        <w:rPr>
          <w:rFonts w:ascii="Courier New" w:eastAsia="Times New Roman" w:hAnsi="Courier New" w:cs="Courier New"/>
          <w:color w:val="000000"/>
          <w:spacing w:val="2"/>
          <w:sz w:val="20"/>
          <w:szCs w:val="20"/>
          <w:lang w:eastAsia="ru-RU"/>
        </w:rPr>
        <w:t> 6) тармақшасында аталған заңды тұлғаларға қатысу үлестерін өткізуден туындаған залалдарға азайтылған, осы Кодекстің 293-бабы </w:t>
      </w:r>
      <w:hyperlink r:id="rId381" w:anchor="z5520" w:history="1">
        <w:r w:rsidRPr="000457C6">
          <w:rPr>
            <w:rFonts w:ascii="Courier New" w:eastAsia="Times New Roman" w:hAnsi="Courier New" w:cs="Courier New"/>
            <w:color w:val="073A5E"/>
            <w:spacing w:val="2"/>
            <w:sz w:val="20"/>
            <w:szCs w:val="20"/>
            <w:u w:val="single"/>
            <w:lang w:eastAsia="ru-RU"/>
          </w:rPr>
          <w:t>1-тармағының</w:t>
        </w:r>
      </w:hyperlink>
      <w:r w:rsidRPr="000457C6">
        <w:rPr>
          <w:rFonts w:ascii="Courier New" w:eastAsia="Times New Roman" w:hAnsi="Courier New" w:cs="Courier New"/>
          <w:color w:val="000000"/>
          <w:spacing w:val="2"/>
          <w:sz w:val="20"/>
          <w:szCs w:val="20"/>
          <w:lang w:eastAsia="ru-RU"/>
        </w:rPr>
        <w:t> 6) тармақшасында аталған заңды тұлғалар шығарған акцияларды, осы Кодекстің 293-бабы </w:t>
      </w:r>
      <w:hyperlink r:id="rId382" w:anchor="z5520" w:history="1">
        <w:r w:rsidRPr="000457C6">
          <w:rPr>
            <w:rFonts w:ascii="Courier New" w:eastAsia="Times New Roman" w:hAnsi="Courier New" w:cs="Courier New"/>
            <w:color w:val="073A5E"/>
            <w:spacing w:val="2"/>
            <w:sz w:val="20"/>
            <w:szCs w:val="20"/>
            <w:u w:val="single"/>
            <w:lang w:eastAsia="ru-RU"/>
          </w:rPr>
          <w:t>1-тармағының</w:t>
        </w:r>
      </w:hyperlink>
      <w:r w:rsidRPr="000457C6">
        <w:rPr>
          <w:rFonts w:ascii="Courier New" w:eastAsia="Times New Roman" w:hAnsi="Courier New" w:cs="Courier New"/>
          <w:color w:val="000000"/>
          <w:spacing w:val="2"/>
          <w:sz w:val="20"/>
          <w:szCs w:val="20"/>
          <w:lang w:eastAsia="ru-RU"/>
        </w:rPr>
        <w:t> 6) тармақшасында аталған заңды тұлғаларға қатысу үлестерін өткізу кезінде құн өсімінен түсетін кірістер.</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288-бапқа өзгерістер енгізілді - ҚР 20.06.2018 </w:t>
      </w:r>
      <w:hyperlink r:id="rId383" w:anchor="z95" w:history="1">
        <w:r w:rsidRPr="000457C6">
          <w:rPr>
            <w:rFonts w:ascii="Courier New" w:eastAsia="Times New Roman" w:hAnsi="Courier New" w:cs="Courier New"/>
            <w:color w:val="073A5E"/>
            <w:sz w:val="20"/>
            <w:szCs w:val="20"/>
            <w:u w:val="single"/>
            <w:shd w:val="clear" w:color="auto" w:fill="FFFFFF"/>
            <w:lang w:eastAsia="ru-RU"/>
          </w:rPr>
          <w:t>№ 161-VI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(алғашқы ресми жарияланған күнінен кейін күнтізбелік он күн өткен соң қолданысқа енгізіледі); 26.12.2018 </w:t>
      </w:r>
      <w:hyperlink r:id="rId384" w:anchor="z39" w:history="1">
        <w:r w:rsidRPr="000457C6">
          <w:rPr>
            <w:rFonts w:ascii="Courier New" w:eastAsia="Times New Roman" w:hAnsi="Courier New" w:cs="Courier New"/>
            <w:color w:val="073A5E"/>
            <w:sz w:val="20"/>
            <w:szCs w:val="20"/>
            <w:u w:val="single"/>
            <w:shd w:val="clear" w:color="auto" w:fill="FFFFFF"/>
            <w:lang w:eastAsia="ru-RU"/>
          </w:rPr>
          <w:t>№ 203-VI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(01.01.2019 бастап </w:t>
      </w:r>
      <w:hyperlink r:id="rId385" w:anchor="z478" w:history="1">
        <w:r w:rsidRPr="000457C6">
          <w:rPr>
            <w:rFonts w:ascii="Courier New" w:eastAsia="Times New Roman" w:hAnsi="Courier New" w:cs="Courier New"/>
            <w:color w:val="073A5E"/>
            <w:sz w:val="20"/>
            <w:szCs w:val="20"/>
            <w:u w:val="single"/>
            <w:shd w:val="clear" w:color="auto" w:fill="FFFFFF"/>
            <w:lang w:eastAsia="ru-RU"/>
          </w:rPr>
          <w:t>қолданысқа</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енгізіледі); 10.12.2020 </w:t>
      </w:r>
      <w:hyperlink r:id="rId386" w:anchor="z659"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387"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11" w:name="z289"/>
      <w:bookmarkEnd w:id="111"/>
      <w:r w:rsidRPr="000457C6">
        <w:rPr>
          <w:rFonts w:ascii="Courier New" w:eastAsia="Times New Roman" w:hAnsi="Courier New" w:cs="Courier New"/>
          <w:b/>
          <w:bCs/>
          <w:color w:val="000000"/>
          <w:spacing w:val="2"/>
          <w:sz w:val="20"/>
          <w:szCs w:val="20"/>
          <w:bdr w:val="none" w:sz="0" w:space="0" w:color="auto" w:frame="1"/>
          <w:lang w:eastAsia="ru-RU"/>
        </w:rPr>
        <w:t>289-бап. Коммерциялық емес ұйымдарға салық салу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FF0000"/>
          <w:spacing w:val="2"/>
          <w:sz w:val="20"/>
          <w:szCs w:val="20"/>
          <w:lang w:eastAsia="ru-RU"/>
        </w:rPr>
        <w:t>      </w:t>
      </w:r>
      <w:bookmarkStart w:id="112" w:name="z5404"/>
      <w:bookmarkEnd w:id="112"/>
      <w:r w:rsidRPr="000457C6">
        <w:rPr>
          <w:rFonts w:ascii="Courier New" w:eastAsia="Times New Roman" w:hAnsi="Courier New" w:cs="Courier New"/>
          <w:color w:val="FF0000"/>
          <w:spacing w:val="2"/>
          <w:sz w:val="20"/>
          <w:szCs w:val="20"/>
          <w:lang w:eastAsia="ru-RU"/>
        </w:rPr>
        <w:t>РҚАО-ның ескертпесі!</w:t>
      </w:r>
      <w:r w:rsidRPr="000457C6">
        <w:rPr>
          <w:rFonts w:ascii="Courier New" w:eastAsia="Times New Roman" w:hAnsi="Courier New" w:cs="Courier New"/>
          <w:color w:val="000000"/>
          <w:spacing w:val="2"/>
          <w:sz w:val="20"/>
          <w:szCs w:val="20"/>
          <w:lang w:eastAsia="ru-RU"/>
        </w:rPr>
        <w:br/>
      </w:r>
      <w:r w:rsidRPr="000457C6">
        <w:rPr>
          <w:rFonts w:ascii="Courier New" w:eastAsia="Times New Roman" w:hAnsi="Courier New" w:cs="Courier New"/>
          <w:color w:val="FF0000"/>
          <w:spacing w:val="2"/>
          <w:sz w:val="20"/>
          <w:szCs w:val="20"/>
          <w:lang w:eastAsia="ru-RU"/>
        </w:rPr>
        <w:t>      1-тармақтың бірінші бөлігі жаңа редакцияда көзделген – ҚР 26.12.2019 </w:t>
      </w:r>
      <w:hyperlink r:id="rId388" w:anchor="z58" w:history="1">
        <w:r w:rsidRPr="000457C6">
          <w:rPr>
            <w:rFonts w:ascii="Courier New" w:eastAsia="Times New Roman" w:hAnsi="Courier New" w:cs="Courier New"/>
            <w:color w:val="073A5E"/>
            <w:spacing w:val="2"/>
            <w:sz w:val="20"/>
            <w:szCs w:val="20"/>
            <w:u w:val="single"/>
            <w:lang w:eastAsia="ru-RU"/>
          </w:rPr>
          <w:t>№ 284-VI</w:t>
        </w:r>
      </w:hyperlink>
      <w:r w:rsidRPr="000457C6">
        <w:rPr>
          <w:rFonts w:ascii="Courier New" w:eastAsia="Times New Roman" w:hAnsi="Courier New" w:cs="Courier New"/>
          <w:color w:val="FF0000"/>
          <w:spacing w:val="2"/>
          <w:sz w:val="20"/>
          <w:szCs w:val="20"/>
          <w:lang w:eastAsia="ru-RU"/>
        </w:rPr>
        <w:t> Заңымен (01.01.2022 бастап қолданысқа енгізіледі).</w:t>
      </w:r>
      <w:r w:rsidRPr="000457C6">
        <w:rPr>
          <w:rFonts w:ascii="Courier New" w:eastAsia="Times New Roman" w:hAnsi="Courier New" w:cs="Courier New"/>
          <w:color w:val="000000"/>
          <w:spacing w:val="2"/>
          <w:sz w:val="20"/>
          <w:szCs w:val="20"/>
          <w:lang w:eastAsia="ru-RU"/>
        </w:rPr>
        <w:br/>
      </w:r>
      <w:r w:rsidRPr="000457C6">
        <w:rPr>
          <w:rFonts w:ascii="Courier New" w:eastAsia="Times New Roman" w:hAnsi="Courier New" w:cs="Courier New"/>
          <w:color w:val="FF0000"/>
          <w:spacing w:val="2"/>
          <w:sz w:val="20"/>
          <w:szCs w:val="20"/>
          <w:lang w:eastAsia="ru-RU"/>
        </w:rPr>
        <w:t>      ЗҚАИ-ның ескертпесі!</w:t>
      </w:r>
      <w:r w:rsidRPr="000457C6">
        <w:rPr>
          <w:rFonts w:ascii="Courier New" w:eastAsia="Times New Roman" w:hAnsi="Courier New" w:cs="Courier New"/>
          <w:color w:val="000000"/>
          <w:spacing w:val="2"/>
          <w:sz w:val="20"/>
          <w:szCs w:val="20"/>
          <w:lang w:eastAsia="ru-RU"/>
        </w:rPr>
        <w:br/>
      </w:r>
      <w:r w:rsidRPr="000457C6">
        <w:rPr>
          <w:rFonts w:ascii="Courier New" w:eastAsia="Times New Roman" w:hAnsi="Courier New" w:cs="Courier New"/>
          <w:color w:val="FF0000"/>
          <w:spacing w:val="2"/>
          <w:sz w:val="20"/>
          <w:szCs w:val="20"/>
          <w:lang w:eastAsia="ru-RU"/>
        </w:rPr>
        <w:t>      1-тармақтың бірінші бөлігінің бұл редакциясы 01.01.2022 дейін қолданыста болады – ҚР ҚР 26.12.2019 </w:t>
      </w:r>
      <w:hyperlink r:id="rId389" w:anchor="z700" w:history="1">
        <w:r w:rsidRPr="000457C6">
          <w:rPr>
            <w:rFonts w:ascii="Courier New" w:eastAsia="Times New Roman" w:hAnsi="Courier New" w:cs="Courier New"/>
            <w:color w:val="073A5E"/>
            <w:spacing w:val="2"/>
            <w:sz w:val="20"/>
            <w:szCs w:val="20"/>
            <w:u w:val="single"/>
            <w:lang w:eastAsia="ru-RU"/>
          </w:rPr>
          <w:t>№ 284-VI</w:t>
        </w:r>
      </w:hyperlink>
      <w:r w:rsidRPr="000457C6">
        <w:rPr>
          <w:rFonts w:ascii="Courier New" w:eastAsia="Times New Roman" w:hAnsi="Courier New" w:cs="Courier New"/>
          <w:color w:val="FF0000"/>
          <w:spacing w:val="2"/>
          <w:sz w:val="20"/>
          <w:szCs w:val="20"/>
          <w:lang w:eastAsia="ru-RU"/>
        </w:rPr>
        <w:t> Заңымен.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1. Акционерлiк қоғамдарды, мекемелердi және үй-жайлар (пәтерлер) меншік иелерiнің кооперативтерiнен, көппәтерлі тұрғын үй мүлкінің меншік иелері бірлестіктерінен басқа тұтыну кооперативтерін қоспағанда, Қазақстан Республикасының азаматтық заңнамасында коммерциялық емес ұйым үшін белгіленген </w:t>
      </w:r>
      <w:r w:rsidRPr="000457C6">
        <w:rPr>
          <w:rFonts w:ascii="Courier New" w:eastAsia="Times New Roman" w:hAnsi="Courier New" w:cs="Courier New"/>
          <w:color w:val="000000"/>
          <w:spacing w:val="2"/>
          <w:sz w:val="20"/>
          <w:szCs w:val="20"/>
          <w:lang w:eastAsia="ru-RU"/>
        </w:rPr>
        <w:lastRenderedPageBreak/>
        <w:t>нысанда тіркелген, қызметiн қоғамдық мүдденi көздеп жүзеге асыратын және мынадай шарттарға сай келетiн: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кіріс ретінде кіріс алу мақсаты жоқ;</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алынған таза кірісті немесе мүлiктi қатысушылар арасында бөлмейтiн ұйым осы Кодекстiң мақсаттары үшiн коммерциялық емес ұйым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1-тармағында көрсетілген шарттар сақталған кезде коммерциялық емес ұйымның мына кірістері жылдық жиынтық кірістен алып тасталуға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мемлекеттiк әлеуметтiк тапсырысты жүзеге асыруға арналған шарт бойынша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депозиттер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кiру жарналары және мүшелiк жарналар;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көппәтерлі тұрғын үй пәтерлері, тұрғын емес үй-жайлары меншік иелерінің жарналары;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депозитке салынған ақшалар бойынша, оның ішінде олар жөніндегі сыйақы бойынша туындаған оң бағамдық айырма сомасының терiс бағамдық айырма сомасынан асып кетуi;</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өтеусiз алынған мүлiк, оның ішінде қайырымдылық көмек, осы Кодекстің </w:t>
      </w:r>
      <w:hyperlink r:id="rId390" w:anchor="z1" w:history="1">
        <w:r w:rsidRPr="000457C6">
          <w:rPr>
            <w:rFonts w:ascii="Courier New" w:eastAsia="Times New Roman" w:hAnsi="Courier New" w:cs="Courier New"/>
            <w:color w:val="073A5E"/>
            <w:spacing w:val="2"/>
            <w:sz w:val="20"/>
            <w:szCs w:val="20"/>
            <w:u w:val="single"/>
            <w:lang w:eastAsia="ru-RU"/>
          </w:rPr>
          <w:t>1-бабы</w:t>
        </w:r>
      </w:hyperlink>
      <w:r w:rsidRPr="000457C6">
        <w:rPr>
          <w:rFonts w:ascii="Courier New" w:eastAsia="Times New Roman" w:hAnsi="Courier New" w:cs="Courier New"/>
          <w:color w:val="000000"/>
          <w:spacing w:val="2"/>
          <w:sz w:val="20"/>
          <w:szCs w:val="20"/>
          <w:lang w:eastAsia="ru-RU"/>
        </w:rPr>
        <w:t> 1-тармағының 13) тармақшасында көрсетілгенді қоса алғанда, грант, демеушілік көмек, өтеусiз негiзде алынған ақша және басқа мүлік.</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мақсаттары үшін мыналар көппәтерлі тұрғын үйдің пәтерлері, тұрғын емес үй-жайлары меншік иелерінің жарналары деп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көппәтерлі тұрғын үйдің пәтерлері, тұрғын емес үй-жайлары меншік иелерінің кондоминиум объектісін басқаруға және кондоминиум объектісінің ортақ мүлкін күтіп-ұстауға арналған шығыстарды жабуға бағытталған міндетті шығыстары;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көппәтерлі тұрғын үйдің пәтерлері, тұрғын емес үй-жайлары меншік иелерінің нысаналы жарналарды төлеуге арналған шығыстары;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көппәтерлі тұрғын үй пәтерлерінің, тұрғын емес үй-жайларының меншік иелері кондоминиум объектісін басқаруға және кондоминиум объектісінің ортақ мүлкін күтіп-ұстауға арналған шығыстарға ақы төлеуді өткізіп алған кезде Қазақстан Республикасының заңнамасында белгіленген мөлшерде есепке жазылған өсімпұл.</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Кондоминиум объектісін басқаруға және кондоминиум объектісінің ортақ мүлкін күтіп-ұстауға арналған шығыстардың мөлшері және оларды көппәтерлі тұрғын үйдің пәтерлері, тұрғын емес үй-жайлары меншік иелерінің төлеу тәртібі "Тұрғын үй қатынастары туралы" Қазақстан Республикасының Заңында айқындалған тәртіппен көппәтерлі тұрғын үйдің пәтерлері, тұрғын емес үй-жайлары меншік иелерінің жиналысында бекітіледі.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1-тармағында көрсетілген шарттар сақталмаған жағдайда, осы тармақта көзделген жылдық жиынтық кірістен алып тастау жүргізілмейді.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Коммерциялық емес ұйымның осы баптың 2-тармағында көрсетілмеген кірістері жалпыға бiрдей белгiленген тәртiппен салық салынуға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коммерциялық емес ұйым шығыстарының шегерімге жатқызуға жататын сомасы мына тәсілдердің бірімен: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2-тармағында көрсетілмеген кірістердің коммерциялық емес ұйым кірістерінің жалпы сомасындағы үлес салмағы негiзге алына отырып;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2-тармағында көрсетілген кірістер есебінен жүргізілген шығыстардың және басқа кірістер есебінен жүргізілген шығыстардың бөлек есепке алынуын көздейтін салықтық есепке алу деректері негізінде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баптың ережелері: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Кодекстің </w:t>
      </w:r>
      <w:hyperlink r:id="rId391" w:anchor="z291" w:history="1">
        <w:r w:rsidRPr="000457C6">
          <w:rPr>
            <w:rFonts w:ascii="Courier New" w:eastAsia="Times New Roman" w:hAnsi="Courier New" w:cs="Courier New"/>
            <w:color w:val="073A5E"/>
            <w:spacing w:val="2"/>
            <w:sz w:val="20"/>
            <w:szCs w:val="20"/>
            <w:u w:val="single"/>
            <w:lang w:eastAsia="ru-RU"/>
          </w:rPr>
          <w:t>291-бабына</w:t>
        </w:r>
      </w:hyperlink>
      <w:r w:rsidRPr="000457C6">
        <w:rPr>
          <w:rFonts w:ascii="Courier New" w:eastAsia="Times New Roman" w:hAnsi="Courier New" w:cs="Courier New"/>
          <w:color w:val="000000"/>
          <w:spacing w:val="2"/>
          <w:sz w:val="20"/>
          <w:szCs w:val="20"/>
          <w:lang w:eastAsia="ru-RU"/>
        </w:rPr>
        <w:t> сәйкес дербес бiлiм беру ұйымдары;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Кодекстің </w:t>
      </w:r>
      <w:hyperlink r:id="rId392" w:anchor="z290" w:history="1">
        <w:r w:rsidRPr="000457C6">
          <w:rPr>
            <w:rFonts w:ascii="Courier New" w:eastAsia="Times New Roman" w:hAnsi="Courier New" w:cs="Courier New"/>
            <w:color w:val="073A5E"/>
            <w:spacing w:val="2"/>
            <w:sz w:val="20"/>
            <w:szCs w:val="20"/>
            <w:u w:val="single"/>
            <w:lang w:eastAsia="ru-RU"/>
          </w:rPr>
          <w:t>290-бабына</w:t>
        </w:r>
      </w:hyperlink>
      <w:r w:rsidRPr="000457C6">
        <w:rPr>
          <w:rFonts w:ascii="Courier New" w:eastAsia="Times New Roman" w:hAnsi="Courier New" w:cs="Courier New"/>
          <w:color w:val="000000"/>
          <w:spacing w:val="2"/>
          <w:sz w:val="20"/>
          <w:szCs w:val="20"/>
          <w:lang w:eastAsia="ru-RU"/>
        </w:rPr>
        <w:t> сәйкес әлеуметтік саладағы қызметті жүзеге асыратын ұйымдар болып танылатын коммерциялық емес ұйымдарға қолданылмайды.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289-бапқа өзгеріс енгізілді - ҚР 26.12.2019 </w:t>
      </w:r>
      <w:hyperlink r:id="rId393" w:anchor="z52" w:history="1">
        <w:r w:rsidRPr="000457C6">
          <w:rPr>
            <w:rFonts w:ascii="Courier New" w:eastAsia="Times New Roman" w:hAnsi="Courier New" w:cs="Courier New"/>
            <w:color w:val="073A5E"/>
            <w:sz w:val="20"/>
            <w:szCs w:val="20"/>
            <w:u w:val="single"/>
            <w:shd w:val="clear" w:color="auto" w:fill="FFFFFF"/>
            <w:lang w:eastAsia="ru-RU"/>
          </w:rPr>
          <w:t>№ 284-VI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 (01.01.2020 бастап қолданысқа енгізіледі).</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13" w:name="z290"/>
      <w:bookmarkEnd w:id="113"/>
      <w:r w:rsidRPr="000457C6">
        <w:rPr>
          <w:rFonts w:ascii="Courier New" w:eastAsia="Times New Roman" w:hAnsi="Courier New" w:cs="Courier New"/>
          <w:b/>
          <w:bCs/>
          <w:color w:val="000000"/>
          <w:spacing w:val="2"/>
          <w:sz w:val="20"/>
          <w:szCs w:val="20"/>
          <w:bdr w:val="none" w:sz="0" w:space="0" w:color="auto" w:frame="1"/>
          <w:lang w:eastAsia="ru-RU"/>
        </w:rPr>
        <w:t>290-бап. Әлеуметтiк саладағы қызметті жүзеге асыратын ұйымдарға салық салу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бапқа сәйкес әлеуметтік саладағы қызметті жүзеге асыратын ұйымдар болып табылатын салық төлеушілер бюджетке төленуге жататын корпоративтік табыс салығының сомасын айқындаған кезде, осы Кодекстiң </w:t>
      </w:r>
      <w:hyperlink r:id="rId394"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салығының сомасын 100 пайызға азайтады.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Кодекстің мақсаттары үшін әлеуметтік саладағы қызметті жүзеге асыратын ұйымдарға осы тармақтың екінші бөлігінде көрсетілген қызмет түрлерін жүзеге асыратын, олардан алынған, өтеусіз алынған мүлік, депозиттер бойынша сыйақылар, сондай-ақ осындай кірістер бойынша туындаған оң бағамдық айырма сомасының теріс бағамдық айырма сомасынан асып кетуі түріндегі кірістері ескерілген кірістері осындай ұйымдардың жылдық жиынтық кірісінің кемінде 90 пайызын құрайтын ұйымдар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Әлеуметтік саладағы қызметке мынадай қызмет түрлері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1) медициналық қызметті жүзеге асыруға лицензиясы бар денсаулық сақтау субъектісінің Қазақстан Республикасының заңнамасына сәйкес (оның ішінде </w:t>
      </w:r>
      <w:r w:rsidRPr="000457C6">
        <w:rPr>
          <w:rFonts w:ascii="Courier New" w:eastAsia="Times New Roman" w:hAnsi="Courier New" w:cs="Courier New"/>
          <w:color w:val="000000"/>
          <w:spacing w:val="2"/>
          <w:sz w:val="20"/>
          <w:szCs w:val="20"/>
          <w:lang w:eastAsia="ru-RU"/>
        </w:rPr>
        <w:lastRenderedPageBreak/>
        <w:t>лицензиялауға жатпайтын медициналық қызметті жүзеге асыру кезінде) медициналық көмек нысанында қызметтер көрсетуі;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білім беру қызметін жүргізу құқығына арналған тиісті лицензиялар бойынша жүзеге асырылатын бастауыш, негізгі орта, жалпы орта білім беру, техникалық және кәсіптік, орта білімнен кейінгі, жоғары және жоғары оқу орнынан кейінгі білім беру, сондай-ақ қосымша білім беру, мектепке дейінгі тәрбие мен оқыту бойынша қызметтер көрсету.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тармақшада көрсетілген кірістерге қоғамдық қор нысанында құрылған коммерциялық емес ұйымның: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құрылтайшысы қоғамдық қор нысанында құрылған, осы тармақшада көрсетілген әлеуметтік саладағы қызметті жүзеге асыратын осындай коммерциялық емес ұйым болып табылатын әлеуметтік саладағы қызметті жүзеге асыратын ұйымнан алынған дивидендтер;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құрылтайшысы қоғамдық қор нысанында құрылған, осы тармақшада көрсетілген әлеуметтік саладағы қызметті жүзеге асыратын осындай коммерциялық емес ұйым болып табылатын әлеуметтік саладағы қызметті жүзеге асыратын ұйымдарда акцияларды және (немесе) қатысу үлестерін өткізу кезінде құн өсімінен түсетін кірістер түріндегі кірістері де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ғылым саласындағы уәкілетті орган аккредиттеген ғылыми және (немесе) ғылыми-техникалық қызмет субъектілері жүзеге асыратын ғылым (ғылыми зерттеулер жүргізуді, автордың ғылыми зияткерлік меншікті пайдалануын, оның ішінде өткізуін қоса алғанда), спорт (коммерциялық сипаттағы спорттық ойын-сауық іс-шараларынан басқа), мәдениет (жарғылық капиталына мемлекет жүз пайыз қатысатын ұйымдардың кәсіпкерлік қызметін қоспағанда, кәсіпкерлік қызметтен басқа), Қазақстан Республикасының заңнамасына сәйкес Тарих және мәдениет ескерткіштерінің мемлекеттік тізіміне енгізілген тарихи-мәдени мұра объектілері мен мәдени құндылықтарды сақтау (ақпарат таратуды және насихатты қоспағанда) бойынша қызметтер көрсету салаларындағы, сондай-ақ балаларды, қарттар мен мүгедектердi әлеуметтік қорғау және әлеуметтiк қамсыздандыру саласындағы қызмет;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кiтапхананың қызмет көрсетуі.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тармақта көзделген ұйымдардың кірістері көрсетілген қызмет түрлерiн жүзеге асыруға бағытталған кезде салық салынуға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Қоғамдық қор нысанында құрылған, осы тармақтың екінші бөлігінің 2) тармақшасында көрсетілген әлеуметтік саладағы қызметті жүзеге асыратын коммерциялық емес ұйымның кірістері де мұндай кірістерді әлеуметтік саладағы қызметті жүзеге асыратын ұйымды құруға бағыттаған және оған қайтарымды пайызсыз қаржылық көмек (қарыз) көрсеткен кезде салық салынуға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3. Осы Кодекстің мақсаттары үшін әлеуметтiк саладағы қызметті жүзеге асыратын ұйымдарға Қазақстан Республикасы мүгедектерінің қоғамдық бірлестіктері мен Қазақстан Республикасы мүгедектерінің қоғамдық бірлестіктері құрған ұйымдар да жатады, олар есепті салықтық кезеңде, сондай-ақ есепті салықтық кезеңнің алдындағы салықтық кезеңде мынадай шарттардың біріне сай келуі: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жұмыскерлер болып табылатын мүгедектердің орташа саны жұмыскерлердiң жалпы санының кемiнде 51 пайызын құрауы;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жұмыскерлер болып табылатын мүгедектердiң еңбегiне ақы төлеу бойынша шығыстар еңбекке ақы төлеу жөніндегі жалпы шығыстардың кемiнде 51 пайызын (есту, сөйлеу, сондай-ақ көру қабiлетiнен айырылған мүгедектер жұмыс iстейтiн мамандандырылған ұйымдарда – кемiнде 35 пайызын) құрауы керек.</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осы тармақтың бірінші бөлігінде көзделген шартқа сәйкес келуді: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жаңадан құрылған (пайда болған) ұйымдар – әділет органында тіркеу жүзеге асырылған есепті салықтық кезеңде;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ұзақ мерзімді келісімшарт шеңберінде қызметін жүзеге асыратын ұйымдар осындай келісімшарттың бүкіл қолданылу кезеңі ішінде айқындайды.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тармақта көзделген ұйымдардың кірістері, егер кірістердің 90 пайызы осындай ұйымның жұмыскерлері болып табылатын мүгедектердің қатысуымен өндіру жүзеге асырылған өндірілген (дайындалған) тауарларды өткізуден, жұмыстарды орындаудан, қызметтерді көрсетуден және алынған кірістерді осындай ұйымның қызметін жүзеге асыруға бағыттаудан алынған (алынуға жататын) болса, салық салынуға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Әлеуметтiк саладағы қызметті жүзеге асыратын ұйымдарға акцизделетiн тауарларды өндiру және өткiзу жөнiндегi қызметтен кірістер алатын ұйымдар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бапта көзделген шарттар бұзылған кезде, алынған кірістер осы Кодексте айқындалған тәртiппен салық салынуға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Осы баптың ережелерi осы Кодекстiң </w:t>
      </w:r>
      <w:hyperlink r:id="rId395" w:anchor="z291" w:history="1">
        <w:r w:rsidRPr="000457C6">
          <w:rPr>
            <w:rFonts w:ascii="Courier New" w:eastAsia="Times New Roman" w:hAnsi="Courier New" w:cs="Courier New"/>
            <w:color w:val="073A5E"/>
            <w:spacing w:val="2"/>
            <w:sz w:val="20"/>
            <w:szCs w:val="20"/>
            <w:u w:val="single"/>
            <w:lang w:eastAsia="ru-RU"/>
          </w:rPr>
          <w:t>291-бабына</w:t>
        </w:r>
      </w:hyperlink>
      <w:r w:rsidRPr="000457C6">
        <w:rPr>
          <w:rFonts w:ascii="Courier New" w:eastAsia="Times New Roman" w:hAnsi="Courier New" w:cs="Courier New"/>
          <w:color w:val="000000"/>
          <w:spacing w:val="2"/>
          <w:sz w:val="20"/>
          <w:szCs w:val="20"/>
          <w:lang w:eastAsia="ru-RU"/>
        </w:rPr>
        <w:t> сәйкес дербес білім беру ұйымдары болып танылатын ұйымдарға қолданылмайды.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290-бапқа өзгеріс енгізілді - ҚР 02.04.2019 </w:t>
      </w:r>
      <w:hyperlink r:id="rId396" w:anchor="z435"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(алғашқы ресми жарияланған күнінен кейін күнтізбелік он күн өткен соң қолданысқа енгізіледі); 10.12.2020 </w:t>
      </w:r>
      <w:hyperlink r:id="rId397" w:anchor="z664"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398"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14" w:name="z291"/>
      <w:bookmarkEnd w:id="114"/>
      <w:r w:rsidRPr="000457C6">
        <w:rPr>
          <w:rFonts w:ascii="Courier New" w:eastAsia="Times New Roman" w:hAnsi="Courier New" w:cs="Courier New"/>
          <w:b/>
          <w:bCs/>
          <w:color w:val="000000"/>
          <w:spacing w:val="2"/>
          <w:sz w:val="20"/>
          <w:szCs w:val="20"/>
          <w:bdr w:val="none" w:sz="0" w:space="0" w:color="auto" w:frame="1"/>
          <w:lang w:eastAsia="ru-RU"/>
        </w:rPr>
        <w:t>291-бап. Дербес бiлiм беру ұйымдарына салық салу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Кодекстiң мақсаттары үшiн: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 осы тармақтың 2) – 5) тармақшаларында айқындалған дербес бiлiм беру ұйымдарын қаржыландыруды қамтамасыз ету үшiн Қазақстан Республикасы Тұңғыш Президентiнiң – Елбасының бастамасы бойынша құрылған, жоғары басқару органы Жоғары қамқоршылық кеңес болып табылатын коммерциялық емес ұйым;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бір мезгілде мынадай шарттар сақталған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Үкіметі құрған;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заңдарына сәйкес құрылған Жоғары қамқоршылық кеңес жоғары басқару органы болып табылатын;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мынадай:</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қосымша білім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заңдарында белгіленген: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мектепке дейінгі тәрбие мен оқытуды қамтитын, бастауыш мектеп;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негізгі мектеп;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жоғары мектеп;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орта білімнен кейінгі білім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жоғары білім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жоғары оқу орнынан кейінгі білім беру деңгейлері бойынша білім беру қызметінің бір немесе бірнеше түрін жүзеге асыратын коммерциялық емес білім беру ұйымы;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бiр мезгiлде мынадай шарттарға сай келетiн: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 Үкiметiнiң шешiмi бойынша құрылған акционерлiк қоғам болып табылатын;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осындай қоғамның дауыс беретін акцияларының 50 және одан да көп пайызы осы тармақтың 2) тармақшасында көрсетілген тұлғаға тиесiлi болатын;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заңдарына сәйкес денсаулық сақтау саласындағы қызметтi жүзеге асыратын заңды тұлға;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тармақтың 3) тармақшасында көрсетілген ұйымды қоспағанда, егер ұйым бір мезгiлде мынадай шарттарға сай келсе: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осындай ұйымның дауыс беретін акцияларының (қатысу үлестерiнiң) 50 және одан да көп пайызы осы тармақтың 2) және 3) тармақшаларында көрсетілген тұлғаларға тиесiлi болса не ол осы тармақтың 2) тармақшасында көрсетілген тұлғалар ғана құрған коммерциялық емес ұйым болып табылса;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жылдық жиынтық кірісінде алынған кірістерінің кемiнде 90 пайызын осындай ұйымның өтеусiз алынған мүлік, депозиттер бойынша сыйақылары түріндегі кірістері, сондай-ақ мынадай қызмет түрлерінің біреуін немесе бірнешеуін: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медициналық қызметтер көрсетудi (косметологиялық, санаторийлік-курорттық көрсетілетін қызметтердi қоспағанда);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қосымша білім беруді;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заңдарында белгіленген: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мектепке дейінгі тәрбие мен оқытуды қамтитын, бастауыш мектеп;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негізгі мектеп;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жоғары мектеп;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орта білімнен кейінгі білім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жоғары білім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жоғары оқу орнынан кейінгі білім беру деңгейлері бойынша білім беру қызметін жүзеге асырудан алынған кірістері құраса;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ғылым саласындағы қызметті, атап айтқанда: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iргелi және қолданбалы ғылыми зерттеулердi қоса алғанда, ғылыми-техникалық, инновациялық қызметті, ғылыми-зерттеу жұмыстарын;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тармақшада көрсетiлген қызмет түрлерi бойынша консультациялық қызметтер көрсетудi жүзеге асырса, осы ұйым дербес білім беру ұйымы деп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тармақшада көрсетілген қызмет түрлерін жүзеге асыруға алынған және бағытталған, құрылтайшыдан (қатысушыдан) түскен түсімдер де осы тармақшаның мақсаттары үшін жоғарыда көрсетілген қызмет түрлерін жүзеге асырудан алынған кірістер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тармақтың 3) тармақшасында көрсетілген ұйымды қоспағанда, егер ұйым бір мезгiлде мынадай шарттарға сай келсе: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осындай ұйымның дауыс беретін акцияларының (қатысу үлестерiнiң) 50 және одан да көп пайызы осы тармақтың 2) және 3) тармақшаларында көрсетілген тұлғаларға тиесiлi болса не ол осы тармақтың 2) тармақшасында көрсетілген тұлғалар ғана құрған коммерциялық емес ұйым болып табылса;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ғылым саласындағы мынадай:</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ғылыми-техникалық;</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инновациялық қызмет;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іргелі және қолданбалы ғылыми зерттеулерді қоса алғанда, ғылыми-зерттеу қызметі түрлерінің біреуін немесе бірнешеуін жүзеге асырса, осы ұйым дербес білім беру ұйымы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Жүзеге асырылатын қызмет түрлерін осы тармақшада көрсетілген ғылым саласындағы қызмет түрлеріне жатқызу ғылым саласындағы уәкілетті органның қорытындысымен расталады.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ұйымдар мына қызмет түрлерінің біреуін немесе бірнешеуін: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медициналық қызметтер көрсетудi (косметологиялық, санаторийлік-курорттық қызметтердi қоспағанда);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қосымша білім беруді;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заңдарында белгіленген: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мектепке дейінгі тәрбие мен оқытуды қамтитын, бастауыш мектеп;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негізгі мектеп;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жоғары мектеп;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орта білімнен кейінгі білім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жоғары білім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жоғары оқу орнынан кейінгі білім беру деңгейлері бойынша білім беру қызметін;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қызмет түрлері бойынша консультациялық қызметтер көрсетуді жүзеге асырса, оларға осы тармақша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егер ұйым бір мезгілде мынадай шарттарға сай келсе: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осы тармақтың 2) тармақшасында көрсетілген тұлғалар ғана құрған коммерциялық емес ұйым болып табылса;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тек қана мынадай жұмыстар мен қызметтерді орындаса және көрсетсе: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кітапханалық қорды, оның ішінде электрондық нысанда уақытша пайдалануға берсе;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ақпаратты өңдеу үшін компьютерлерді, бағдарламалық қамтылым мен жабдықтарды уақытша пайдалануға берсе;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жұмыстарды, көрсетілетін қызметтерді тек мынадай ұйымдарға: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1) – 5) тармақшаларында айқындалған дербес білім беру ұйымдарына;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өзіне әкімшілік-шаруашылық қызметті қамтамасыз ету мен оған қызмет етілуін ұйымдастыру жөніндегі жұмыстар мен қызметтердің көрсетілуі мақсатында осы тармақтың 2) тармақшасында көрсетілген тұлға 2012 жылғы 1 қаңтарға дейін құрған коммерциялық емес ұйымға ғана көрсетсе, осы ұйым дербес білім беру ұйымы болып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Дербес бiлiм беру ұйымы бюджетке төленуге жататын корпоративтік табыс салығының сомасын айқындаған кезде осы Кодекстiң </w:t>
      </w:r>
      <w:hyperlink r:id="rId399"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салығының сомасы 100 пайызға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1-тармағының 3), 4) және 5) тармақшаларында көрсетілген дербес бiлiм беру ұйымы алған таза кіріс немесе мүлік қатысушылар арасында бөлінген салықтық кезеңдер бойынша осы тармақтың ережесi қолданылмайды.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15" w:name="z292"/>
      <w:bookmarkEnd w:id="115"/>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292-бап 01.01.2027 дейін қолданыста болады - ҚР 25.12.2017 </w:t>
      </w:r>
      <w:hyperlink r:id="rId400"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b/>
          <w:bCs/>
          <w:color w:val="000000"/>
          <w:spacing w:val="2"/>
          <w:sz w:val="20"/>
          <w:szCs w:val="20"/>
          <w:bdr w:val="none" w:sz="0" w:space="0" w:color="auto" w:frame="1"/>
          <w:lang w:eastAsia="ru-RU"/>
        </w:rPr>
        <w:t>292-бап.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ұйымға салық салу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бюджетке төленге жататын корпоративтік табыс салығының сомасын айқындау кезінде мына қызмет түрлерінен түсетін кірістер бойынша осы Кодекстің </w:t>
      </w:r>
      <w:hyperlink r:id="rId401"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сәкес есптелген корпоративтік табыс салығының сомасын 100 пайызға азайтады: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жарғылық капиталды қалыптастыру үшін акцияларды, сондай-ақ осы тармақта көрсетілген қызметті қаржыландыру үшін облигацияларды шығару;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орналастырылған меншікті акциялар мен аблигацияларды сатып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3) сатып алу туралы шешім қабылдау мақсатында банктердің және (немесе) бұрын банктер болып табылған заңды тұлғалардың активтерінің сапасын, талап қою құқықтарын бағалау;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банктерден күмәнді және үмітсіз активтерді, өзге де талап ету құқықтары мен активтерді сатып алу, оларды, оның ішінде сенімгерлік басқаруға беру жолымен басқару, иелену және (немесе) өткізу;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банктер шығарған және (немесе) банктер, бұрын банктер болып табылған заңды тұлғалар орналастырған акциялардың және (немесе) облигациялардың сапасын бағалау;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заңды тұлғалардың, оның ішінде талап ету құқықтары банктерден және (немесе) бұрын банктер болып табылған заңды тұлғалардан сатып алынған заңды тұлғалардың акцияларын және (немесе) жарғылық капиталына қатысу үлестерін сатып алу, оларды, оның ішінде сенімгерлік басқаруға беру жолымен басқару, иелену және (немесе) өткізу;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банктер шығарған және орналастырған акцияларды және (немесе) облигацияларды сатып алу, оларды, оның ішінде сенімгерлік басқаруға беру жолымен басқару, иелену және (немесе) өткізу;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банктерден және (немесе) бұрын банктер болып табылған заңды тұлғалардан сатып алынған және (немесе) алынған мүлікті мүліктік жалдауға (жалға беруге) ұсыну немесе осындай мүлікті өзге уақытша өтеулі пайдалану нысанын пайдалану, оны сенімгерлік басқаруға беру;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банктерден және (немесе) бұрын банктер болып табылған заңды тұлғалардан сатып алынған талап ету құқықтары мен басқа да активтерді секьюритилендіру жөніндеі операциялар жүргізу;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бұрын банктер болып табылған заңды тұлғалардан заңды тұлғалардың акцияларын және (немесе) жарғылық капиталына қатысу үлестерін қоса алғанда, талап ету құқықтары мен активтерді сатып алу, иелену, күтіп-ұстау, сақталуын қамтамасыз ету, оларды, оның ішінде сенімгерлік басқаруға беру жолымен басқару және (немесе) өткізу;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ақшаны бағалы қағаздарға және өзге де қаржы құралдарына, сондай-ақ банктерге, Қазақстан Республикасының Ұлттық банкіне банктік шот пен банктік салым шарттары талаптарымен орналастыру;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банктерді және (немесе) бұрын банктер болып табылған заңды тұлғаларды төлемділік, мерзімділік және қайтарымдылық шарттарымен қаржыландыруды жүзеге асыру;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13) меншікті активтерді жарғылық капиталға беру арқылы күмәнді және үмітсіз активтерді сатып алатын ұйымды дербес өзі немесе банктермен бірлесіп </w:t>
      </w:r>
      <w:r w:rsidRPr="000457C6">
        <w:rPr>
          <w:rFonts w:ascii="Courier New" w:eastAsia="Times New Roman" w:hAnsi="Courier New" w:cs="Courier New"/>
          <w:color w:val="000000"/>
          <w:spacing w:val="2"/>
          <w:sz w:val="20"/>
          <w:szCs w:val="20"/>
          <w:lang w:eastAsia="ru-RU"/>
        </w:rPr>
        <w:lastRenderedPageBreak/>
        <w:t>құру, оларды басқару, оның ішінде сенімгерлік басқаруға беру арқылы басқару, иелену және (немесе) оларды өткізу;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14) банктерден және (немесе) бұрын банктер болып табылған заңды тұлғалардан сатып алынған және (немесе) алынған және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активтер ретінде есепке алынатын талап ету құқықтарын өтеу есебіне қабылданған мүлікті өткізу;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талап ету тоқтатылған міндеттемелерді ішінара немесе толық есептен шығару.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1-тармағында көрсетілмеген қызмет түрлерін жүзеге асырудан түсетін кірістер жалпыға бірдей айқындалған тәртіппен салық салынуға жатады. Бұл ретте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осы бапқа сәйкес салық салынудан босатылатын кірістер бойынша және жалпыға бірдей белгіленген тәртіппен салық салынуға жататын кірістер бойынша бөлек есепке алуды жүргізуге міндетті.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Жалпыға бірдей белгіленген тәртіппен салық салынуға жататын кірістер алынған кезде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шығыстарының шегерімге жатқызуға жататын сомасы осындай ұйымның таңдауы бойынша пропорционалды немесе бөлек әдіс бойынша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Шығыстардың жалпы сомасындағы шегерiмге жатқызуға жататын шығыстар сомасы пропорционалды әдiс бойынша осы баптың 1-тармағында көрсетiлмеген қызмет түрлерін жүзеге асырудан алынған кірістердің жалпы кіріс сомасындағы үлес салмағы негiзге алына отырып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бөлек әдiс бойынша осы баптың 1-тармағында көрсетiлген қызмет түрлерін жүзеге асырудан алынған кірістерге жататын шығыстар және жалпыға бiрдей белгiленген тәртiппен салық салынуға жататын кірістерге жататын шығыстар бойынша бөлек есепке алуды жүргiзедi.</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292-бапқа өзгеріс енгізілді – ҚР 10.12.2020 </w:t>
      </w:r>
      <w:hyperlink r:id="rId402" w:anchor="z674"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16" w:name="z293"/>
      <w:bookmarkEnd w:id="116"/>
      <w:r w:rsidRPr="000457C6">
        <w:rPr>
          <w:rFonts w:ascii="Courier New" w:eastAsia="Times New Roman" w:hAnsi="Courier New" w:cs="Courier New"/>
          <w:b/>
          <w:bCs/>
          <w:color w:val="000000"/>
          <w:spacing w:val="2"/>
          <w:sz w:val="20"/>
          <w:szCs w:val="20"/>
          <w:bdr w:val="none" w:sz="0" w:space="0" w:color="auto" w:frame="1"/>
          <w:lang w:eastAsia="ru-RU"/>
        </w:rPr>
        <w:t>293-бап. Салық төлеушілердің басқа санаттарына салық салу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баптың ережелерін мынадай:</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Қазақстан Республикасының халықаралық кеме тізілімінде тіркелген теңіз кемесімен жүк тасымалдауды жүзеге асыратын және (немесе) бербоут-чартер, тайм-чартер шарттары бойынша көрсетілетін қызметтерді ұсынатын;</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lastRenderedPageBreak/>
        <w:t>      </w:t>
      </w:r>
      <w:bookmarkStart w:id="117" w:name="z5522"/>
      <w:bookmarkEnd w:id="117"/>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2) тармақша 01.01.2023 дейін қолданыста болады - ҚР 25.12.2017 </w:t>
      </w:r>
      <w:hyperlink r:id="rId403" w:anchor="z10"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тауарлармен электрондық сауданы жүзеге асыратын салық төлеушілер;</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118" w:name="z5523"/>
      <w:bookmarkEnd w:id="118"/>
      <w:r w:rsidRPr="000457C6">
        <w:rPr>
          <w:rFonts w:ascii="Courier New" w:eastAsia="Times New Roman" w:hAnsi="Courier New" w:cs="Courier New"/>
          <w:color w:val="FF0000"/>
          <w:sz w:val="20"/>
          <w:szCs w:val="20"/>
          <w:bdr w:val="none" w:sz="0" w:space="0" w:color="auto" w:frame="1"/>
          <w:shd w:val="clear" w:color="auto" w:fill="FFFFFF"/>
          <w:lang w:eastAsia="ru-RU"/>
        </w:rPr>
        <w:t>3) 01.01.2020 дейін қолданыста болды - ҚР 25.12.2017 </w:t>
      </w:r>
      <w:hyperlink r:id="rId404" w:anchor="z7" w:history="1">
        <w:r w:rsidRPr="000457C6">
          <w:rPr>
            <w:rFonts w:ascii="Courier New" w:eastAsia="Times New Roman" w:hAnsi="Courier New" w:cs="Courier New"/>
            <w:color w:val="073A5E"/>
            <w:sz w:val="20"/>
            <w:szCs w:val="20"/>
            <w:u w:val="single"/>
            <w:shd w:val="clear" w:color="auto" w:fill="FFFFFF"/>
            <w:lang w:eastAsia="ru-RU"/>
          </w:rPr>
          <w:t>№ 121-VI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Қазақстан Республикасының кинематография туралы заңнамасына сәйкес ұлттық фильм деп танылған фильмді көрсету жөніндегі қызметті жүзеге асыратын;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Қазақстан Республикасының кинематография туралы заңнамасына сәйкес ұлттық фильм деп танылған фильмнің құқық иеленушілері болып табылатын салық төлеушілер қолданады.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19" w:name="z13700"/>
      <w:bookmarkEnd w:id="119"/>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6) тармақша 01.01.2029 дейін қолданыста болады - ҚР 26.12.2018 </w:t>
      </w:r>
      <w:hyperlink r:id="rId405" w:anchor="z481" w:history="1">
        <w:r w:rsidRPr="000457C6">
          <w:rPr>
            <w:rFonts w:ascii="Courier New" w:eastAsia="Times New Roman" w:hAnsi="Courier New" w:cs="Courier New"/>
            <w:color w:val="073A5E"/>
            <w:sz w:val="20"/>
            <w:szCs w:val="20"/>
            <w:u w:val="single"/>
            <w:lang w:eastAsia="ru-RU"/>
          </w:rPr>
          <w:t>№ 203-VI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"Астана Хаб" халықаралық технологиялық паркіне қатысушылар болып табылатын салық төлеушілер қолданады.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1-тармағының 1) тармақшасында көрсетілген салық төлеуші Қазақстан Республикасының халықаралық кеме тізілімінде тіркелген теңіз кемесімен жүк тасымалдау және (немесе) бербоут-чартер, тайм-чартер шарттары бойынша көрсетілетін қызметтерді ұсыну жөніндегі қызмет бойынша және басқа қызмет түрлері бойынша корпоративтік табыс салығын есептеу мақсатында салық салу объектілерінің және (немесе) салық салуға байланысты объектілердің бөлек салықтық есепке алынуын жүргізеді.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халықаралық кеме тізілімінде тіркелген теңіз кемесімен жүк тасымалдау және (немесе) бербоут-чартер, тайм-чартер шарттары бойынша көрсетілетін қызметтерді ұсыну жөніндегі қызмет бойынша осы Кодекстiң </w:t>
      </w:r>
      <w:hyperlink r:id="rId406"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 100 пайызға азайтылуға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20" w:name="z5526"/>
      <w:bookmarkEnd w:id="120"/>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3-тармақ 01.01.2023 дейін қолданыста болады - ҚР 25.12.2017 </w:t>
      </w:r>
      <w:hyperlink r:id="rId407" w:anchor="z10"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Тауарлармен электрондық сауданы жүзеге асыратын салық төлеуші осы Кодекстiң </w:t>
      </w:r>
      <w:hyperlink r:id="rId408"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салығын 100 пайызға азайтады.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тауарлармен электрондық сауданы жүзеге асырудан түсетін, осындай қызмет жөніндегі операциялар бойынша туындаған оң бағамдық айырма сомасының теріс бағамдық айырма сомасынан асып кетуі ескерілген кірістер жылдық жиынтық кірістің кемінде 90 пайызын құраған жағдайда, осы тармақтың ережелері қолданылады. Осы шарт сақталмаған кезде, салық төлеуші осы баптың ережелерін қолдануға құқылы емес.</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121" w:name="z5528"/>
      <w:bookmarkEnd w:id="121"/>
      <w:r w:rsidRPr="000457C6">
        <w:rPr>
          <w:rFonts w:ascii="Courier New" w:eastAsia="Times New Roman" w:hAnsi="Courier New" w:cs="Courier New"/>
          <w:color w:val="FF0000"/>
          <w:sz w:val="20"/>
          <w:szCs w:val="20"/>
          <w:bdr w:val="none" w:sz="0" w:space="0" w:color="auto" w:frame="1"/>
          <w:shd w:val="clear" w:color="auto" w:fill="FFFFFF"/>
          <w:lang w:eastAsia="ru-RU"/>
        </w:rPr>
        <w:t>4. 01.01.2020 дейін қолданыста болды - ҚР 25.12.2017 </w:t>
      </w:r>
      <w:hyperlink r:id="rId409" w:anchor="z7" w:history="1">
        <w:r w:rsidRPr="000457C6">
          <w:rPr>
            <w:rFonts w:ascii="Courier New" w:eastAsia="Times New Roman" w:hAnsi="Courier New" w:cs="Courier New"/>
            <w:color w:val="073A5E"/>
            <w:sz w:val="20"/>
            <w:szCs w:val="20"/>
            <w:u w:val="single"/>
            <w:shd w:val="clear" w:color="auto" w:fill="FFFFFF"/>
            <w:lang w:eastAsia="ru-RU"/>
          </w:rPr>
          <w:t>№ 121-VI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bookmarkStart w:id="122" w:name="z5529"/>
      <w:bookmarkEnd w:id="122"/>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4-1. Осы баптың 1-тармағының 4) тармақшасында көрсетілген салық төлеуші корпоративтік табыс салығын есептеу мақсатында Қазақстан Республикасының кинематография туралы заңнамасына сәйкес ұлттық фильм деп танылған фильмді Қазақстан Республикасының аумағындағы кинозалдарда көрсетуді жүзеге асырудан түсетін кірістер мен өзге де кірістер бойынша салық салу объектілерін және (немесе) салық салуға байланысты объектілерді бөлек салықтық есепке алуды жүргізеді.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кинематография туралы заңнамасына сәйкес ұлттық фильм деп танылған фильмді Қазақстан Республикасының аумағындағы кинозалдарда көрсетуді жүзеге асырудан түсетін кірістер бойынша осы Кодекстің </w:t>
      </w:r>
      <w:hyperlink r:id="rId410"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 100 пайызға азайтылуға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4-2. Осы баптың 1-тармағының 5) тармақшасында көрсетілген салық төлеуші корпоративтік табыс салығын есептеу мақсатында Қазақстан Республикасының кинематография туралы заңнамасына сәйкес ұлттық фильм деп танылған, пайдалануға айрықша құқығы бар фильмді Қазақстан Республикасының аумағындағы кинозалдарда прокаттаудан және көрсетуді жүзеге асырудан түсетін кірістер мен өзге де кірістер бойынша салық салу объектілерін және (немесе) салық салуға байланысты объектілерді бөлек салықтық есепке алуды жүргізеді.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1-тармағының 5) тармақшасында көрсетілген салық төлеуші Қазақстан Республикасының кинематография туралы заңнамасына сәйкес ұлттық фильм деп танылған, пайдалануға айрықша құқығы бар фильмді Қазақстан Республикасының аумағындағы кинозалдарда прокаттаудан және көрсетуді жүзеге асырудан түсетін кірістер бойынша осы Кодекстің </w:t>
      </w:r>
      <w:hyperlink r:id="rId411"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салығын 100 пайызға азайтады.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мақсаттары үшін "Авторлық құқық және сабақтас құқықтар туралы" Қазақстан Республикасының Заңына сәйкес шарт немесе өзге де негіз бойынша ұлттық фильмді пайдалануға айрықша құқығы бар заңды тұлға ұлттық фильмнің құқық иеленушісі болып танылады.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23" w:name="z13701"/>
      <w:bookmarkEnd w:id="123"/>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4-3-тармақ 01.01.2029 дейін қолданыста болады - ҚР 26.12.2018 </w:t>
      </w:r>
      <w:hyperlink r:id="rId412" w:anchor="z481" w:history="1">
        <w:r w:rsidRPr="000457C6">
          <w:rPr>
            <w:rFonts w:ascii="Courier New" w:eastAsia="Times New Roman" w:hAnsi="Courier New" w:cs="Courier New"/>
            <w:color w:val="073A5E"/>
            <w:sz w:val="20"/>
            <w:szCs w:val="20"/>
            <w:u w:val="single"/>
            <w:lang w:eastAsia="ru-RU"/>
          </w:rPr>
          <w:t>№ 203-VI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4-3. "Астана Хаб" халықаралық технологиялық паркіне қатысушылар корпоративтік табыс салығының бюджетке төленуге тиісті сомасын айқындау кезінде осы Кодекстің </w:t>
      </w:r>
      <w:hyperlink r:id="rId413"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салығының сомасын 100 пайызға азайтады.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мақсаттары үшін "Астана Хаб" халықаралық технологиялық паркіне қатысушыларға бір мезгілде мынадай шарттарға сай келетін: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Қазақстан Республикасының ақпараттандыру туралы заңнамасына сәйкес "Астана Хаб" халықаралық технологиялық паркіне қатысушылар ретінде тіркелген;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кірістерді ақпараттық-коммуникациялық технологиялар саласындағы басым қызмет түрлерін жүзеге асырудан ғана алатын заңды тұлғалар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Осы тармақта көзделген, корпоративтік табыс салығының есептелген сомасын азайту "Астана Хаб" халықаралық технологиялық паркіне қатысушы кірістерді ақпараттық-коммуникациялық технологиялар саласындағы басым қызмет түрлерін жүзеге асырудан ғана алған жағдайда, депозиттер бойынша сыйақы, оң бағамдық айырма сомасының теріс бағамдық айырма сомасынан асып түсуі, ақпараттық-коммуникациялық технологиялар саласындағы басым қызмет түрлеріне сәйкес келетін қызмет түрлерін жүзеге асыру үшін өтеусіз алынған мүлік түріндегі кірістер бойынша да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"Астана Хаб" халықаралық технологиялық паркіне қатысушылар тауарларды өндірген және өткізген жағдайда, мұндай тауарлар меншікті өндірістің өлшемшарттарына сәйкес келуге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Ақпараттық-коммуникациялық технологиялар саласындағы басым қызмет түрлерінің тізбесін және меншікті өндірістің өлшемшарттарын ақпараттандыру саласындағы уәкілетті орган мемлекеттік жоспарлау жөніндегі орталық уәкілетті органмен, техникалық реттеу саласындағы мемлекеттік реттеуді жүзеге асыратын уәкілетті мемлекеттік органмен және уәкілетті органмен келісу бойынша бекітеді.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тармақта көзделген шарттар бұзылған жағдайда, "Астана Хаб" халықаралық технологиялық паркіне қатысушылар "Астана Хаб" халықаралық технологиялық паркіне қатысушы ретінде тіркелген күннен бастап жалпыға бірдей белгіленген салық салу тәртібін қолданады.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баптың ережелерін қолданатын салық төлеушілер осы Кодекстің </w:t>
      </w:r>
      <w:hyperlink r:id="rId414"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салығын азайтуды көздейтін осы Кодекстің басқа ережелерін қолдануға құқылы емес.</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293-бапқа өзгерістер енгізілді - ҚР 26.12.2018 </w:t>
      </w:r>
      <w:hyperlink r:id="rId415" w:anchor="z43" w:history="1">
        <w:r w:rsidRPr="000457C6">
          <w:rPr>
            <w:rFonts w:ascii="Courier New" w:eastAsia="Times New Roman" w:hAnsi="Courier New" w:cs="Courier New"/>
            <w:color w:val="073A5E"/>
            <w:sz w:val="20"/>
            <w:szCs w:val="20"/>
            <w:u w:val="single"/>
            <w:shd w:val="clear" w:color="auto" w:fill="FFFFFF"/>
            <w:lang w:eastAsia="ru-RU"/>
          </w:rPr>
          <w:t>№ 203-VI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(01.01.2019 бастап </w:t>
      </w:r>
      <w:hyperlink r:id="rId416" w:anchor="z478" w:history="1">
        <w:r w:rsidRPr="000457C6">
          <w:rPr>
            <w:rFonts w:ascii="Courier New" w:eastAsia="Times New Roman" w:hAnsi="Courier New" w:cs="Courier New"/>
            <w:color w:val="073A5E"/>
            <w:sz w:val="20"/>
            <w:szCs w:val="20"/>
            <w:u w:val="single"/>
            <w:shd w:val="clear" w:color="auto" w:fill="FFFFFF"/>
            <w:lang w:eastAsia="ru-RU"/>
          </w:rPr>
          <w:t>қолданысқа</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енгізіледі); 03.01.2019 </w:t>
      </w:r>
      <w:hyperlink r:id="rId417" w:anchor="z7" w:history="1">
        <w:r w:rsidRPr="000457C6">
          <w:rPr>
            <w:rFonts w:ascii="Courier New" w:eastAsia="Times New Roman" w:hAnsi="Courier New" w:cs="Courier New"/>
            <w:color w:val="073A5E"/>
            <w:sz w:val="20"/>
            <w:szCs w:val="20"/>
            <w:u w:val="single"/>
            <w:shd w:val="clear" w:color="auto" w:fill="FFFFFF"/>
            <w:lang w:eastAsia="ru-RU"/>
          </w:rPr>
          <w:t>№ 213-VI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(алғашқы ресми жарияланған күнінен кейін күнтізбелік он күн өткен соң қолданысқа енгізіледі); 10.12.2020 </w:t>
      </w:r>
      <w:hyperlink r:id="rId418" w:anchor="z678"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(01.01.2021 бастап қолданысқа 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30-тарау. БАҚЫЛАНАТЫН ШЕТЕЛДІК КОМПАНИЯНЫҢ ПАЙДАСЫНА САЛЫҚ САЛУ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24" w:name="z294"/>
      <w:bookmarkEnd w:id="124"/>
      <w:r w:rsidRPr="000457C6">
        <w:rPr>
          <w:rFonts w:ascii="Courier New" w:eastAsia="Times New Roman" w:hAnsi="Courier New" w:cs="Courier New"/>
          <w:b/>
          <w:bCs/>
          <w:color w:val="000000"/>
          <w:spacing w:val="2"/>
          <w:sz w:val="20"/>
          <w:szCs w:val="20"/>
          <w:bdr w:val="none" w:sz="0" w:space="0" w:color="auto" w:frame="1"/>
          <w:lang w:eastAsia="ru-RU"/>
        </w:rPr>
        <w:t>294-бап. Осы тарауда пайдаланылатын негізгі ұғымдар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Бір мезгілде мынадай шарттарға сәйкес келетін тұлға: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осындай тұлға мынадай тұлғалардың бірі болып табылғанда: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бейрезидент-заңды тұлға;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заңды тұлға құрмай кәсіпкерлік қызметті ұйымдастырудың өзге шетелдік нысаны (бұдан әрі – ұйымның өзге нысаны);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өзімен жасалған қосарланған салық салуды болғызбау және салықтарды төлеуден жалтаруға жол бермеу мәселелерін реттейтін халықаралық шарт күшіне </w:t>
      </w:r>
      <w:r w:rsidRPr="000457C6">
        <w:rPr>
          <w:rFonts w:ascii="Courier New" w:eastAsia="Times New Roman" w:hAnsi="Courier New" w:cs="Courier New"/>
          <w:color w:val="000000"/>
          <w:spacing w:val="2"/>
          <w:sz w:val="20"/>
          <w:szCs w:val="20"/>
          <w:lang w:eastAsia="ru-RU"/>
        </w:rPr>
        <w:lastRenderedPageBreak/>
        <w:t>енген шет мемлекетте тіркелген немесе инкорпорацияланған немесе өзге де түрде құрылған бейрезидент-заңды тұлғаны және (немесе) ұйымның өзге нысанын қоспағанда, бұл ретте мұндай шет мемлекетте пайда салығының номиналды мөлшерлемесі осы Кодекстің </w:t>
      </w:r>
      <w:hyperlink r:id="rId419" w:anchor="z313" w:history="1">
        <w:r w:rsidRPr="000457C6">
          <w:rPr>
            <w:rFonts w:ascii="Courier New" w:eastAsia="Times New Roman" w:hAnsi="Courier New" w:cs="Courier New"/>
            <w:color w:val="073A5E"/>
            <w:spacing w:val="2"/>
            <w:sz w:val="20"/>
            <w:szCs w:val="20"/>
            <w:u w:val="single"/>
            <w:lang w:eastAsia="ru-RU"/>
          </w:rPr>
          <w:t>313-бабының</w:t>
        </w:r>
      </w:hyperlink>
      <w:r w:rsidRPr="000457C6">
        <w:rPr>
          <w:rFonts w:ascii="Courier New" w:eastAsia="Times New Roman" w:hAnsi="Courier New" w:cs="Courier New"/>
          <w:color w:val="000000"/>
          <w:spacing w:val="2"/>
          <w:sz w:val="20"/>
          <w:szCs w:val="20"/>
          <w:lang w:eastAsia="ru-RU"/>
        </w:rPr>
        <w:t> 1-тармағында көзделген Қазақстан Республикасындағы корпоративтік табыс салығы мөлшерлемесінің 75 пайызынан астамын құрауы шарт.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 қолдану мақсаттары үшін пайда салығының номиналды мөлшерлемесі Қазақстан Республикасындағы корпоративтік табыс салығы мөлшерлемесінің 75 пайызынан астамын құрайтын, өзімен жасалған қосарланған салық салуды болғызбау және салықтарды төлеуден жалтаруға жол бермеу мәселелерін реттейтін халықаралық шарт күшіне енген елдердің тізімін уәкілетті орган есепті кезеңнен кейінгі жылдың 31 желтоқсанынан кешіктірмей бекітеді;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есепті кезеңнің 31 желтоқсанына осындай тұлға мынадай шарттардың біріне сай келгенде: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тұлғаға қатысу үлесінің (дауыс беретін акциялардың) 25 және одан да көп пайызы Қазақстан Республикасының резиденті (бұдан әрі осы тараудың мақсаттарында – резидент) болып табылатын заңды немесе жеке тұлғаға тікелей немесе жанама немесе конструктивті тиесілі;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резидентпен бақылау арқылы байланысты тұлға (егер резиденттің тұлғаға тікелей немесе жанама немесе конструктивті бақылауы болған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осындай тұлға мынадай шарттардың біріне сай келгенде: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4-тармағының 2) тармақшасына сәйкес айқындалатын бейрезидент-заңды тұлғаның немесе ұйымның өзге нысанының пайдасына салынатын тиімді салық мөлшерлемесі 10 пайыздан аз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бейрезидент-заңды тұлға немесе ұйымның өзге нысаны жеңілдікті салық салынатын мемлекетте тіркелсе немесе онда оның құрылтай құжаты (құрылуы туралы құжаты) тіркелсе немесе өзіне осындай ұйымның өзге нысаны бойынша кірістер мен шығыстарды есепке алуды жүргізу немесе активтерді басқару жүктелген қатысушы тіркелсе, ол бақыланатын шетелдік компания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 айқындау мақсаттарында "бақылау" ұғымы осы баптың 4-тармағының 3) тармақшасына сәйкес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Мынадай шарттардың біріне сай келетін құрылымдық бөлімше немесе тұрақты мекеме бақыланатын шетелдік компанияның тұрақты мекемесі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ол жеңілдікті салық салынатын мемлекетте тіркелген болуы;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ол шет мемлекетте тіркелген және осы баптың 4-тармағының 2) тармақшасына сәйкес айқындалған пайда салығының тиімді мөлшерлемесі 10 пайыздан кем болуы керек.</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Бұл ретте, осындай құрылымдық бөлімшені немесе тұрақты мекемені осы баптың 1-тармағы бірінші бөлігі 1) және 2) тармақшаларының шарттарына бір мезгілде сай келетін тұлға құруға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1-тармағында және осы тармақтың бірінші және екінші бөліктерінде айқындалған шарттар бір мезгілде мынадай шарттарға сәйкес келетін бақыланатын шетелдік компанияларға және бақыланатын шетелдік компаниялардың тұрақты мекемелеріне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бақыланатын шетелдік компания немесе бақыланатын шетелдік компанияның тұрақты мекемесі жеңілдікті салық салынатын мемлекеттерде тіркелмесе;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әрбір бақыланатын шетелдік компания немесе бақыланатын шетелдік компанияның тұрақты мекемесі кірісінің жиынтық сомасы республикалық бюджет туралы заңда белгіленген және салықтық кезеңнің бірінші күні қолданыста болатын айлық есептік көрсеткіштің 150 495 еселенген мөлшерінен кем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осы баптың 1-тармағында немесе осы тармақтың бірінші және екінші бөліктерінде айқындалған шарттарға сәйкес келетін тұлғада тиісті кезеңнің қорытындылары бойынша бекітілген жеке шоғырландырылмаған қаржылық есептілікте қаржылық залалы болса, онда мұндай тұлға бақыланатын шетелдік компания және (немесе) бақыланатын шетелдік компанияның тұрақты мекемесі болып танылмайды.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тараудың мақсаттары үшін кірістің жиынтық сомасы осы Кодекстің </w:t>
      </w:r>
      <w:hyperlink r:id="rId420" w:anchor="z314" w:history="1">
        <w:r w:rsidRPr="000457C6">
          <w:rPr>
            <w:rFonts w:ascii="Courier New" w:eastAsia="Times New Roman" w:hAnsi="Courier New" w:cs="Courier New"/>
            <w:color w:val="073A5E"/>
            <w:spacing w:val="2"/>
            <w:sz w:val="20"/>
            <w:szCs w:val="20"/>
            <w:u w:val="single"/>
            <w:lang w:eastAsia="ru-RU"/>
          </w:rPr>
          <w:t>314-бабында</w:t>
        </w:r>
      </w:hyperlink>
      <w:r w:rsidRPr="000457C6">
        <w:rPr>
          <w:rFonts w:ascii="Courier New" w:eastAsia="Times New Roman" w:hAnsi="Courier New" w:cs="Courier New"/>
          <w:color w:val="000000"/>
          <w:spacing w:val="2"/>
          <w:sz w:val="20"/>
          <w:szCs w:val="20"/>
          <w:lang w:eastAsia="ru-RU"/>
        </w:rPr>
        <w:t> белгіленген салықтық кезеңнің соңғы жұмыс күні айқындалған валюта айырбастаудың нарықтық бағамы бойынша теңгемен қайта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кірістің жиынтық сомасы көрсетілген валюта өздеріне қатысты Қазақстан Республикасының Ұлттық Банкі ұлттық валютаның есепті салықтық кезеңде қолданыста болған ресми бағамын белгілейтін шетел валюталарының тізбесіне енгізілмеген болса, онда кірістің жиынтық сомасы резиденттік елдегі салықтық кезеңнің соңғы жұмыс күні бақыланатын шетелдік компанияның резиденттік елінің орталық банкі немесе бақыланатын шетелдік компанияның тұрақты мекемесі айқындаған еуроға қатысты валютаның соңғы бағамы қолданыла отырып, теңгемен қайта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Мынадай:</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осындай мемлекетте немесе осындай аумақта пайда салығының мөлшерлемесі 10 пайыздан аз мөлшерде белгіленген;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осындай мемлекетте немесе осындай аумақта қаржылық ақпараттың құпиялылығы туралы заңдар немесе мүліктің, кірістің іс жүзіндегі иеленушісі немесе заңды тұлғаның (компанияның) іс жүзіндегі иеленушілері, қатысушылары, құрылтайшылары, акционерлері туралы құпияны сақтауға мүмкіндік беретін заңдар болады деген шарттардың біріне жауап беретін шет мемлекет немесе шетелдік аумақ осы жеңілдікті салық салынатын мемлекет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Салық салу мақсаттары үшін уәкілетті органмен ақпарат алмасуды қамтамасыз етпейтін шет мемлекетті және шетелдік аумақты қоспағанда, осы тармақтың бірінші бөлігі 2) тармақшасының ережелері өзімен Қазақстан Республикасының құзыретті органдар арасында салық салу мәселелері бойынша ақпарат алмасу туралы ереже көзделетін халықаралық шарты қолданылатын шет мемлекетке немесе шетелдік аумаққа қатысты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Мынадай шарттардың бірі орындалған: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уәкілетті орган шет мемлекеттің немесе шетелдік аумақтың құзыретті немесе уәкілетті органынан алмасылуы халықаралық шартта көзделген мәліметтерді ұсынудан жазбаша бас тарту алған;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уәкілетті орган тиісті сұрау салуды жолдағаннан кейін екі жылдан астам уақыт ішінде шет мемлекеттің немесе шетелдік аумақтың құзыретті немесе уәкілетті органы талап етілетін мәліметтерді бермеген кезде, мемлекет немесе аумақ салық салу мақсаттары үшін уәкілетті органмен ақпарат алмасуды қамтамасыз етпеген немесе қамтамасыз етпейтін мемлекет немесе аумақ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тармаққа сәйкес айқындалған жеңілдікті салық салынатын мемлекеттер тізбесін уәкілетті орган бекітеді.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Кодекстің осы тарауының және </w:t>
      </w:r>
      <w:hyperlink r:id="rId421" w:anchor="z5849" w:history="1">
        <w:r w:rsidRPr="000457C6">
          <w:rPr>
            <w:rFonts w:ascii="Courier New" w:eastAsia="Times New Roman" w:hAnsi="Courier New" w:cs="Courier New"/>
            <w:color w:val="073A5E"/>
            <w:spacing w:val="2"/>
            <w:sz w:val="20"/>
            <w:szCs w:val="20"/>
            <w:u w:val="single"/>
            <w:lang w:eastAsia="ru-RU"/>
          </w:rPr>
          <w:t>32-тарауының</w:t>
        </w:r>
      </w:hyperlink>
      <w:r w:rsidRPr="000457C6">
        <w:rPr>
          <w:rFonts w:ascii="Courier New" w:eastAsia="Times New Roman" w:hAnsi="Courier New" w:cs="Courier New"/>
          <w:color w:val="000000"/>
          <w:spacing w:val="2"/>
          <w:sz w:val="20"/>
          <w:szCs w:val="20"/>
          <w:lang w:eastAsia="ru-RU"/>
        </w:rPr>
        <w:t> мақсаттарында пайдаланылатын өзге де ұғымдар: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аудиттелген қаржылық есептілік – аудитті орындауға құқығы бар тұлға жүргізген аудиттің нәтижесі болып табылатын қаржылық есептілік;</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бақыланатын тұлға – мынадай шарттардың біріне сай келетін тұлға: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резидентпен бақылау арқылы байланысты тұлға (егер резиденттің тұлғаға тікелей немесе жанама немесе конструктивті бақылауы болған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өзіне резиденттің қатысу үлесі тікелей немесе жанама немесе конструктивті түрде 50 пайыздан астамды құрайтын тұлға;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резидентпен (резидент-жеке тұлғаға қатысы бойынша) жақын туысы ретінде байланысты тұлға;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бақыланатын шетелдік компанияның тиімді салық мөлшерлемесі немесе бақыланатын шетелдік компанияның тұрақты мекемесінің тиімді салық мөлшерлемесі – бақыланатын шетелдік компанияның тиімді пайда салығы мөлшерлемелерінің немесе бақыланатын шетелдік компанияның тұрақты мекемесінің тиімді пайда салығы мөлшерлемелерінің есепті кезең және есепті кезеңнің алдындағы қатарынан екі кезең үшін осы тармақтың 12) тармақшасына сәйкес айқындалатын орташа арифметикалық мәні.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Егер тиісті кезеңнің (кезеңдердің) қорытындысы бойынша бақыланатын шетелдік компанияның немесе бақыланатын шетелдік компанияның тұрақты мекемесінің салық салынғанға дейінгі қаржылық пайдасы нөлге тең болса немесе қаржылық залалы бар болса, тиімді мөлшерлеменің есеп-қисабында осындай кезеңдегі (кезеңдердегі) тиісті көрсеткіштер есепке алынбайды. Мұндай жағдайда, бақыланатын шетелдік компанияның тиімді пайда салығының мөлшерлемесі немесе бақыланатын шетелдік компанияның тұрақты мекемесінің тиімді пайда салығының мөлшерлемесі өздерінде қаржылық пайда алынған қалған кезеңдер санының тиісті көрсеткіштері негізге алына отырып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бақыланатын шетелдік компания тіркелген мемлекеттің заңнанамалық актілерінде еншілес (қауымдастырылған, бірлескен) ұйымдардың деректерін шоғырландырылмаған жеке қаржылық есептілік жасамай көрсете отырып, шоғырландырылған қаржылық есептілік жасау бойынша міндеттеме белгіленген жағдайда, бақыланатын шетелдік компанияның тиімді салық мөлшерлемесін есептеу үшін салық салынғанға дейінгі қаржылық пайда және пайда салығы көрсеткіштері мынадай тәртіппен қайта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бақыланатын шетелдік компанияның салық салынғанға дейінгі шоғырландырылған қаржылық пайдасы осындай сомаларды есепке алған жағдайда, салық салынғанға дейінгі қаржылық пайдадан бақыланатын шетелдік компанияның шоғырландырылған қаржылық есептілігі бойынша танылған, еншілес ұйымдардың салық салынғанға дейінгі қаржылық пайдасының (залалының) топішілік операциялардын болатын пайда (залал) сомасына азайтылған сомасы, қауымдастырылған (бірлескен) ұйымдардың кірістеріндегі үлес алып тасталады;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бақыланатын шетелдік компанияның шоғырландырылған пайда салығының сомасы осындай сомаларды қамтыған жағдайда, пайда салығынан бақыланатын шетелдік компанияның шоғырландырылған қаржылық есептілігі бойынша, кейінге қалдырылатын салықтарды қоспағанда, ағымдағы салықтық шығыс ретінде танылған еншілес ұйымдардың пайда салығының сомасы алып тасталады;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бақылау – халықаралық қаржылық есептілік стандарттарына не бағалы қағаздарды сауда-саттыққа жіберу үшін қор биржалары қабылдайтын қаржылық есептілікті жасаудың халықаралық танылған өзге стандарттарына сәйкес айқындалатын бақылау;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3-1) бекітілген қаржылық есептілік – бақыланатын шетелдік компанияның немесе бақыланатын шетелдік компания тұрақты мекемесінің осы Кодекстің 297-бабы 3-тармағының шарттарына сәйкес келетін, бақыланатын шетелдік компанияның және (немесе) бақыланатын шетелдік компания тұрақты мекемесінің бірінші басшысының (немесе қаржылық есептілікке қол қоюға уәкілеттік берілген адамның) қолымен куәландырылған және бухгалтерлік балансты, пайда мен залал туралы есепті, ақша қозғалысы туралы есепті, капиталдағы өзгерістер туралы есепті, түсіндірме жазбаны (немесе өзге құжатты) қамтитын құжат;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есепті кезең – қаржылық пайда танылған қаржы кезеңі;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жақын туыстар: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жұбай (зайып);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балалар, оның ішінде асырап алынған балалар;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жұбайының (зайыбының), оның ішінде асырап алынған балалары;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немерелер;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жұбайының (зайыбының) немерелері;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асырауындағылар;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жұбайының (зайыбының) асырауындағылары;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ата-аналар;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жұбайының (зайыбының) ата-аналары;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бірге туған, бірге тумаған аға-інілер, апа-қарындастар-сіңлілер;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жұбайының (зайыбының) бірге туған, бірге тумаған аға-інілері, апа-қарындастары-сіңлілері;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жанама бақылау – резидентте бақыланатын тұлға (бақыланатын тұлғалар) арқылы бақылаудың болуы;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жанама иелену (жанама қатысу) – резиденттің бақыланатын шетелдік компанияға қатысу үлестерін бақыланатын тұлға (бақыланатын тұлғалар) арқылы иеленуі;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конструктивті бақылау – резидентте тікелей және жанама бақылаудың болуы немесе резидентте және жақын туыста (туыстарда) (екеуінде бірлесіп) тікелей және (немесе) жанама бақылаудың болуы;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конструктивті иелену (конструктивті қатысу) – резиденттің бақыланатын шетелдік компанияға қатысу үлестерін тікелей және жанама иеленуі немесе резиденттің және жақын туыстың (туыстардың) бақыланатын шетелдік компанияға қатысу үлестерін тікелей және (немесе) жанама иеленуі (бірлесіп иеленуі);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9-1) кірістердің жиынтық сомасы – бақыланатын шетелдік компанияның немесе бақыланатын шетелдік компания тұрақты мекемесінің есепті кезеңдегі бекітілген жеке шоғырландырылмаған қаржылық есептілігінде көрсетілген, осындай бақыланатын шетелдік компанияның немесе осындай бақыланатын шетелдік компанияның тұрақты мекемесінің барлық кірісінің сомасы.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Осы тармақшаның бірінші бөлігінің мақсаттары үшін есепті кезеңдегі кірістердің жиынтық сомасынан осы Кодекстің </w:t>
      </w:r>
      <w:hyperlink r:id="rId422" w:anchor="z225" w:history="1">
        <w:r w:rsidRPr="000457C6">
          <w:rPr>
            <w:rFonts w:ascii="Courier New" w:eastAsia="Times New Roman" w:hAnsi="Courier New" w:cs="Courier New"/>
            <w:color w:val="073A5E"/>
            <w:spacing w:val="2"/>
            <w:sz w:val="20"/>
            <w:szCs w:val="20"/>
            <w:u w:val="single"/>
            <w:lang w:eastAsia="ru-RU"/>
          </w:rPr>
          <w:t>225-бабы</w:t>
        </w:r>
      </w:hyperlink>
      <w:r w:rsidRPr="000457C6">
        <w:rPr>
          <w:rFonts w:ascii="Courier New" w:eastAsia="Times New Roman" w:hAnsi="Courier New" w:cs="Courier New"/>
          <w:color w:val="000000"/>
          <w:spacing w:val="2"/>
          <w:sz w:val="20"/>
          <w:szCs w:val="20"/>
          <w:lang w:eastAsia="ru-RU"/>
        </w:rPr>
        <w:t> 2-тармағының 2), 3), 9) және 11) тармақшаларында көрсетілгенге ұқсас кірістер алып тасталады. Осы абзацты қолдану үшін резидентте бақыланатын шетелдік компанияның және (немесе) бақыланатын шетелдік компания тұрақты мекемесінің бірінші басшысының (немесе қаржылық есептілікке қол қоюға уәкілеттік берілген адамның) қолымен куәландырылған, сомалар бөлінісінде әрбір алып тасталған кіріс пен шығыс түрі туралы ақпаратты ашатын құжат (қазақ немесе орыс тіліне міндетті түрде аударыла отырып) немесе бақыланатын шетелдік компанияның және (немесе) бақыланатын шетелдік компания тұрақты мекемесінің қаржылық есептілігіне аудит жүргізген адам куәландырған, сомалар бөлінісінде әрбір алып тасталған кіріс түрі туралы ақпаратты ашатын аудиттелген қаржылық есептілікке түсіндірме жазба (қазақ немесе орыс тіліне міндетті түрде аударыла отырып) болуға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қатысу үлесі (қатысу) – жарғылық капиталға қатысу үлесі (қатысу), дауыс беретін акциялардың жарғылық (акционерлік) капиталдағы үлесі (қатысуы) немесе ұйымның өзге нысанына қатысу үлесі (қатысу);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пайда салығы – шетелдік пайда салығы немесе үстеме пайда салығын немесе жер қойнауын пайдаланушылардың арнайы төлемдері мен салықтарын қоспағанда, Қазақстан Республикасындағы корпоративтік немесе жеке табыс салығына ұқсас өзге шетелдік салық;</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11-1) пайда салығының номиналды мөлшерлемесі – бейрезидент-заңды тұлға немесе ұйымның өзге нысаны алған кірістерден алынатын пайда салығының немесе корпоративтік табыс салығына ұқсас өзге де шетелдік салықтың тіркелген мөлшерлемесі.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бірінші бөлігінің мақсаттары үшін, егер шет мемлекеттің салық заңнамасында салық салу мөлшерлемелерінің прогрессивті шәкілі белгіленсе, онда арнаулы салық режимдерін және осындай шет мемлекет көздеген басқа да жеңілдіктерді есепке алмағанда, пайда салығы немесе корпоративтік табыс салығына ұқсас өзге де шетелдік салық мөлшерлемесінің жоғарғы деңгейі пайда салығының номиналды мөлшерлемесі ретінде қабылданады.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шет мемлекеттің салық салу жүйесі ұлттық, федералдық, кантондық, жергілікті, өңірлік, муниципалдық, коммуналдық, провинциялық, штаттық, префектуралық және басқа да аумақтық пайда салықтарын қоса алғанда, бірнеше салық деңгейін көздейтін болса, онда пайда салығының номиналды мөлшерлемесі пайда салығының тиісті мөлшерлемелерінің сомасы ретінде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11-2) пассив кірістер – мынадай кіріс түрлері пассив кірістер деп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дивидендтер;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сыйақы түріндегі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құн өсімінен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роялти түріндегі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мұндай қызмет бақыланатын шетелдік компанияның немесе бақыланатын шетелдік компания тұрақты мекемесінің негізгі қызметі болып табылмаса, сақтандыру қызметінен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аталған қызмет түрлері бақыланатын шетелдік компанияның немесе бақыланатын шетелдік компания тұрақты мекемесінің негізгі қызметі болып табылмаса, консультациялық, заңдық, бухгалтерлік, аудиторлық, инжинирингтік, жарнамалық, маркетингтік қызметтер көрсетуден, сондай-ақ ғылыми-зерттеу және тәжірибелік-конструкторлық жұмыстар жүргізуден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бірінші бөлігінің мақсаттары үшін бақыланатын шетелдік компанияның немесе бақыланатын шетелдік компания тұрақты мекемесінің негізгі қызметі деп алынатын кіріс осындай бақыланатын шетелдік компанияның немесе бақыланатын шетелдік компания тұрақты мекемесінің бүкіл жылдық жиынтық кірісі сомасының 50 пайызынан астамын құрайтын қызмет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11-3) пассив кірістер үлесі – бақыланатын шетелдік компанияның немесе бақыланатын шетелдік компания тұрақты мекемесінің пассив кірістерінің бақыланатын шетелдік компания немесе бақыланатын шетелдік компанияның тұрақты мекемесі кірістерінің жиынтық сомасына арақатынасы.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Жеңілдікті салық салынатын мемлекеттерде тіркелген бақыланатын шетелдік компаниялардың немесе бақыланатын шетелдік компаниялар тұрақты мекемелерінің пассив кірістерінің үлесі айқындалмайды;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w:t>
      </w:r>
      <w:bookmarkStart w:id="125" w:name="z5588"/>
      <w:bookmarkEnd w:id="125"/>
      <w:r w:rsidRPr="000457C6">
        <w:rPr>
          <w:rFonts w:ascii="Courier New" w:eastAsia="Times New Roman" w:hAnsi="Courier New" w:cs="Courier New"/>
          <w:color w:val="000000"/>
          <w:spacing w:val="2"/>
          <w:sz w:val="20"/>
          <w:szCs w:val="20"/>
          <w:lang w:eastAsia="ru-RU"/>
        </w:rPr>
        <w:t>12) тиімді мөлшерлеме – мынадай:</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бекітілген қаржылық есептілік бойынша, кейінге қалдырылған салықтарды қоспағанда, ағымдағы салықтық шығыс ретінде қарастырылатын есепті кезеңдегі пайда салығы сомасының есепті кезеңде осы Кодекстің 297-бабының 3-тармағына сәйкес айқындалатын салық салынғанға дейінгі қаржылық пайданың оң шамасына қатынасы ретінде есептелген;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есепті кезеңдегі төленген пайда салығы сомасының есепті кезеңде осы Кодекстің </w:t>
      </w:r>
      <w:hyperlink r:id="rId423" w:anchor="z297" w:history="1">
        <w:r w:rsidRPr="000457C6">
          <w:rPr>
            <w:rFonts w:ascii="Courier New" w:eastAsia="Times New Roman" w:hAnsi="Courier New" w:cs="Courier New"/>
            <w:color w:val="073A5E"/>
            <w:spacing w:val="2"/>
            <w:sz w:val="20"/>
            <w:szCs w:val="20"/>
            <w:u w:val="single"/>
            <w:lang w:eastAsia="ru-RU"/>
          </w:rPr>
          <w:t>297-бабының</w:t>
        </w:r>
      </w:hyperlink>
      <w:r w:rsidRPr="000457C6">
        <w:rPr>
          <w:rFonts w:ascii="Courier New" w:eastAsia="Times New Roman" w:hAnsi="Courier New" w:cs="Courier New"/>
          <w:color w:val="000000"/>
          <w:spacing w:val="2"/>
          <w:sz w:val="20"/>
          <w:szCs w:val="20"/>
          <w:lang w:eastAsia="ru-RU"/>
        </w:rPr>
        <w:t> 3-тармағына сәйкес айқындалатын салық салынғанға дейінгі қаржылық пайданың оң шамасына қатынасы ретінде есептелген мөлшерлемелердің ең азы ретінде айқындалатын пайда салығының мөлшерлемесі.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бірінші бөлігінің мақсаттары үшін пайда салығының сомасы пайда салығын, оның ішінде ұлттық, федералдық, кантондық, жергілікті, өңірлік, муниципалдық, коммуналдық, провинциялық, штаттық, префектуралық және басқа да аумақтық пайда салықтарын және егер салық салынғанға дейінгі қаржылық пайда ағымдағы немесе алдыңғы кезеңде төлем көзінен ұсталған салық салынған кірісті қамтитын (қамтыған) болса, төлем көзінен ұсталған салықты қамтиды;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тұлға: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жеке тұлға;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бейрезидент-заңды тұлға;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ұйымның өзге нысаны;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14) тікелей бақылау – егер номиналды ұстаушыдағы немесе сенімгерлік басқарушыдағы осындай бақылау іс жүзінде осындай резидентке тиесілі болса, резидентте тікелей немесе сенімгерлік басқарушы немесе номиналды ұстаушы арқылы бақылаудың болуы;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тікелей иелену (тікелей қатысу) – егер номиналды ұстаушыдағы немесе сенімгерлік басқарушыдағы осындай қатысу үлестері іс жүзінде осындай резидентке тиесілі болса, резиденттің қатысу үлестерін тікелей немесе сенімгерлік басқарушы немесе номиналды ұстаушы арқылы иеленуі;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16) шетелдік компания – осы баптың 1-тармағында айқындалған шарттарға сәйкес келетін тұлғаны қоспағанда, бейрезидент-заңды тұлға немесе ұйымның өзге нысаны;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17) шоғырландырылған топтың біртұтас ұйымдық құрылымы –резидент тікелей немесе жанама және (немесе) конструктивті түрде иеленетін және (немесе) бақылайтын жеке тұлғалардан өзге тұлғалар.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бірінші бөлігінің мақсаттары үшін шоғырландырылған топтың біртұтас ұйымдық құрылымына басқа резидент арқылы жанама тиесілі болатын және (немесе) бақыланатын жеке тұлғалардан өзге тұлғалар кірмейді. Егер резидент басқа резидентке тікелей иелік ететін және (немесе) оны бақылайтын болса, онда осы басқа резидент шоғырландырылған топтың біртұтас ұйымдық құрылымына кірмейді.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294-бапқа өзгеріс енгізілді – ҚР 10.12.2020 </w:t>
      </w:r>
      <w:hyperlink r:id="rId424" w:anchor="z682"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425"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26" w:name="z295"/>
      <w:bookmarkStart w:id="127" w:name="z5603"/>
      <w:bookmarkEnd w:id="126"/>
      <w:bookmarkEnd w:id="127"/>
      <w:r w:rsidRPr="000457C6">
        <w:rPr>
          <w:rFonts w:ascii="Courier New" w:eastAsia="Times New Roman" w:hAnsi="Courier New" w:cs="Courier New"/>
          <w:b/>
          <w:bCs/>
          <w:color w:val="000000"/>
          <w:spacing w:val="2"/>
          <w:sz w:val="20"/>
          <w:szCs w:val="20"/>
          <w:bdr w:val="none" w:sz="0" w:space="0" w:color="auto" w:frame="1"/>
          <w:lang w:eastAsia="ru-RU"/>
        </w:rPr>
        <w:t>295-бап. Жалпы ережелер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немесе бақыланатын шетелдік компания тұрақты мекемесінің қаржылық пайдасы екі рет салық салынуға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Қосарланған салық салу мынадай ережелерді қолдану арқылы жойылады: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Кодекстің </w:t>
      </w:r>
      <w:hyperlink r:id="rId426" w:anchor="z296" w:history="1">
        <w:r w:rsidRPr="000457C6">
          <w:rPr>
            <w:rFonts w:ascii="Courier New" w:eastAsia="Times New Roman" w:hAnsi="Courier New" w:cs="Courier New"/>
            <w:color w:val="073A5E"/>
            <w:spacing w:val="2"/>
            <w:sz w:val="20"/>
            <w:szCs w:val="20"/>
            <w:u w:val="single"/>
            <w:lang w:eastAsia="ru-RU"/>
          </w:rPr>
          <w:t>296-бабына</w:t>
        </w:r>
      </w:hyperlink>
      <w:r w:rsidRPr="000457C6">
        <w:rPr>
          <w:rFonts w:ascii="Courier New" w:eastAsia="Times New Roman" w:hAnsi="Courier New" w:cs="Courier New"/>
          <w:color w:val="000000"/>
          <w:spacing w:val="2"/>
          <w:sz w:val="20"/>
          <w:szCs w:val="20"/>
          <w:lang w:eastAsia="ru-RU"/>
        </w:rPr>
        <w:t> сәйкес салық салудан босату;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Кодекстің </w:t>
      </w:r>
      <w:hyperlink r:id="rId427" w:anchor="z297" w:history="1">
        <w:r w:rsidRPr="000457C6">
          <w:rPr>
            <w:rFonts w:ascii="Courier New" w:eastAsia="Times New Roman" w:hAnsi="Courier New" w:cs="Courier New"/>
            <w:color w:val="073A5E"/>
            <w:spacing w:val="2"/>
            <w:sz w:val="20"/>
            <w:szCs w:val="20"/>
            <w:u w:val="single"/>
            <w:lang w:eastAsia="ru-RU"/>
          </w:rPr>
          <w:t>297-бабының</w:t>
        </w:r>
      </w:hyperlink>
      <w:r w:rsidRPr="000457C6">
        <w:rPr>
          <w:rFonts w:ascii="Courier New" w:eastAsia="Times New Roman" w:hAnsi="Courier New" w:cs="Courier New"/>
          <w:color w:val="000000"/>
          <w:spacing w:val="2"/>
          <w:sz w:val="20"/>
          <w:szCs w:val="20"/>
          <w:lang w:eastAsia="ru-RU"/>
        </w:rPr>
        <w:t> 3-тармағында көрсетілген шарттарға сәйкес келген кезде бақыланатын шетелдік компанияның салық салынғанға дейінгі қаржылық пайдасын түзету;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Кодекстің 297-бабының 4-тармағына сәйкес бақыланатын шетелдік компанияның салық салынғанға дейінгі қаржылық пайдасын азайту;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Кодекстің </w:t>
      </w:r>
      <w:hyperlink r:id="rId428" w:anchor="z303" w:history="1">
        <w:r w:rsidRPr="000457C6">
          <w:rPr>
            <w:rFonts w:ascii="Courier New" w:eastAsia="Times New Roman" w:hAnsi="Courier New" w:cs="Courier New"/>
            <w:color w:val="073A5E"/>
            <w:spacing w:val="2"/>
            <w:sz w:val="20"/>
            <w:szCs w:val="20"/>
            <w:u w:val="single"/>
            <w:lang w:eastAsia="ru-RU"/>
          </w:rPr>
          <w:t>303-бабының</w:t>
        </w:r>
      </w:hyperlink>
      <w:r w:rsidRPr="000457C6">
        <w:rPr>
          <w:rFonts w:ascii="Courier New" w:eastAsia="Times New Roman" w:hAnsi="Courier New" w:cs="Courier New"/>
          <w:color w:val="000000"/>
          <w:spacing w:val="2"/>
          <w:sz w:val="20"/>
          <w:szCs w:val="20"/>
          <w:lang w:eastAsia="ru-RU"/>
        </w:rPr>
        <w:t> 4-тармағында айқындалған тәртіппен Қазақстан Республикасында корпоративтік табыс салығын төлеу есебіне есепке жатқызу.</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lastRenderedPageBreak/>
        <w:t>      Ескерту. 295-бап жаңа редакцияда – ҚР 10.12.2020 </w:t>
      </w:r>
      <w:hyperlink r:id="rId429" w:anchor="z736"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28" w:name="z296"/>
      <w:bookmarkEnd w:id="128"/>
      <w:r w:rsidRPr="000457C6">
        <w:rPr>
          <w:rFonts w:ascii="Courier New" w:eastAsia="Times New Roman" w:hAnsi="Courier New" w:cs="Courier New"/>
          <w:b/>
          <w:bCs/>
          <w:color w:val="000000"/>
          <w:spacing w:val="2"/>
          <w:sz w:val="20"/>
          <w:szCs w:val="20"/>
          <w:bdr w:val="none" w:sz="0" w:space="0" w:color="auto" w:frame="1"/>
          <w:lang w:eastAsia="ru-RU"/>
        </w:rPr>
        <w:t>296-бап. Салық салудан босату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Мынадай шарттардың бірі орындалған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резидент бақыланатын шетелдік компанияға басқа резидент арқылы жүзеге асырылатын жанама қатысқан немесе бақылау жасаған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резидент бақыланатын шетелдік компанияға бақыланатын тұлға болып табылмайтын тұлға арқылы жүзеге асырылатын жанама қатысқан немесе бақылау жасаған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егер тұрақты мекеме құрған бақыланатын шетелдік компания тіркелген мемлекетте бақыланатын шетелдік компанияның тұрақты мекемесінің қаржылық пайдасына 20 және одан да көп пайызды құрайтын тиімді мөлшерлеме бойынша пайда салығы салынған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егер өзі арқылы резидент бақыланатын шетелдік компанияға қатысу үлестерін жанама иеленетін немесе бақылау жасауға жанама ие болатын бақыланатын тұлға тіркелген мемлекетте бақыланатын шетелдік компанияның қаржылық пайдасына немесе бақыланатын шетелдік компанияның тұрақты мекемесінің қаржылық пайдасына 20 және одан да көп пайызды құрайтын тиімді мөлшерлеме бойынша салық салынған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жеңiлдiктi салық салынатын мемлекеттерде тіркелгендерді қоспағанда, егер бақыланатын шетелдік компанияның немесе бақыланатын шетелдік компания тұрақты мекемесінің пассив кірістерінің үлесі 20 пайыздан кем болса;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бақыланатын шетелдік компанияда "Астана" халықаралық қаржы орталығының инвестициялық резиденті тікелей және (немесе) жанама иеленген және (немесе) бақылаған кезде бақыланатын шетелдік компанияның қаржылық пайдасы немесе бақыланатын шетелдік компания тұрақты мекемесінің қаржылық пайдасы Қазақстан Республикасында салық салудан босатылады.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w:t>
      </w:r>
      <w:bookmarkStart w:id="129" w:name="z5647"/>
      <w:bookmarkEnd w:id="129"/>
      <w:r w:rsidRPr="000457C6">
        <w:rPr>
          <w:rFonts w:ascii="Courier New" w:eastAsia="Times New Roman" w:hAnsi="Courier New" w:cs="Courier New"/>
          <w:color w:val="000000"/>
          <w:spacing w:val="2"/>
          <w:sz w:val="20"/>
          <w:szCs w:val="20"/>
          <w:lang w:eastAsia="ru-RU"/>
        </w:rPr>
        <w:t>2. Осы баптың 1-тармағын қолдану мақсаттары үшін резидентте мынадай құжаттар (қазақ немесе орыс тіліне міндетті түрде аударма жасалған) болуға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баптың 1-тармағының 1) немесе 2) тармақшасын қолданған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1-тармағының 1) немесе 2) тармақшаларында көрсетілген бақыланатын шетелдік компанияда резиденттің жанама қатысуын немесе жанама бақылауын растайтын құжаттардың көшірмелері,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резиденттің бірінші басшысының (немесе қаржылық есептілікке қол қоюға уәкілеттік берілген адамның) қолымен куәландырылған, резидент қатысушысы </w:t>
      </w:r>
      <w:r w:rsidRPr="000457C6">
        <w:rPr>
          <w:rFonts w:ascii="Courier New" w:eastAsia="Times New Roman" w:hAnsi="Courier New" w:cs="Courier New"/>
          <w:color w:val="000000"/>
          <w:spacing w:val="2"/>
          <w:sz w:val="20"/>
          <w:szCs w:val="20"/>
          <w:lang w:eastAsia="ru-RU"/>
        </w:rPr>
        <w:lastRenderedPageBreak/>
        <w:t>(акционері) болып табылатын шоғырландырылған топтың біртұтас ұйымдық құрылымын ашатын, осындай шоғырландырылған топқа барлық қатысушылардың атауы және олардың географиялық орналасқан жері (шоғырландырылған топқа қатысушылар жасалған (құрылған) мемлекеттердің (аумақтардың) атаулары), шоғырландырылған топқа барлық қатысушылардың қатысу үлестерінің мөлшері әрі мемлекеттік және салықтық тіркеу нөмірлері (салықтық тіркеу болған кезде) көрсетілген құжаттың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1-тармағының 3) тармақшасын қолданған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тұрақты мекеме құрған бақыланатын шетелдік компанияның бекітілген жеке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 тұрақты мекемесінің бекітілген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бірінші басшысының (немесе қаржылық есептілікке қол қоюға уәкілеттік берілген адамның) қолымен куәландырылған, тұрақты мекеме құрған бақыланатын шетелдік компанияның қаржылық пайдасына осындай тұрақты мекеменің қаржылық пайдасын қосу туралы ақпаратты ашатын құжат немесе бақыланатын шетелдік компанияның қаржылық есептілігіне аудит жүргізген адам куәландырған, тұрақты мекеме құрған бақыланатын шетелдік компанияның қаржылық пайдасына осындай тұрақты мекеменің қаржылық пайдасын қосу туралы ақпаратты ашатын аудиттелген қаржылық есептілікке түсіндірме жазба;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тұрақты мекеме құрған бақыланатын шетелдік компания тіркелген шет мемлекетте бақыланатын шетелдік компания тұрақты мекемесінің қаржылық пайдасынан пайда салығының төленгенін растайтын, шет тілінде жасалған құжаттың (құжаттардың)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Тиімді мөлшерлемені айқындау кезінде төлем көзінен алынатын салықты қосқан жағдайда резидентте мыналар болуға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салынғанға дейін қаржылық пайдаға қосылған кірістен (кірістерден) төлем көзінен алынатын салықты ұстап қалуды және шет мемлекеттің (шет мемлекеттердің) бюджетіне аударуды растайтын, шет тілінде жасалған құжаттың (құжаттардың)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 тұрақты мекемесінің бірінші басшысының (немесе қаржылық есептілікке қол қоюға уәкілеттік берілген адамның) қолымен куәландырылған, салық салынғанға дейінгі қаржылық пайдаға төлем көзінен алынатын салық салынған кірісті (кірістерді) қосу туралы ақпаратты ашатын құжат немесе бақыланатын шетелдік компанияның және (немесе) бақыланатын шетелдік компания тұрақты мекемесінің қаржылық есептілігіне аудит жүргізген адам куәландырған, салық салынғанға дейінгі қаржылық пайдаға төлем көзінен алынатын салық салынған кірісті (кірістерді) қосу туралы ақпаратты ашатын аудиттелген қаржылық есептілікке түсіндірме жазба;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3) осы баптың </w:t>
      </w:r>
      <w:hyperlink r:id="rId430" w:anchor="z5604" w:history="1">
        <w:r w:rsidRPr="000457C6">
          <w:rPr>
            <w:rFonts w:ascii="Courier New" w:eastAsia="Times New Roman" w:hAnsi="Courier New" w:cs="Courier New"/>
            <w:color w:val="073A5E"/>
            <w:spacing w:val="2"/>
            <w:sz w:val="20"/>
            <w:szCs w:val="20"/>
            <w:u w:val="single"/>
            <w:lang w:eastAsia="ru-RU"/>
          </w:rPr>
          <w:t>1-тармағының</w:t>
        </w:r>
      </w:hyperlink>
      <w:r w:rsidRPr="000457C6">
        <w:rPr>
          <w:rFonts w:ascii="Courier New" w:eastAsia="Times New Roman" w:hAnsi="Courier New" w:cs="Courier New"/>
          <w:color w:val="000000"/>
          <w:spacing w:val="2"/>
          <w:sz w:val="20"/>
          <w:szCs w:val="20"/>
          <w:lang w:eastAsia="ru-RU"/>
        </w:rPr>
        <w:t> 4) тармақшасын қолданған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компанияда жанама иелену немесе жанама бақылау сол арқылы жүзеге асырылатын бақыланатын тұлғаның бекітілген шоғырландырылған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бекітілген жеке шоғырландырылмаған қаржылық есептілігінің немесе бақыланатын шетелдік компания тұрақты мекемесінің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 тұрақты мекемесінің бірінші басшысының (немесе қаржылық есептілікке қол қоюға уәкілеттік берілген адамның) қолымен куәландырылған, резидент сол арқылы бақыланатын шетелдік компанияға қатысу үлестерін жанама иеленетін немесе жанама бақылауы болатын бақыланатын тұлғаның шоғырландырылған қаржылық пайдасына бақыланатын шетелдік компанияның қаржылық пайдасын немесе бақыланатын шетелдік компания тұрақты мекемесінің қаржылық пайдасын қосу туралы ақпаратты ашатын құжат немесе бақыланатын шетелдік компанияның және (немесе) бақыланатын шетелдік компания тұрақты мекемесінің қаржылық есептілігіне аудит жүргізген адам куәландырған, резидент сол арқылы бақыланатын шетелдік компанияға қатысу үлестерін жанама иеленетін немесе жанама бақылауы болатын бақыланатын тұлғаның шоғырландырылған қаржылық пайдасына бақыланатын шетелдік компанияның қаржылық пайдасын немесе бақыланатын шетелдік компания тұрақты мекемесінің қаржылық пайдасын қосу туралы ақпаратты ашатын аудиттелген қаржылық есептілікке түсіндірме жазба;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 сол арқылы бақыланатын шетелдік компанияға қатысу үлестерін жанама иеленетін немесе жанама бақылауы болатын бақыланатын тұлға тіркелген шет мемлекетте бақыланатын шетелдік компанияның қаржылық пайдасынан немесе бақыланатын шетелдік компания тұрақты мекемесінің қаржылық пайдасынан пайда салығының төленгенін растайтын, шет тілінде жасалған құжаттың (құжаттардың)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Тиімді мөлшерлемені айқындау кезінде төлем көзінен алынатын салықты қосқан жағдайда резидентте мыналар болуға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салынғанға дейін қаржылық пайдаға қосылған кірістен (кірістерден) төлем көзінен алынатын салықты ұстап қалуды және шет мемлекеттің (шет мемлекеттердің) бюджетіне аударуды растайтын, шет тілінде жасалған құжаттың (құжаттардың)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бақыланатын шетелдік компанияның және (немесе) бақыланатын шетелдік компания тұрақты мекемесінің бірінші басшысының (немесе қаржылық есептілікке қол қоюға уәкілеттік берілген адамның) қолымен куәландырылған, салық салынғанға дейінгі қаржылық пайдаға төлем көзінен алынатын салық салынған кірісті (кірістерді) қосу туралы ақпаратты ашатын құжат немесе бақыланатын шетелдік компанияның және (немесе) бақыланатын шетелдік компания тұрақты мекемесінің қаржылық есептілігіне аудит жүргізген адам куәландырған, салық салынғанға дейін қаржылық пайдаға төлем көзінен алынатын салық салынған </w:t>
      </w:r>
      <w:r w:rsidRPr="000457C6">
        <w:rPr>
          <w:rFonts w:ascii="Courier New" w:eastAsia="Times New Roman" w:hAnsi="Courier New" w:cs="Courier New"/>
          <w:color w:val="000000"/>
          <w:spacing w:val="2"/>
          <w:sz w:val="20"/>
          <w:szCs w:val="20"/>
          <w:lang w:eastAsia="ru-RU"/>
        </w:rPr>
        <w:lastRenderedPageBreak/>
        <w:t>кірісті (кірістерді) қосу туралы ақпаратты ашатын аудиттелген қаржылық есептілікке түсіндірме жазба;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баптың </w:t>
      </w:r>
      <w:hyperlink r:id="rId431" w:anchor="z5604" w:history="1">
        <w:r w:rsidRPr="000457C6">
          <w:rPr>
            <w:rFonts w:ascii="Courier New" w:eastAsia="Times New Roman" w:hAnsi="Courier New" w:cs="Courier New"/>
            <w:color w:val="073A5E"/>
            <w:spacing w:val="2"/>
            <w:sz w:val="20"/>
            <w:szCs w:val="20"/>
            <w:u w:val="single"/>
            <w:lang w:eastAsia="ru-RU"/>
          </w:rPr>
          <w:t>1-тармағының</w:t>
        </w:r>
      </w:hyperlink>
      <w:r w:rsidRPr="000457C6">
        <w:rPr>
          <w:rFonts w:ascii="Courier New" w:eastAsia="Times New Roman" w:hAnsi="Courier New" w:cs="Courier New"/>
          <w:color w:val="000000"/>
          <w:spacing w:val="2"/>
          <w:sz w:val="20"/>
          <w:szCs w:val="20"/>
          <w:lang w:eastAsia="ru-RU"/>
        </w:rPr>
        <w:t> 5) тармақшасын қолданған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немесе бақыланатын шетелдік компания тұрақты мекемесінің бекітілген жеке шоғырландырылмаған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 тұрақты мекемесінің бірінші басшысының (немесе қаржылық есептілікке қол қоюға уәкілеттік берілген адамның) қолымен куәландырылған, есепті кезеңде бақыланатын шетелдік компанияның немесе бақыланатын шетелдік компания тұрақты мекемесінің алынған кірістерінің сомаларын көрсете отырып, әрбір пассив кіріс түрінің бөлінісіндегі ақпаратты ашатын құжат немесе бақыланатын шетелдік компанияның және (немесе) бақыланатын шетелдік компания тұрақты мекемесінің қаржылық есептілігіне аудит жүргізген адам куәландырған, есепті кезеңде бақыланатын шетелдік компанияның немесе бақыланатын шетелдік компания тұрақты мекемесінің алынған кірістерінің сомаларын көрсете отырып, әрбір пассив кіріс түрінің бөлінісіндегі ақпаратты ашатын аудиттелген қаржылық есептілікке түсіндірме жазба</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130" w:name="z5648"/>
      <w:bookmarkEnd w:id="130"/>
      <w:r w:rsidRPr="000457C6">
        <w:rPr>
          <w:rFonts w:ascii="Courier New" w:eastAsia="Times New Roman" w:hAnsi="Courier New" w:cs="Courier New"/>
          <w:color w:val="FF0000"/>
          <w:sz w:val="20"/>
          <w:szCs w:val="20"/>
          <w:bdr w:val="none" w:sz="0" w:space="0" w:color="auto" w:frame="1"/>
          <w:shd w:val="clear" w:color="auto" w:fill="FFFFFF"/>
          <w:lang w:eastAsia="ru-RU"/>
        </w:rPr>
        <w:t>3. Алып тасталды – ҚР 10.12.2020 </w:t>
      </w:r>
      <w:hyperlink r:id="rId432" w:anchor="z775"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296-бапқа өзгеріс енгізілді – ҚР 10.12.2020 </w:t>
      </w:r>
      <w:hyperlink r:id="rId433" w:anchor="z744"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434"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31" w:name="z297"/>
      <w:bookmarkEnd w:id="131"/>
      <w:r w:rsidRPr="000457C6">
        <w:rPr>
          <w:rFonts w:ascii="Courier New" w:eastAsia="Times New Roman" w:hAnsi="Courier New" w:cs="Courier New"/>
          <w:b/>
          <w:bCs/>
          <w:color w:val="000000"/>
          <w:spacing w:val="2"/>
          <w:sz w:val="20"/>
          <w:szCs w:val="20"/>
          <w:bdr w:val="none" w:sz="0" w:space="0" w:color="auto" w:frame="1"/>
          <w:lang w:eastAsia="ru-RU"/>
        </w:rPr>
        <w:t>297-бап. Бақыланатын шетелдік компанияның пайдасына салық салу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Жеңілдікті салық салынатын мемлекеттерде тіркелгендерін қоспағанда, бақыланатын шетелдік компаниялардың немесе бақыланатын шетелдік компаниялардың тұрақты мекемелерінің осы баптың 2, 3, 3-1 және 4-тармақтарына сәйкес айқындалған жиынтық пайдасы жеңілдікті салық салынатын мемлекеттерде тіркелгендерін қоспағанда, бақыланатын шетелдік компаниялардың және бақыланатын шетелдік компаниялардың тұрақты мекемелерінің салық салынатын кірісі деп танылады және оған Қазақстан Республикасында корпоративтік немесе жеке табыс салығы салынады.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Жеңілдікті салық салынатын мемлекеттерде тіркелген бақыланатын шетелдік компаниялардың немесе бақыланатын шетелдік компаниялардың тұрақты мекемелерінің осы баптың 2 және 3-тармақтарына сәйкес айқындалған жиынтық пайдасы жеңілдікті салық салынатын мемлекеттерде тіркелген бақыланатын шетелдік компаниялардың және бақыланатын шетелдік компаниялардың тұрақты мекемелерінің салық салынатын кірісі деп танылады және оған Қазақстан Республикасында корпоративтік немесе жеке табыс салығы салынады.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w:t>
      </w:r>
      <w:bookmarkStart w:id="132" w:name="z5660"/>
      <w:bookmarkEnd w:id="132"/>
      <w:r w:rsidRPr="000457C6">
        <w:rPr>
          <w:rFonts w:ascii="Courier New" w:eastAsia="Times New Roman" w:hAnsi="Courier New" w:cs="Courier New"/>
          <w:color w:val="000000"/>
          <w:spacing w:val="2"/>
          <w:sz w:val="20"/>
          <w:szCs w:val="20"/>
          <w:lang w:eastAsia="ru-RU"/>
        </w:rPr>
        <w:t>2. Бақыланатын шетелдік компаниялардың немесе бақыланатын шетелдік компаниялардың тұрақты мекемелерінің жиынтық пайдасы мынадай формула бойынша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 = П1 × Ү1 + П2 × Ү2 +...+ Пn × Үn,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П – қаржылық пайдасы осы Кодекстің 296-бабына сәйкес салық салудан босатылатын бақыланатын шетелдік компанияларды немесе бақыланатын шетелдік компаниялардың тұрақты мекемелерін қоспағанда, барлық бақыланатын шетелдік компаниялардың немесе бақыланатын шетелдік компаниялардың тұрақты мекемелерінің жиынтық пайдасы;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Ү</w:t>
      </w:r>
      <w:proofErr w:type="gramStart"/>
      <w:r w:rsidRPr="000457C6">
        <w:rPr>
          <w:rFonts w:ascii="Courier New" w:eastAsia="Times New Roman" w:hAnsi="Courier New" w:cs="Courier New"/>
          <w:color w:val="000000"/>
          <w:spacing w:val="2"/>
          <w:sz w:val="20"/>
          <w:szCs w:val="20"/>
          <w:lang w:eastAsia="ru-RU"/>
        </w:rPr>
        <w:t>1,2,...</w:t>
      </w:r>
      <w:proofErr w:type="gramEnd"/>
      <w:r w:rsidRPr="000457C6">
        <w:rPr>
          <w:rFonts w:ascii="Courier New" w:eastAsia="Times New Roman" w:hAnsi="Courier New" w:cs="Courier New"/>
          <w:color w:val="000000"/>
          <w:spacing w:val="2"/>
          <w:sz w:val="20"/>
          <w:szCs w:val="20"/>
          <w:lang w:eastAsia="ru-RU"/>
        </w:rPr>
        <w:t>,n – резиденттің әрбір бақыланатын шетелдік компаниядағы тікелей, жанама, конструктивті қатысу немесе тікелей, жанама, конструктивті бақылау үлесі;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w:t>
      </w:r>
      <w:proofErr w:type="gramStart"/>
      <w:r w:rsidRPr="000457C6">
        <w:rPr>
          <w:rFonts w:ascii="Courier New" w:eastAsia="Times New Roman" w:hAnsi="Courier New" w:cs="Courier New"/>
          <w:color w:val="000000"/>
          <w:spacing w:val="2"/>
          <w:sz w:val="20"/>
          <w:szCs w:val="20"/>
          <w:lang w:eastAsia="ru-RU"/>
        </w:rPr>
        <w:t>1,2,...</w:t>
      </w:r>
      <w:proofErr w:type="gramEnd"/>
      <w:r w:rsidRPr="000457C6">
        <w:rPr>
          <w:rFonts w:ascii="Courier New" w:eastAsia="Times New Roman" w:hAnsi="Courier New" w:cs="Courier New"/>
          <w:color w:val="000000"/>
          <w:spacing w:val="2"/>
          <w:sz w:val="20"/>
          <w:szCs w:val="20"/>
          <w:lang w:eastAsia="ru-RU"/>
        </w:rPr>
        <w:t>,n – резидент мынадай формулалардың бірі бойынша айқындайтын, әрбір бақыланатын шетелдік компанияның немесе бақыланатын шетелдік компанияның әрбір тұрақты мекемесінің Қазақстан Республикасында салық салуға жататын қаржылық пайдасының оң шамасы: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П1, П</w:t>
      </w:r>
      <w:proofErr w:type="gramStart"/>
      <w:r w:rsidRPr="000457C6">
        <w:rPr>
          <w:rFonts w:ascii="Courier New" w:eastAsia="Times New Roman" w:hAnsi="Courier New" w:cs="Courier New"/>
          <w:color w:val="000000"/>
          <w:spacing w:val="2"/>
          <w:sz w:val="20"/>
          <w:szCs w:val="20"/>
          <w:lang w:eastAsia="ru-RU"/>
        </w:rPr>
        <w:t>2,...</w:t>
      </w:r>
      <w:proofErr w:type="gramEnd"/>
      <w:r w:rsidRPr="000457C6">
        <w:rPr>
          <w:rFonts w:ascii="Courier New" w:eastAsia="Times New Roman" w:hAnsi="Courier New" w:cs="Courier New"/>
          <w:color w:val="000000"/>
          <w:spacing w:val="2"/>
          <w:sz w:val="20"/>
          <w:szCs w:val="20"/>
          <w:lang w:eastAsia="ru-RU"/>
        </w:rPr>
        <w:t>, Пn = Псд 1,2,...n – А1,2,...n – З1,2,...n</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П1, П</w:t>
      </w:r>
      <w:proofErr w:type="gramStart"/>
      <w:r w:rsidRPr="000457C6">
        <w:rPr>
          <w:rFonts w:ascii="Courier New" w:eastAsia="Times New Roman" w:hAnsi="Courier New" w:cs="Courier New"/>
          <w:color w:val="000000"/>
          <w:spacing w:val="2"/>
          <w:sz w:val="20"/>
          <w:szCs w:val="20"/>
          <w:lang w:eastAsia="ru-RU"/>
        </w:rPr>
        <w:t>2,...</w:t>
      </w:r>
      <w:proofErr w:type="gramEnd"/>
      <w:r w:rsidRPr="000457C6">
        <w:rPr>
          <w:rFonts w:ascii="Courier New" w:eastAsia="Times New Roman" w:hAnsi="Courier New" w:cs="Courier New"/>
          <w:color w:val="000000"/>
          <w:spacing w:val="2"/>
          <w:sz w:val="20"/>
          <w:szCs w:val="20"/>
          <w:lang w:eastAsia="ru-RU"/>
        </w:rPr>
        <w:t>, Пn = Псд1,2,...n × ПКҮ1,2,...n,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Псд</w:t>
      </w:r>
      <w:proofErr w:type="gramStart"/>
      <w:r w:rsidRPr="000457C6">
        <w:rPr>
          <w:rFonts w:ascii="Courier New" w:eastAsia="Times New Roman" w:hAnsi="Courier New" w:cs="Courier New"/>
          <w:color w:val="000000"/>
          <w:spacing w:val="2"/>
          <w:sz w:val="20"/>
          <w:szCs w:val="20"/>
          <w:lang w:eastAsia="ru-RU"/>
        </w:rPr>
        <w:t>1,2,...</w:t>
      </w:r>
      <w:proofErr w:type="gramEnd"/>
      <w:r w:rsidRPr="000457C6">
        <w:rPr>
          <w:rFonts w:ascii="Courier New" w:eastAsia="Times New Roman" w:hAnsi="Courier New" w:cs="Courier New"/>
          <w:color w:val="000000"/>
          <w:spacing w:val="2"/>
          <w:sz w:val="20"/>
          <w:szCs w:val="20"/>
          <w:lang w:eastAsia="ru-RU"/>
        </w:rPr>
        <w:t>n – әрбір бақыланатын шетелдік компанияның немесе бақыланатын шетелдік компанияның әрбір тұрақты мекемесінің есепті кезеңдегі салық салынғанға дейінгі қаржылық пайдасының оң шамасы;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w:t>
      </w:r>
      <w:proofErr w:type="gramStart"/>
      <w:r w:rsidRPr="000457C6">
        <w:rPr>
          <w:rFonts w:ascii="Courier New" w:eastAsia="Times New Roman" w:hAnsi="Courier New" w:cs="Courier New"/>
          <w:color w:val="000000"/>
          <w:spacing w:val="2"/>
          <w:sz w:val="20"/>
          <w:szCs w:val="20"/>
          <w:lang w:eastAsia="ru-RU"/>
        </w:rPr>
        <w:t>1,2,...</w:t>
      </w:r>
      <w:proofErr w:type="gramEnd"/>
      <w:r w:rsidRPr="000457C6">
        <w:rPr>
          <w:rFonts w:ascii="Courier New" w:eastAsia="Times New Roman" w:hAnsi="Courier New" w:cs="Courier New"/>
          <w:color w:val="000000"/>
          <w:spacing w:val="2"/>
          <w:sz w:val="20"/>
          <w:szCs w:val="20"/>
          <w:lang w:eastAsia="ru-RU"/>
        </w:rPr>
        <w:t>n – осы баптың 4-тармағына сәйкес резидент есепті кезеңде әрбір бақыланатын шетелдік компанияның салық салынғанға дейінгі қаржылық пайдасынан немесе бақыланатын шетелдік компанияның әрбір тұрақты мекемесінің салық салынғанға дейінгі қаржылық пайдасынан жүргізген азайту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ПКҮ</w:t>
      </w:r>
      <w:proofErr w:type="gramStart"/>
      <w:r w:rsidRPr="000457C6">
        <w:rPr>
          <w:rFonts w:ascii="Courier New" w:eastAsia="Times New Roman" w:hAnsi="Courier New" w:cs="Courier New"/>
          <w:color w:val="000000"/>
          <w:spacing w:val="2"/>
          <w:sz w:val="20"/>
          <w:szCs w:val="20"/>
          <w:lang w:eastAsia="ru-RU"/>
        </w:rPr>
        <w:t>1,2,...</w:t>
      </w:r>
      <w:proofErr w:type="gramEnd"/>
      <w:r w:rsidRPr="000457C6">
        <w:rPr>
          <w:rFonts w:ascii="Courier New" w:eastAsia="Times New Roman" w:hAnsi="Courier New" w:cs="Courier New"/>
          <w:color w:val="000000"/>
          <w:spacing w:val="2"/>
          <w:sz w:val="20"/>
          <w:szCs w:val="20"/>
          <w:lang w:eastAsia="ru-RU"/>
        </w:rPr>
        <w:t>n – осы Кодекстің 294-бабы 4-тармағының 11-3) тармақшасына сәйкес айқындалатын, әрбір бақыланатын шетелдік компанияның немесе бақыланатын шетелдік компанияның әрбір тұрақты мекемесінің пассив кірістерінің үлесі;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З</w:t>
      </w:r>
      <w:proofErr w:type="gramStart"/>
      <w:r w:rsidRPr="000457C6">
        <w:rPr>
          <w:rFonts w:ascii="Courier New" w:eastAsia="Times New Roman" w:hAnsi="Courier New" w:cs="Courier New"/>
          <w:color w:val="000000"/>
          <w:spacing w:val="2"/>
          <w:sz w:val="20"/>
          <w:szCs w:val="20"/>
          <w:lang w:eastAsia="ru-RU"/>
        </w:rPr>
        <w:t>1,2,...</w:t>
      </w:r>
      <w:proofErr w:type="gramEnd"/>
      <w:r w:rsidRPr="000457C6">
        <w:rPr>
          <w:rFonts w:ascii="Courier New" w:eastAsia="Times New Roman" w:hAnsi="Courier New" w:cs="Courier New"/>
          <w:color w:val="000000"/>
          <w:spacing w:val="2"/>
          <w:sz w:val="20"/>
          <w:szCs w:val="20"/>
          <w:lang w:eastAsia="ru-RU"/>
        </w:rPr>
        <w:t>n – әрбір бақыланатын шетелдік компанияның немесе бақыланатын шетелдік компанияның әрбір тұрақты мекемесінің есепті кезеңнің алдындағы қатарынан екі кезеңде туындаған залалының сомасы. Бұл ретте азайтылған залалдар кейінгі кезеңдерде есепке алынбайды.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бірінші бөлігінің мақсаттары үшін залал деп залалды қолданатын резидентте болуға тиіс бекітілген жеке шоғырландырылмаған қаржылық есептілікте (қазақ немесе орыс тіліне міндетті түрде аударма жасалған) көрсетілген залал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немесе бақыланатын шетелдік компанияның тұрақты мекемесінің залалы: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 осы бақыланатын шетелдік компанияның және (немесе) бақыланатын шетелдік компанияның осы тұрақты мекемесінің осы баптың 3-тармағына сәйкес есептелген қаржылық пайдасын;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басқа бақыланатын шетелдік компанияның немесе бақыланатын шетелдік компанияның басқа тұрақты мекемесінің салық салынғанға дейінгі қаржылық пайдасын;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резиденттің салық салынатын кірісін азайтпайды.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 жеңілдікті салық салынатын мемлекеттерде тіркелген бақыланатын шетелдік компанияның және (немесе) бақыланатын шетелдік компанияның тұрақты мекемесінің залалдарын пайдалануға құқылы емес.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бірінші бөлігінің мақсаттары үшін резидент бақыланатын шетелдік компанияның немесе бақыланатын шетелдік компанияның тұрақты мекемесінің жиынтық пайдасын есептеу кезінде пассив кірістердің үлесі бар формуланы пайдаланған жағдайда, есепті салықтық кезеңде оның барлық қалған бақыланатын шетелдік компанияларына немесе бақыланатын шетелдік компаниялардың тұрақты мекемелеріне дәл сол формуланы қолдану қажет.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Есепті кезеңде бақыланатын шетелдік компанияның салық салынғанға дейінгі қаржылық пайдасын немесе бақыланатын шетелдік компанияның тұрақты мекемесінің салық салынғанға дейінгі қаржылық пайдасын айқындау бақыланатын шетелдік компания тіркелген немесе бақыланатын шетелдік компанияның тұрақты мекемесі тіркелген елдің заңнамасында белгіленген стандартқа сәйкес немесе халықаралық қаржылық есептілік стандарттарына сәйкес жасалған бақыланатын шетелдік компанияның немесе бақыланатын шетелдік компанияның тұрақты мекемесінің бекітілген жеке шоғырландырылмаған қаржылық есептілігі негізінде жүзеге асырылады. Бұл ретте резиденттің аудиттелген қаржылық есептілік болған кезде ғана бақыланатын шетелдік компанияның немесе бақыланатын шетелдік компанияның тұрақты мекемесінің салық салынғанға дейінгі қаржылық пайдасын халықаралық қаржылық есептілік стандарттарына сәйкес жасалған бекітілген жеке шоғырландырылмаған қаржылық есептілік негізінде айқындауға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бақыланатын шетелдік компания тіркелген мемлекеттің заңнамалық актілерінде жеке шоғырландырылмаған қаржылық есептілікті жасамай еншілес (қауымдастырылған, бірлескен) ұйымдардың деректерін шоғырландыра отырып, шоғырландырылған қаржылық есептілікті ғана жасау жөніндегі міндеттеме белгіленген және жеке шоғырландырылмаған қаржылық есептілік болмаған жағдайда, резидент аудиторлық қорытындымен расталған мынадай сомаларды: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шоғырландырылған қаржылық есептілігі бойынша шоғырландырылған қаржылық пайдаға (шоғырландырылған залалға) жиналған еншілес (қауымдастырылған, бірлескен) ұйымдардың есепті кезеңдегі қаржылық пайдасының (залалының) сомасын;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шоғырландырған жағдайда алып тасталу кезінде топішілік операциялардан қаржылық пайданың (залалдардың) сомаларына ұлғайтуға (азайтуға) жататын, бас </w:t>
      </w:r>
      <w:r w:rsidRPr="000457C6">
        <w:rPr>
          <w:rFonts w:ascii="Courier New" w:eastAsia="Times New Roman" w:hAnsi="Courier New" w:cs="Courier New"/>
          <w:color w:val="000000"/>
          <w:spacing w:val="2"/>
          <w:sz w:val="20"/>
          <w:szCs w:val="20"/>
          <w:lang w:eastAsia="ru-RU"/>
        </w:rPr>
        <w:lastRenderedPageBreak/>
        <w:t>компанияның есепті кезеңдегі шоғырландырылған қаржылық есептілігі бойынша шоғырландырылған қаржылық пайдадан (шоғырландырылған залалдан) шоғырландырылу кезінде еншілес (қауымдастырылған, бірлескен) ұйымдардың есепті кезеңдегі қаржылық пайдасының (залалының) сомасын алып тастау арқылы резидентте болуға тиіс есепті кезеңдегі қаржылық есептілікте айқындалған бақыланатын шетелдік компанияның есепті кезеңдегі қаржылық пайдасынан (залалынан) осындай түзетулер жүргізеді.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тармаққа сәйкес бақыланатын шетелдік компанияның есепті кезеңдегі шоғырландырылған қаржылық есептілігінің деректерін түзету кезінде еншілес (қауымдастырылған, бірлескен) ұйымнан алынған немесе алуға жататын, шоғырландырылған қаржылық есептілік бойынша шоғырландырылған қаржылық пайдада (шоғырландырылған залалда) көрсетілмеген, есепті кезеңде бухгалтерлік есепке алуда танылған дивидендтер бақыланатын шетелдік компанияның есепті кезеңдегі кірістеріне қосылуға жатады және аудиторлық қорытындымен расталады.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мақсаттары үшін, егер салық салынғанға дейінгі қаржылық пайда осындай кірістерді және (немесе) шығыстарды қамтыған жағдайда, бақыланатын шетелдік компанияның немесе бақыланатын шетелдік компанияның тұрақты мекемесінің есепті кезеңдегі салық салынғанға дейінгі қаржылық пайдасынан осы Кодекстің 225-бабы 2-тармағының 2), 3), 9) және 11) тармақшаларында көрсетілгенге ұқсас кірістер және осы Кодекстің </w:t>
      </w:r>
      <w:hyperlink r:id="rId435" w:anchor="z242" w:history="1">
        <w:r w:rsidRPr="000457C6">
          <w:rPr>
            <w:rFonts w:ascii="Courier New" w:eastAsia="Times New Roman" w:hAnsi="Courier New" w:cs="Courier New"/>
            <w:color w:val="073A5E"/>
            <w:spacing w:val="2"/>
            <w:sz w:val="20"/>
            <w:szCs w:val="20"/>
            <w:u w:val="single"/>
            <w:lang w:eastAsia="ru-RU"/>
          </w:rPr>
          <w:t>242-бабының</w:t>
        </w:r>
      </w:hyperlink>
      <w:r w:rsidRPr="000457C6">
        <w:rPr>
          <w:rFonts w:ascii="Courier New" w:eastAsia="Times New Roman" w:hAnsi="Courier New" w:cs="Courier New"/>
          <w:color w:val="000000"/>
          <w:spacing w:val="2"/>
          <w:sz w:val="20"/>
          <w:szCs w:val="20"/>
          <w:lang w:eastAsia="ru-RU"/>
        </w:rPr>
        <w:t> 4 және 5-тармақтарында көрсетілгенге ұқсас шығыстар алып тасталады. Осы бөлікті қолдану үшін резидентте бақыланатын шетелдік компанияның және (немесе) бақыланатын шетелдік компанияның тұрақты мекемесінің бірінші басшысының (немесе қаржылық есептілікке қол қоюға уәкілеттік берілген адамның) қолымен куәландырылған, сомалар бөлінісінде кіріс пен шығыстың әрбір алып тасталған түрі туралы ақпаратты ашатын құжат (қазақ немесе орыс тіліне міндетті түрде аударма жасалған) немесе бақыланатын шетелдік компанияның және (немесе) бақыланатын шетелдік компанияның тұрақты мекемесінің қаржылық есептілігіне аудит жүргізген адам куәландырған, сомалар бөлінісінде кіріс пен шығыстың әрбір алып тасталған түрі туралы ақпаратты ашатын аудиттелген қаржылық есептілікке түсіндірме жазба (қазақ немесе орыс тіліне міндетті түрде аударма жасалған) болуға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3-1. Есепті кезеңнен кейінгі екінші жылдың 31 наурызына дейін резидентте бекітілген жеке шоғырландырылмаған қаржылық есептілік болмаған кезде осындай есепті кезеңдегі бақыланатын шетелдік компанияның салық салынғанға дейінгі қаржылық пайдасының немесе бақыланатын шетелдік компанияның тұрақты мекемесінің салық салынғанға дейінгі қаржылық пайдасының сомасын резидент өз таңдауы бойынша мынадай тәртіптердің бірімен: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Кодекстің ережелеріне сәйкес салық салынатын кірісті айқындау тәртібіне ұқсас тәртіппен;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есепті кезеңдегі бақыланатын шетелдік компания кірісінің немесе бақыланатын шетелдік компанияның тұрақты мекемесі кірісінің сомасы мен 0,5 коэффициентінің көбейтіндісі ретінде айқындайды. Кіріс сомасы есепті кезеңде бақыланатын шетелдік компанияның банктік шоттарына немесе бақыланатын шетелдік компанияның тұрақты мекемесінің банктік шоттарына түсетін ақша түсімдері негізге алына отырып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Осы тармақшаның бірінші бөлігінің мақсаттары үшін растайтын құжаттар болған кезде түсімдердің мынадай түрлері алып тастауға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есепті кезеңде бақыланатын шетелдік компанияның немесе бақыланатын шетелдік компанияның тұрақты мекемесінің банктік шоттарына осы бақыланатын шетелдік компанияның немесе оның тұрақты мекемесінің басқа банктік шоттарынан түсетін ақшаның түсімі (ақшаның ішкі және банкаралық аударымдары);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қарыздар бойынша сыйақыларды және өсімпұлды, айыппұлдарды қоспағанда, қарыз қаражатының түсімі және (немесе) қайтарылуы. Осы абзацты қолдану үшін резидентте қарыз шартының және қарыз қаражатын қайтару және (немесе) оның түсімі туралы төлем тапсырмасының көшірмесі болуға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ағымдағы салықтық кезеңде қайтару шартымен, ақшаның қате есепке жатқызылған сомаларының түсімі;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жарғылық капиталға салым ретінде ақшаның түсімі.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 осы баптың 3-тармағының шарттарына сәйкес келетін құжатты осы Кодекстің </w:t>
      </w:r>
      <w:hyperlink r:id="rId436" w:anchor="z315" w:history="1">
        <w:r w:rsidRPr="000457C6">
          <w:rPr>
            <w:rFonts w:ascii="Courier New" w:eastAsia="Times New Roman" w:hAnsi="Courier New" w:cs="Courier New"/>
            <w:color w:val="073A5E"/>
            <w:spacing w:val="2"/>
            <w:sz w:val="20"/>
            <w:szCs w:val="20"/>
            <w:u w:val="single"/>
            <w:lang w:eastAsia="ru-RU"/>
          </w:rPr>
          <w:t>315-бабының</w:t>
        </w:r>
      </w:hyperlink>
      <w:r w:rsidRPr="000457C6">
        <w:rPr>
          <w:rFonts w:ascii="Courier New" w:eastAsia="Times New Roman" w:hAnsi="Courier New" w:cs="Courier New"/>
          <w:color w:val="000000"/>
          <w:spacing w:val="2"/>
          <w:sz w:val="20"/>
          <w:szCs w:val="20"/>
          <w:lang w:eastAsia="ru-RU"/>
        </w:rPr>
        <w:t> 4-тармағында белгіленген мерзімнен кейін алған кезде бақыланатын шетелдік компанияның және (немесе) бақыланатын шетелдік компанияның тұрақты мекемесінің қаржылық пайдасының сомасын қайта есептеуге міндетті.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294-бабы 4-тармағы 1) тармақшасының шарттарына сәйкес келетін құжат болған кезде салық төлеуші бақыланатын шетелдік компанияның немесе бақыланатын шетелдік компанияның тұрақты мекемесінің қаржылық пайдасының сомасын қайта есептеуге міндетті.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Растайтын құжаттар болған кезде резиденттің бақыланатын шетелдік компанияның салық салынғанға дейінгі қаржылық пайдасын мынадай сомаларға азайтуға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мынадай формула бойынша айқындалатын азайту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ҚП × (К(1)/КЖС),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азайту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ҚП – бақыланатын шетелдік компанияның салық салынғанға дейінгі қаржылық пайдасының оң шамасы;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w:t>
      </w:r>
      <w:proofErr w:type="gramStart"/>
      <w:r w:rsidRPr="000457C6">
        <w:rPr>
          <w:rFonts w:ascii="Courier New" w:eastAsia="Times New Roman" w:hAnsi="Courier New" w:cs="Courier New"/>
          <w:color w:val="000000"/>
          <w:spacing w:val="2"/>
          <w:sz w:val="20"/>
          <w:szCs w:val="20"/>
          <w:lang w:eastAsia="ru-RU"/>
        </w:rPr>
        <w:t>К(</w:t>
      </w:r>
      <w:proofErr w:type="gramEnd"/>
      <w:r w:rsidRPr="000457C6">
        <w:rPr>
          <w:rFonts w:ascii="Courier New" w:eastAsia="Times New Roman" w:hAnsi="Courier New" w:cs="Courier New"/>
          <w:color w:val="000000"/>
          <w:spacing w:val="2"/>
          <w:sz w:val="20"/>
          <w:szCs w:val="20"/>
          <w:lang w:eastAsia="ru-RU"/>
        </w:rPr>
        <w:t>1) – егер бақыланатын шетелдік компанияның салық салынғанға дейінгі қаржылық пайдасы осы тармақшада көрсетілген салық салынатын кірісті ескеретін болса, бақыланатын шетелдік компанияның филиал, өкілдік, тұрақты мекеме арқылы Қазақстан Республикасындағы кәсіпкерлік қызметтен түскен, Қазақстан Республикасында 20 және одан көп пайыз мөлшерлемесі бойынша корпоративтік табыс салығы салынған, филиалдың салық салынатын кірісі шегіндегі кірісі;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КЖС – кірістердің жиынтық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мынадай формула бойынша айқындалатын азайту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ҚП × (К(2)/КЖС),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азайту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ҚП – бақыланатын шетелдік компанияның салық салынғанға дейінгі қаржылық пайдасының оң шамасы;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w:t>
      </w:r>
      <w:proofErr w:type="gramStart"/>
      <w:r w:rsidRPr="000457C6">
        <w:rPr>
          <w:rFonts w:ascii="Courier New" w:eastAsia="Times New Roman" w:hAnsi="Courier New" w:cs="Courier New"/>
          <w:color w:val="000000"/>
          <w:spacing w:val="2"/>
          <w:sz w:val="20"/>
          <w:szCs w:val="20"/>
          <w:lang w:eastAsia="ru-RU"/>
        </w:rPr>
        <w:t>К(</w:t>
      </w:r>
      <w:proofErr w:type="gramEnd"/>
      <w:r w:rsidRPr="000457C6">
        <w:rPr>
          <w:rFonts w:ascii="Courier New" w:eastAsia="Times New Roman" w:hAnsi="Courier New" w:cs="Courier New"/>
          <w:color w:val="000000"/>
          <w:spacing w:val="2"/>
          <w:sz w:val="20"/>
          <w:szCs w:val="20"/>
          <w:lang w:eastAsia="ru-RU"/>
        </w:rPr>
        <w:t>2) – егер салық салынғанға дейінгі қаржылық пайда осы тармақшада көрсетілген кіріс ескеріле отырып айқындалған болса, тұрақты мекеме құрмай Қазақстан Республикасында қызметтерді көрсетуден (жұмыстарды орындаудан) түскен, бақыланатын шетелдік компания Қазақстан Республикасындағы көздерден алған, Қазақстан Республикасында төлем көзінен 20 пайыз мөлшерлемесі бойынша корпоративтік табыс салығы салынған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КЖС – кірістердің жиынтық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егер бақыланатын шетелдік компанияның салық салынғанға дейінгі қаржылық пайдасы осындай кірісті қамтитын болса, бақыланатын шетелдік компания Қазақстан Республикасындағы көздерден алған, осы Кодекстің 645-бабы 9-тармағының 3), 4) және 5) тармақшаларына сәйкес төлем көзінен корпоративтік табыс салығын салуға жатпайтын дивидендтер;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шоғырландырылған топтың біртұтас ұйымдық құрылымына кіретін бір бақыланатын шетелдік компания басқа бақыланатын шетелдік компаниядан алған дивидендтердің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бір бақыланатын шетелдік компанияның қаржылық пайдасы Қазақстан Республикасында басқа осындай бақыланатын шетелдік компанияның қаржылық пайдасынан бұрын корпоративтік табыс салығы салынған (ағымдағы кезеңде салуға жатады) және (немесе) осы тармақтың 3), 5), 6), 7), 8) және 9) тармақшаларына немесе осы тармақшаның бірінші бөлігіне сәйкес азайтылған дивидендтерді қамтуға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шоғырландырылған топтың біртұтас ұйымдық құрылымына кіретін бақыланатын шетелдік компания шетелдік компаниядан алған дивидендтердің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осындай бақыланатын шетелдік компанияның қаржылық пайдасы Қазақстан Республикасында басқа осындай бақыланатын шетелдік компанияның қаржылық пайдасынан бұрын корпоративтік табыс салығы салынған (ағымдағы кезеңде салуға жатады) және (немесе) осы тармақтың 3), 4), 6), 7), 8) және 9) тармақшаларына немесе осы тармақшаның бірінші бөлігіне сәйкес азайтылған дивидендтерді қамтуға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6) мынадай формула бойынша айқындалатын азайту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ҚП × (К(6)/КЖС),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азайту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ҚП – бақыланатын шетелдік компанияның салық салынғанға дейінгі қаржылық пайдасының оң шамасы;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w:t>
      </w:r>
      <w:proofErr w:type="gramStart"/>
      <w:r w:rsidRPr="000457C6">
        <w:rPr>
          <w:rFonts w:ascii="Courier New" w:eastAsia="Times New Roman" w:hAnsi="Courier New" w:cs="Courier New"/>
          <w:color w:val="000000"/>
          <w:spacing w:val="2"/>
          <w:sz w:val="20"/>
          <w:szCs w:val="20"/>
          <w:lang w:eastAsia="ru-RU"/>
        </w:rPr>
        <w:t>К(</w:t>
      </w:r>
      <w:proofErr w:type="gramEnd"/>
      <w:r w:rsidRPr="000457C6">
        <w:rPr>
          <w:rFonts w:ascii="Courier New" w:eastAsia="Times New Roman" w:hAnsi="Courier New" w:cs="Courier New"/>
          <w:color w:val="000000"/>
          <w:spacing w:val="2"/>
          <w:sz w:val="20"/>
          <w:szCs w:val="20"/>
          <w:lang w:eastAsia="ru-RU"/>
        </w:rPr>
        <w:t>6) – егер бақыланатын шетелдік компанияның салық салынғанға дейінгі қаржылық пайдасы осындай кірістерді қамтитын болса, бақыланатын шетелдік компания Қазақстан Республикасындағы көздерден алған, бұрын Қазақстан Республикасында төлем көзінен корпоративтік табыс салығы салынған сыйақылар түріндегі және (немесе) құн өсімінен түсетін және (немесе) роялти түріндегі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КЖС – кірістердің жиынтық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мынадай формула бойынша айқындалатын азайту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ҚП × (К(7)/КЖС),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 – азайту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ҚП – бақыланатын шетелдік компанияның салық салынғанға дейінгі қаржылық пайдасының оң шамасы;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w:t>
      </w:r>
      <w:proofErr w:type="gramStart"/>
      <w:r w:rsidRPr="000457C6">
        <w:rPr>
          <w:rFonts w:ascii="Courier New" w:eastAsia="Times New Roman" w:hAnsi="Courier New" w:cs="Courier New"/>
          <w:color w:val="000000"/>
          <w:spacing w:val="2"/>
          <w:sz w:val="20"/>
          <w:szCs w:val="20"/>
          <w:lang w:eastAsia="ru-RU"/>
        </w:rPr>
        <w:t>К(</w:t>
      </w:r>
      <w:proofErr w:type="gramEnd"/>
      <w:r w:rsidRPr="000457C6">
        <w:rPr>
          <w:rFonts w:ascii="Courier New" w:eastAsia="Times New Roman" w:hAnsi="Courier New" w:cs="Courier New"/>
          <w:color w:val="000000"/>
          <w:spacing w:val="2"/>
          <w:sz w:val="20"/>
          <w:szCs w:val="20"/>
          <w:lang w:eastAsia="ru-RU"/>
        </w:rPr>
        <w:t>7) – егер бір бақыланатын шетелдік компанияның қаржылық пайдасы осындай кірісті қамтитын болса, бір бақыланатын шетелдік компания осы Кодекстің 645-бабы 9-тармағы 7) немесе 8) тармақшасының шарттарына сәйкес келетін Қазақстан Республикасы резидентінің құрылтайшысы болып табылатын басқа бақыланатын шетелдік компанияға өткізуден алған құн өсімінен түсетін кіріс;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КЖС – кірістердің жиынтық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егер бақыланатын шетелдік компанияның салық салынғанға дейінгі қаржылық пайдасы осындай кірістерді қамтитын болса, бақыланатын шетелдік компания Қазақстан Республикасындағы көздерден алған, осы Кодекстің 645-бабы 9-тармағының 6), 7), 8) және 9) тармақшаларына сәйкес төлем көзінен корпоративтік табыс салығын салуға жатпайтын сыйақылар түріндегі және (немесе) құн өсімінен түсетін және (немесе) роялти түріндегі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егер салық салынғанға дейінгі қаржылық пайда осындай дивидендтерді қамтитын болса, бақыланатын шетелдік компания Қазақстан Республикасындағы көздерден алған, бұрын Қазақстан Республикасында төлем көзінен корпоративтік табыс салығы салынған дивидендтердің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10) шоғырландырылған топтың біртұтас ұйымдық құрылымына кіретін бақыланатын шетелдік компания шетелдік компаниядан алған дивидендтердің сомасы. Бұл ретте осындай бақыланатын шетелдік компанияның қаржылық пайдасы Қазақстан Республикасындағы көздерден алынған, бұрын Қазақстан Республикасында төлем көзінен корпоративтік табыс салығы салынған және (немесе) осы Кодекстің 645-бабы 9-тармағының 3), 4) және 5) тармақшаларына сәйкес төлем көзінен корпоративтік табыс салығын салуға жатпаған дивидендтерді қамтуға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бірінші бөлігінің ережелері жеңілдікті салық салынатын мемлекеттерде тіркелген бақыланатын шетелдік компанияға және (немесе) бақыланатын шетелдік компанияның тұрақты мекемесіне қолданылмайды.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Шет мемлекеттегі есепті кезең мен Қазақстан Республикасындағы осы Кодекстің </w:t>
      </w:r>
      <w:hyperlink r:id="rId437" w:anchor="z314" w:history="1">
        <w:r w:rsidRPr="000457C6">
          <w:rPr>
            <w:rFonts w:ascii="Courier New" w:eastAsia="Times New Roman" w:hAnsi="Courier New" w:cs="Courier New"/>
            <w:color w:val="073A5E"/>
            <w:spacing w:val="2"/>
            <w:sz w:val="20"/>
            <w:szCs w:val="20"/>
            <w:u w:val="single"/>
            <w:lang w:eastAsia="ru-RU"/>
          </w:rPr>
          <w:t>314-бабына</w:t>
        </w:r>
      </w:hyperlink>
      <w:r w:rsidRPr="000457C6">
        <w:rPr>
          <w:rFonts w:ascii="Courier New" w:eastAsia="Times New Roman" w:hAnsi="Courier New" w:cs="Courier New"/>
          <w:color w:val="000000"/>
          <w:spacing w:val="2"/>
          <w:sz w:val="20"/>
          <w:szCs w:val="20"/>
          <w:lang w:eastAsia="ru-RU"/>
        </w:rPr>
        <w:t> сәйкес айқындалатын есепті салықтық кезеңнің ұзақтығы немесе басталу және аяқталу күндері сәйкес келмеген жағдайда, салық төлеуші Қазақстан Республикасында салық салынуға жататын, әрбір бақыланатын шетелдік компанияның қаржылық пайдасының немесе бақыланатын шетелдік компанияның әрбір тұрақты мекемесінің қаржылық пайдасының мөлшерін (К1, К2) түзету коэффициенттерін қолдану арқылы, былайша: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w:t>
      </w:r>
      <w:r w:rsidRPr="000457C6">
        <w:rPr>
          <w:rFonts w:ascii="Courier New" w:eastAsia="Times New Roman" w:hAnsi="Courier New" w:cs="Courier New"/>
          <w:color w:val="000000"/>
          <w:spacing w:val="2"/>
          <w:sz w:val="15"/>
          <w:szCs w:val="15"/>
          <w:bdr w:val="none" w:sz="0" w:space="0" w:color="auto" w:frame="1"/>
          <w:vertAlign w:val="subscript"/>
          <w:lang w:eastAsia="ru-RU"/>
        </w:rPr>
        <w:t>1</w:t>
      </w:r>
      <w:r w:rsidRPr="000457C6">
        <w:rPr>
          <w:rFonts w:ascii="Courier New" w:eastAsia="Times New Roman" w:hAnsi="Courier New" w:cs="Courier New"/>
          <w:color w:val="000000"/>
          <w:spacing w:val="2"/>
          <w:sz w:val="20"/>
          <w:szCs w:val="20"/>
          <w:lang w:eastAsia="ru-RU"/>
        </w:rPr>
        <w:t>, П</w:t>
      </w:r>
      <w:r w:rsidRPr="000457C6">
        <w:rPr>
          <w:rFonts w:ascii="Courier New" w:eastAsia="Times New Roman" w:hAnsi="Courier New" w:cs="Courier New"/>
          <w:color w:val="000000"/>
          <w:spacing w:val="2"/>
          <w:sz w:val="15"/>
          <w:szCs w:val="15"/>
          <w:bdr w:val="none" w:sz="0" w:space="0" w:color="auto" w:frame="1"/>
          <w:vertAlign w:val="subscript"/>
          <w:lang w:eastAsia="ru-RU"/>
        </w:rPr>
        <w:t>2</w:t>
      </w:r>
      <w:r w:rsidRPr="000457C6">
        <w:rPr>
          <w:rFonts w:ascii="Courier New" w:eastAsia="Times New Roman" w:hAnsi="Courier New" w:cs="Courier New"/>
          <w:color w:val="000000"/>
          <w:spacing w:val="2"/>
          <w:sz w:val="20"/>
          <w:szCs w:val="20"/>
          <w:lang w:eastAsia="ru-RU"/>
        </w:rPr>
        <w:t>, …, П</w:t>
      </w:r>
      <w:r w:rsidRPr="000457C6">
        <w:rPr>
          <w:rFonts w:ascii="Courier New" w:eastAsia="Times New Roman" w:hAnsi="Courier New" w:cs="Courier New"/>
          <w:color w:val="000000"/>
          <w:spacing w:val="2"/>
          <w:sz w:val="15"/>
          <w:szCs w:val="15"/>
          <w:bdr w:val="none" w:sz="0" w:space="0" w:color="auto" w:frame="1"/>
          <w:vertAlign w:val="subscript"/>
          <w:lang w:eastAsia="ru-RU"/>
        </w:rPr>
        <w:t>n</w:t>
      </w:r>
      <w:r w:rsidRPr="000457C6">
        <w:rPr>
          <w:rFonts w:ascii="Courier New" w:eastAsia="Times New Roman" w:hAnsi="Courier New" w:cs="Courier New"/>
          <w:color w:val="000000"/>
          <w:spacing w:val="2"/>
          <w:sz w:val="20"/>
          <w:szCs w:val="20"/>
          <w:lang w:eastAsia="ru-RU"/>
        </w:rPr>
        <w:t> = П</w:t>
      </w:r>
      <w:r w:rsidRPr="000457C6">
        <w:rPr>
          <w:rFonts w:ascii="Courier New" w:eastAsia="Times New Roman" w:hAnsi="Courier New" w:cs="Courier New"/>
          <w:color w:val="000000"/>
          <w:spacing w:val="2"/>
          <w:sz w:val="15"/>
          <w:szCs w:val="15"/>
          <w:bdr w:val="none" w:sz="0" w:space="0" w:color="auto" w:frame="1"/>
          <w:vertAlign w:val="subscript"/>
          <w:lang w:eastAsia="ru-RU"/>
        </w:rPr>
        <w:t>б</w:t>
      </w:r>
      <w:r w:rsidRPr="000457C6">
        <w:rPr>
          <w:rFonts w:ascii="Courier New" w:eastAsia="Times New Roman" w:hAnsi="Courier New" w:cs="Courier New"/>
          <w:color w:val="000000"/>
          <w:spacing w:val="2"/>
          <w:sz w:val="20"/>
          <w:szCs w:val="20"/>
          <w:lang w:eastAsia="ru-RU"/>
        </w:rPr>
        <w:t> × К</w:t>
      </w:r>
      <w:r w:rsidRPr="000457C6">
        <w:rPr>
          <w:rFonts w:ascii="Courier New" w:eastAsia="Times New Roman" w:hAnsi="Courier New" w:cs="Courier New"/>
          <w:color w:val="000000"/>
          <w:spacing w:val="2"/>
          <w:sz w:val="15"/>
          <w:szCs w:val="15"/>
          <w:bdr w:val="none" w:sz="0" w:space="0" w:color="auto" w:frame="1"/>
          <w:vertAlign w:val="subscript"/>
          <w:lang w:eastAsia="ru-RU"/>
        </w:rPr>
        <w:t>1</w:t>
      </w:r>
      <w:r w:rsidRPr="000457C6">
        <w:rPr>
          <w:rFonts w:ascii="Courier New" w:eastAsia="Times New Roman" w:hAnsi="Courier New" w:cs="Courier New"/>
          <w:color w:val="000000"/>
          <w:spacing w:val="2"/>
          <w:sz w:val="20"/>
          <w:szCs w:val="20"/>
          <w:lang w:eastAsia="ru-RU"/>
        </w:rPr>
        <w:t> + П</w:t>
      </w:r>
      <w:r w:rsidRPr="000457C6">
        <w:rPr>
          <w:rFonts w:ascii="Courier New" w:eastAsia="Times New Roman" w:hAnsi="Courier New" w:cs="Courier New"/>
          <w:color w:val="000000"/>
          <w:spacing w:val="2"/>
          <w:sz w:val="15"/>
          <w:szCs w:val="15"/>
          <w:bdr w:val="none" w:sz="0" w:space="0" w:color="auto" w:frame="1"/>
          <w:vertAlign w:val="subscript"/>
          <w:lang w:eastAsia="ru-RU"/>
        </w:rPr>
        <w:t>б+1 </w:t>
      </w:r>
      <w:r w:rsidRPr="000457C6">
        <w:rPr>
          <w:rFonts w:ascii="Courier New" w:eastAsia="Times New Roman" w:hAnsi="Courier New" w:cs="Courier New"/>
          <w:color w:val="000000"/>
          <w:spacing w:val="2"/>
          <w:sz w:val="20"/>
          <w:szCs w:val="20"/>
          <w:lang w:eastAsia="ru-RU"/>
        </w:rPr>
        <w:t>× К</w:t>
      </w:r>
      <w:r w:rsidRPr="000457C6">
        <w:rPr>
          <w:rFonts w:ascii="Courier New" w:eastAsia="Times New Roman" w:hAnsi="Courier New" w:cs="Courier New"/>
          <w:color w:val="000000"/>
          <w:spacing w:val="2"/>
          <w:sz w:val="15"/>
          <w:szCs w:val="15"/>
          <w:bdr w:val="none" w:sz="0" w:space="0" w:color="auto" w:frame="1"/>
          <w:vertAlign w:val="subscript"/>
          <w:lang w:eastAsia="ru-RU"/>
        </w:rPr>
        <w:t>2</w:t>
      </w:r>
      <w:r w:rsidRPr="000457C6">
        <w:rPr>
          <w:rFonts w:ascii="Courier New" w:eastAsia="Times New Roman" w:hAnsi="Courier New" w:cs="Courier New"/>
          <w:color w:val="000000"/>
          <w:spacing w:val="2"/>
          <w:sz w:val="20"/>
          <w:szCs w:val="20"/>
          <w:lang w:eastAsia="ru-RU"/>
        </w:rPr>
        <w:t>,</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w:t>
      </w:r>
      <w:r w:rsidRPr="000457C6">
        <w:rPr>
          <w:rFonts w:ascii="Courier New" w:eastAsia="Times New Roman" w:hAnsi="Courier New" w:cs="Courier New"/>
          <w:color w:val="000000"/>
          <w:spacing w:val="2"/>
          <w:sz w:val="15"/>
          <w:szCs w:val="15"/>
          <w:bdr w:val="none" w:sz="0" w:space="0" w:color="auto" w:frame="1"/>
          <w:vertAlign w:val="subscript"/>
          <w:lang w:eastAsia="ru-RU"/>
        </w:rPr>
        <w:t>1</w:t>
      </w:r>
      <w:r w:rsidRPr="000457C6">
        <w:rPr>
          <w:rFonts w:ascii="Courier New" w:eastAsia="Times New Roman" w:hAnsi="Courier New" w:cs="Courier New"/>
          <w:color w:val="000000"/>
          <w:spacing w:val="2"/>
          <w:sz w:val="20"/>
          <w:szCs w:val="20"/>
          <w:lang w:eastAsia="ru-RU"/>
        </w:rPr>
        <w:t> = СК (БЕ)</w:t>
      </w:r>
      <w:r w:rsidRPr="000457C6">
        <w:rPr>
          <w:rFonts w:ascii="Courier New" w:eastAsia="Times New Roman" w:hAnsi="Courier New" w:cs="Courier New"/>
          <w:color w:val="000000"/>
          <w:spacing w:val="2"/>
          <w:sz w:val="15"/>
          <w:szCs w:val="15"/>
          <w:bdr w:val="none" w:sz="0" w:space="0" w:color="auto" w:frame="1"/>
          <w:vertAlign w:val="subscript"/>
          <w:lang w:eastAsia="ru-RU"/>
        </w:rPr>
        <w:t>1</w:t>
      </w:r>
      <w:r w:rsidRPr="000457C6">
        <w:rPr>
          <w:rFonts w:ascii="Courier New" w:eastAsia="Times New Roman" w:hAnsi="Courier New" w:cs="Courier New"/>
          <w:color w:val="000000"/>
          <w:spacing w:val="2"/>
          <w:sz w:val="20"/>
          <w:szCs w:val="20"/>
          <w:lang w:eastAsia="ru-RU"/>
        </w:rPr>
        <w:t> / СК (БЕ)</w:t>
      </w:r>
      <w:r w:rsidRPr="000457C6">
        <w:rPr>
          <w:rFonts w:ascii="Courier New" w:eastAsia="Times New Roman" w:hAnsi="Courier New" w:cs="Courier New"/>
          <w:color w:val="000000"/>
          <w:spacing w:val="2"/>
          <w:sz w:val="15"/>
          <w:szCs w:val="15"/>
          <w:bdr w:val="none" w:sz="0" w:space="0" w:color="auto" w:frame="1"/>
          <w:vertAlign w:val="subscript"/>
          <w:lang w:eastAsia="ru-RU"/>
        </w:rPr>
        <w:t>3</w:t>
      </w:r>
      <w:r w:rsidRPr="000457C6">
        <w:rPr>
          <w:rFonts w:ascii="Courier New" w:eastAsia="Times New Roman" w:hAnsi="Courier New" w:cs="Courier New"/>
          <w:color w:val="000000"/>
          <w:spacing w:val="2"/>
          <w:sz w:val="20"/>
          <w:szCs w:val="20"/>
          <w:lang w:eastAsia="ru-RU"/>
        </w:rPr>
        <w:t>,</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w:t>
      </w:r>
      <w:r w:rsidRPr="000457C6">
        <w:rPr>
          <w:rFonts w:ascii="Courier New" w:eastAsia="Times New Roman" w:hAnsi="Courier New" w:cs="Courier New"/>
          <w:color w:val="000000"/>
          <w:spacing w:val="2"/>
          <w:sz w:val="15"/>
          <w:szCs w:val="15"/>
          <w:bdr w:val="none" w:sz="0" w:space="0" w:color="auto" w:frame="1"/>
          <w:vertAlign w:val="subscript"/>
          <w:lang w:eastAsia="ru-RU"/>
        </w:rPr>
        <w:t>2</w:t>
      </w:r>
      <w:r w:rsidRPr="000457C6">
        <w:rPr>
          <w:rFonts w:ascii="Courier New" w:eastAsia="Times New Roman" w:hAnsi="Courier New" w:cs="Courier New"/>
          <w:color w:val="000000"/>
          <w:spacing w:val="2"/>
          <w:sz w:val="20"/>
          <w:szCs w:val="20"/>
          <w:lang w:eastAsia="ru-RU"/>
        </w:rPr>
        <w:t> = СК (БЕ)</w:t>
      </w:r>
      <w:r w:rsidRPr="000457C6">
        <w:rPr>
          <w:rFonts w:ascii="Courier New" w:eastAsia="Times New Roman" w:hAnsi="Courier New" w:cs="Courier New"/>
          <w:color w:val="000000"/>
          <w:spacing w:val="2"/>
          <w:sz w:val="15"/>
          <w:szCs w:val="15"/>
          <w:bdr w:val="none" w:sz="0" w:space="0" w:color="auto" w:frame="1"/>
          <w:vertAlign w:val="subscript"/>
          <w:lang w:eastAsia="ru-RU"/>
        </w:rPr>
        <w:t>2</w:t>
      </w:r>
      <w:r w:rsidRPr="000457C6">
        <w:rPr>
          <w:rFonts w:ascii="Courier New" w:eastAsia="Times New Roman" w:hAnsi="Courier New" w:cs="Courier New"/>
          <w:color w:val="000000"/>
          <w:spacing w:val="2"/>
          <w:sz w:val="20"/>
          <w:szCs w:val="20"/>
          <w:lang w:eastAsia="ru-RU"/>
        </w:rPr>
        <w:t> / СК (БЕ)</w:t>
      </w:r>
      <w:r w:rsidRPr="000457C6">
        <w:rPr>
          <w:rFonts w:ascii="Courier New" w:eastAsia="Times New Roman" w:hAnsi="Courier New" w:cs="Courier New"/>
          <w:color w:val="000000"/>
          <w:spacing w:val="2"/>
          <w:sz w:val="15"/>
          <w:szCs w:val="15"/>
          <w:bdr w:val="none" w:sz="0" w:space="0" w:color="auto" w:frame="1"/>
          <w:vertAlign w:val="subscript"/>
          <w:lang w:eastAsia="ru-RU"/>
        </w:rPr>
        <w:t>3</w:t>
      </w:r>
      <w:r w:rsidRPr="000457C6">
        <w:rPr>
          <w:rFonts w:ascii="Courier New" w:eastAsia="Times New Roman" w:hAnsi="Courier New" w:cs="Courier New"/>
          <w:color w:val="000000"/>
          <w:spacing w:val="2"/>
          <w:sz w:val="20"/>
          <w:szCs w:val="20"/>
          <w:lang w:eastAsia="ru-RU"/>
        </w:rPr>
        <w:t> түзетуге міндетті, мұнда: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w:t>
      </w:r>
      <w:r w:rsidRPr="000457C6">
        <w:rPr>
          <w:rFonts w:ascii="Courier New" w:eastAsia="Times New Roman" w:hAnsi="Courier New" w:cs="Courier New"/>
          <w:color w:val="000000"/>
          <w:spacing w:val="2"/>
          <w:sz w:val="15"/>
          <w:szCs w:val="15"/>
          <w:bdr w:val="none" w:sz="0" w:space="0" w:color="auto" w:frame="1"/>
          <w:vertAlign w:val="subscript"/>
          <w:lang w:eastAsia="ru-RU"/>
        </w:rPr>
        <w:t>1</w:t>
      </w:r>
      <w:r w:rsidRPr="000457C6">
        <w:rPr>
          <w:rFonts w:ascii="Courier New" w:eastAsia="Times New Roman" w:hAnsi="Courier New" w:cs="Courier New"/>
          <w:color w:val="000000"/>
          <w:spacing w:val="2"/>
          <w:sz w:val="20"/>
          <w:szCs w:val="20"/>
          <w:lang w:eastAsia="ru-RU"/>
        </w:rPr>
        <w:t>, П</w:t>
      </w:r>
      <w:r w:rsidRPr="000457C6">
        <w:rPr>
          <w:rFonts w:ascii="Courier New" w:eastAsia="Times New Roman" w:hAnsi="Courier New" w:cs="Courier New"/>
          <w:color w:val="000000"/>
          <w:spacing w:val="2"/>
          <w:sz w:val="15"/>
          <w:szCs w:val="15"/>
          <w:bdr w:val="none" w:sz="0" w:space="0" w:color="auto" w:frame="1"/>
          <w:vertAlign w:val="subscript"/>
          <w:lang w:eastAsia="ru-RU"/>
        </w:rPr>
        <w:t>2</w:t>
      </w:r>
      <w:r w:rsidRPr="000457C6">
        <w:rPr>
          <w:rFonts w:ascii="Courier New" w:eastAsia="Times New Roman" w:hAnsi="Courier New" w:cs="Courier New"/>
          <w:color w:val="000000"/>
          <w:spacing w:val="2"/>
          <w:sz w:val="20"/>
          <w:szCs w:val="20"/>
          <w:lang w:eastAsia="ru-RU"/>
        </w:rPr>
        <w:t>, …, П</w:t>
      </w:r>
      <w:r w:rsidRPr="000457C6">
        <w:rPr>
          <w:rFonts w:ascii="Courier New" w:eastAsia="Times New Roman" w:hAnsi="Courier New" w:cs="Courier New"/>
          <w:color w:val="000000"/>
          <w:spacing w:val="2"/>
          <w:sz w:val="15"/>
          <w:szCs w:val="15"/>
          <w:bdr w:val="none" w:sz="0" w:space="0" w:color="auto" w:frame="1"/>
          <w:vertAlign w:val="subscript"/>
          <w:lang w:eastAsia="ru-RU"/>
        </w:rPr>
        <w:t>n</w:t>
      </w:r>
      <w:r w:rsidRPr="000457C6">
        <w:rPr>
          <w:rFonts w:ascii="Courier New" w:eastAsia="Times New Roman" w:hAnsi="Courier New" w:cs="Courier New"/>
          <w:color w:val="000000"/>
          <w:spacing w:val="2"/>
          <w:sz w:val="20"/>
          <w:szCs w:val="20"/>
          <w:lang w:eastAsia="ru-RU"/>
        </w:rPr>
        <w:t> – әрбір бақыланатын шетелдік компанияның немесе бақыланатын шетелдік компанияның әрбір тұрақты мекемесінің Қазақстан Республикасында салық салынуға жататын қаржылық пайдасының оң шамасы;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w:t>
      </w:r>
      <w:r w:rsidRPr="000457C6">
        <w:rPr>
          <w:rFonts w:ascii="Courier New" w:eastAsia="Times New Roman" w:hAnsi="Courier New" w:cs="Courier New"/>
          <w:color w:val="000000"/>
          <w:spacing w:val="2"/>
          <w:sz w:val="15"/>
          <w:szCs w:val="15"/>
          <w:bdr w:val="none" w:sz="0" w:space="0" w:color="auto" w:frame="1"/>
          <w:vertAlign w:val="subscript"/>
          <w:lang w:eastAsia="ru-RU"/>
        </w:rPr>
        <w:t>б</w:t>
      </w:r>
      <w:r w:rsidRPr="000457C6">
        <w:rPr>
          <w:rFonts w:ascii="Courier New" w:eastAsia="Times New Roman" w:hAnsi="Courier New" w:cs="Courier New"/>
          <w:color w:val="000000"/>
          <w:spacing w:val="2"/>
          <w:sz w:val="20"/>
          <w:szCs w:val="20"/>
          <w:lang w:eastAsia="ru-RU"/>
        </w:rPr>
        <w:t> – Қазақстан Республикасындағы есепті салықтық кезеңнің шеңберіне кіретін бір есепті кезеңде, Қазақстан Республикасында салық салынуға жататын, бақыланатын шетелдік компанияның қаржылық пайдасының немесе бақыланатын шетелдік компанияның тұрақты мекемесінің қаржылық пайдасының оң шамасы;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w:t>
      </w:r>
      <w:r w:rsidRPr="000457C6">
        <w:rPr>
          <w:rFonts w:ascii="Courier New" w:eastAsia="Times New Roman" w:hAnsi="Courier New" w:cs="Courier New"/>
          <w:color w:val="000000"/>
          <w:spacing w:val="2"/>
          <w:sz w:val="15"/>
          <w:szCs w:val="15"/>
          <w:bdr w:val="none" w:sz="0" w:space="0" w:color="auto" w:frame="1"/>
          <w:vertAlign w:val="subscript"/>
          <w:lang w:eastAsia="ru-RU"/>
        </w:rPr>
        <w:t>б + 1</w:t>
      </w:r>
      <w:r w:rsidRPr="000457C6">
        <w:rPr>
          <w:rFonts w:ascii="Courier New" w:eastAsia="Times New Roman" w:hAnsi="Courier New" w:cs="Courier New"/>
          <w:color w:val="000000"/>
          <w:spacing w:val="2"/>
          <w:sz w:val="20"/>
          <w:szCs w:val="20"/>
          <w:lang w:eastAsia="ru-RU"/>
        </w:rPr>
        <w:t> – Қазақстан Республикасындағы есепті салықтық кезеңнің шеңберіне кіретін басқа есепті кезеңде, Қазақстан Республикасында салық салынуға жататын, бақыланатын шетелдік компанияның қаржылық пайдасының немесе бақыланатын шетелдік компанияның тұрақты мекемесінің қаржылық пайдасының оң шамасы;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СК (БЕ)1 – Қазақстан Республикасындағы есепті салықтық кезеңнің шеңберіне кіретін, өзінің шегінде резидент бақыланатын шетелдік компанияға қатысу үлестерін иеленетін немесе бақылау жасауға ие болатын, шет мемлекеттегі бір есепті кезең айларының саны;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СК (БЕ)2 – Қазақстан Республикасындағы есепті салықтық кезеңнің шеңберіне кіретін, өзінің шегінде резидент бақыланатын шетелдік компанияға қатысу үлестерін иеленетін немесе бақылау жасауға ие болатын, шет мемлекеттегі келесі есепті кезең айларының саны;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СК (БЕ)3 – шет мемлекеттегі есепті кезең айларының жалпы саны.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6. Қазақстан Республикасында салық салынуға жататын, әрбір бақыланатын шетелдік компанияның қаржылық пайдасының немесе бақыланатын шетелдік компанияның әрбір тұрақты мекемесінің қаржылық пайдасының шетелдік валютада </w:t>
      </w:r>
      <w:r w:rsidRPr="000457C6">
        <w:rPr>
          <w:rFonts w:ascii="Courier New" w:eastAsia="Times New Roman" w:hAnsi="Courier New" w:cs="Courier New"/>
          <w:color w:val="000000"/>
          <w:spacing w:val="2"/>
          <w:sz w:val="20"/>
          <w:szCs w:val="20"/>
          <w:lang w:eastAsia="ru-RU"/>
        </w:rPr>
        <w:lastRenderedPageBreak/>
        <w:t>көрсетілген сомасын резидент есепті кезеңдегі валюта айырбастаудың орташа арифметикалық нарықтық бағамын қолдана отырып теңгеге қайта есептейді.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Резиденттің әрбір бақыланатын шетелдік компанияға тікелей қатысу немесе тікелей бақылау жасау коэффициенті мынадай формула бойынша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Д1, Д2, …, Дn = Х/100 %,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Д1, Д2, …, Дn – резиденттің әрбір бақыланатын шетелдік компанияға тікелей қатысу немесе тікелей бақылау жасау коэффициенті;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Х – резиденттің әрбір бақыланатын шетелдік компанияға тікелей қатысу немесе тікелей бақылау жасау үлесі, пайызбен.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Резиденттің әрбір бақыланатын шетелдік компанияға жанама қатысу немесе жанама бақылау жасау коэффициенті мынадай формула бойынша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Д1, Д2, …, Дn = Х1/100 % х Х2/100 % </w:t>
      </w:r>
      <w:proofErr w:type="gramStart"/>
      <w:r w:rsidRPr="000457C6">
        <w:rPr>
          <w:rFonts w:ascii="Courier New" w:eastAsia="Times New Roman" w:hAnsi="Courier New" w:cs="Courier New"/>
          <w:color w:val="000000"/>
          <w:spacing w:val="2"/>
          <w:sz w:val="20"/>
          <w:szCs w:val="20"/>
          <w:lang w:eastAsia="ru-RU"/>
        </w:rPr>
        <w:t>х...</w:t>
      </w:r>
      <w:proofErr w:type="gramEnd"/>
      <w:r w:rsidRPr="000457C6">
        <w:rPr>
          <w:rFonts w:ascii="Courier New" w:eastAsia="Times New Roman" w:hAnsi="Courier New" w:cs="Courier New"/>
          <w:color w:val="000000"/>
          <w:spacing w:val="2"/>
          <w:sz w:val="20"/>
          <w:szCs w:val="20"/>
          <w:lang w:eastAsia="ru-RU"/>
        </w:rPr>
        <w:t>х Хn/100 %,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Д1, Д2, …, Дn – резиденттің әрбір бақыланатын шетелдік компанияға жанама қатысу немесе жанама бақылау жасау коэффициенті;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Х1 – резиденттің жанама қатысу немесе жанама бақылау жасау өзі арқылы жүзеге асырылатын тұлғаға тікелей қатысу немесе тікелей бақылау жасау үлесі, пайызбен;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Х2, ... – жанама қатысу немесе жанама бақылау жасау өздері арқылы жүзеге асырылатын әрбір алдыңғы тұлғаның әрбір келесі тұлғаға тиісті реттілікпен тікелей қатысу немесе тікелей бақылау жасау үлесі, пайызбен;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Хn – алдыңғы тұлғаның бақыланатын шетелдік компанияға тікелей қатысу немесе тікелей бақылау жасау үлесі, пайызбен.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Резиденттің әрбір бақыланатын шетелдік компанияға конструктивті қатысу немесе конструктивті бақылау жасау коэффициенті мынадай тәртіптердің бірімен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резиденттің бақыланатын шетелдік компанияға тікелей қатысу немесе тікелей бақылау жасау коэффициенті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резиденттің бақыланатын шетелдік компанияға жанама қатысу немесе жанама бақылау жасау коэффициенті;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резиденттің бақыланатын шетелдік компанияға тікелей және (немесе) жанама қатысу немесе тікелей және (немесе) жанама бақылау жасау коэффициенті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қосу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бақыланатын тұлға резиденттің жақын туысы және Қазақстан Республикасының резиденті болып табылған жағдайда, бақыланатын тұлғаның бақыланатын шетелдік компанияға тікелей және (немесе) жанама қатысу немесе тікелей және (немесе) жанама бақылау жасау коэффициенті.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Резидент-жеке тұлға кәмелеттік жасқа толмаған резидент-жақын туыстар қатысатын бақыланатын шетелдік компанияға қатысу үлестерін конструктивті иеленген кезде немесе резидент-жеке тұлғада осы компанияға конструктивті бақылау жасау болған кезде, осы баптың ережелері осындай конструктивті иеленуге немесе осындай конструктивті бақылау жасауға қолданылады. Резидент-жеке тұлға кәмелеттік және (немесе) зейнеткерлік жасқа толған резиденттер-жақын туыстар қатысатын бақыланатын шетелдік компанияға қатысу үлестерін конструктивті иеленген кезде немесе резидент-жеке тұлғада осы компанияға конструктивті бақылау жасау болған кезде, осы тармақтың ережелері, осындай жақын туыстардың жазбаша келісуі болған жағдайда, осындай конструктивті иеленуге немесе осындай конструктивті бақылау жасауға қолданылады. Осындай жақын туыстың (жақын туыстардың) жазбаша келісуі болмаған кезде, осы тарауға сәйкес салықтық міндеттемені әрбір тұлға (резидент және резиденттің осындай жақын туысы (туыстары)), егер резиденттің және осындай жақын туыстың (туыстардың) бақыланатын шетелдік компанияға жиынтық қатысу үлесі 25 пайыздан асқан немесе резидент пен жақын туыс (туыстар) жиналып бақыланатын шетелдік компанияға бақылау жасауға ие болған жағдайда, бақыланатын шетелдік компаниядағы иелену немесе бақылау жасау үлесіне мөлшерлес түрде өзі дербес орындайды.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Осы баптың ережелері бақыланатын шетелдік компанияның тұрақты мекемесіне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Осы баптың ережелерi Қазақстан Республикасы резидентке берген және (немесе) резидент үшiн Қазақстан Республикасының заңнамасында белгiленген жеңiлдiктерге, инвестициялық салықтық преференцияларға, барынша қолайлылық режимiне, сондай-ақ осы Кодексте көзделгеннен анағұрлым қолайлырақ өзге де салық салу шарттарына қарамастан қолданылады.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w:t>
      </w:r>
      <w:bookmarkStart w:id="133" w:name="z5740"/>
      <w:bookmarkEnd w:id="133"/>
      <w:r w:rsidRPr="000457C6">
        <w:rPr>
          <w:rFonts w:ascii="Courier New" w:eastAsia="Times New Roman" w:hAnsi="Courier New" w:cs="Courier New"/>
          <w:color w:val="000000"/>
          <w:spacing w:val="2"/>
          <w:sz w:val="20"/>
          <w:szCs w:val="20"/>
          <w:lang w:eastAsia="ru-RU"/>
        </w:rPr>
        <w:t>10. Осы баптың мақсаттары үшін мынадай құжаттар растайтын құжаттар деп түсініледі: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баптың 3-1-тармағы бірінші бөлігінің 1) тармақшасын қолдану үшін бақыланатын шетелдік компанияның немесе бақыланатын шетелдік компанияның тұрақты мекемесінің есепті кезеңдегі салық салынғанға дейінгі қаржылық пайдасының сомасын айқындауға мүмкіндік беретін құжаттардың көшірмелері. Іскерлік айналым ғұрыптарына сәйкес бақыланатын шетелдік компанияның немесе бақыланатын шетелдік компанияның тұрақты мекемесінің жүргізілген операцияларын растайтын бақыланатын шетелдік компанияның немесе бақыланатын шетелдік компанияның тұрақты мекемесінің банктік шоттарынан үзінді көшірмелер, бастапқы құжаттар осындай құжаттар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3-1-тармағы бірінші бөлігінің 2) тармақшасын қолдану үшін: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бақыланатын шетелдік компанияның немесе бақыланатын шетелдік компанияның тұрақты мекемесінің барлық банктік шоттарынан есепті кезеңдегі қағаз және (немесе) электрондық жеткізгіштердегі ай сайынғы үзінді көшірмелердің көшірмелері;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баптың 3-1-тармағы бірінші бөлігі 2) тармақшасының екінші бөлігінде көзделген ақпаратты ашатын және бақыланатын шетелдік компанияның немесе бақыланатын шетелдік компанияның тұрақты мекемесінің барлық банктік шоттары туралы мәліметтерді қамтитын банк берген ресми құжат және (немесе) бақыланатын шетелдік компанияның және (немесе) бақыланатын шетелдік компанияның тұрақты мекемесінің бірінші басшысының (немесе қаржылық есептілікке қол қоюға уәкілеттік берілген адамның) қолымен куәландырылған құжат;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баптың 4-тармағы бірінші бөлігінің 1) тармақшасын қолдану үшін: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бекітілген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бірінші басшысының (немесе қаржылық есептілікке қол қоюға уәкілеттік берілген адамның) қолымен куәландырылған, бақыланатын шетелдік компания филиалдарының бизнес-сәйкестендіру нөмірлері көрсетіле отырып, осындай әрбір филиалдың бақыланатын шетелдік компанияның қаржылық пайдасына қосылған кірістері мен шығыстарының таратып жазылуын қамтитын құжат немесе бақыланатын шетелдік компанияның қаржылық есептілігіне аудит жүргізген адам куәландырған, бақыланатын шетелдік компания филиалдарының бизнес-сәйкестендіру нөмірлері көрсетіле отырып, осындай әрбір филиалдың бақыланатын шетелдік компанияның қаржылық пайдасына қосылған кірістері мен шығыстарының таратып жазылуын қамтитын аудиттелген қаржылық есептілікке түсіндірме жазба;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баптың 4-тармағы бірінші бөлігінің 2) тармақшасын қолдану үшін: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немесе бақыланатын шетелдік компанияның тұрақты мекемесінің бекітілген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бақыланатын шетелдік компанияның және (немесе) бақыланатын шетелдік компанияның тұрақты мекемесінің бірінші басшысының (немесе қаржылық есептілікке қол қоюға уәкілеттік берілген адамның) қолымен куәландырылған, бизнес-сәйкестендіру нөмірлері және (немесе) жеке сәйкестендіру нөмірлері көрсетіле отырып, сомалар мен сатып алушылар бөлінісінде бақыланатын шетелдік компанияның тұрақты мекемесін құрмай Қазақстан Республикасында қызметтерді көрсетуден (жұмыстарды орындаудан) түсетін кірістердің таратып жазылуын қамтитын құжат немесе бақыланатын шетелдік компанияның және (немесе) бақыланатын шетелдік компанияның тұрақты мекемесінің қаржылық есептілігіне аудит жүргізген адам куәландырған, бизнес-сәйкестендіру нөмірлері және (немесе) жеке сәйкестендіру нөмірлері көрсетіле отырып, сомалар мен сатып алушылар бөлінісінде бақыланатын шетелдік компанияның тұрақты мекемесін құрмай Қазақстан Республикасында қызметтерді көрсетуден (жұмыстарды орындаудан) </w:t>
      </w:r>
      <w:r w:rsidRPr="000457C6">
        <w:rPr>
          <w:rFonts w:ascii="Courier New" w:eastAsia="Times New Roman" w:hAnsi="Courier New" w:cs="Courier New"/>
          <w:color w:val="000000"/>
          <w:spacing w:val="2"/>
          <w:sz w:val="20"/>
          <w:szCs w:val="20"/>
          <w:lang w:eastAsia="ru-RU"/>
        </w:rPr>
        <w:lastRenderedPageBreak/>
        <w:t>түсетін кірістердің таратып жазылуын қамтитын аудиттелген қаржылық есептілікке түсіндірме жазба;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баптың 4-тармағы бірінші бөлігінің 3), 4), 5), 9) және 10) тармақшаларын қолдану үшін: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 дивидендтерінің бөлінгенін растайтын құжаттың (құжаттардың) көшірмелері;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компанияның тұрақты мекемесінің бірінші басшысының (немесе қаржылық есептілікке қол қоюға уәкілеттік берілген адамның) қолымен куәландырылған, Қазақстан Республикасындағы көздерден дивидендтердің бақыланатын шетелдік компанияға бөлінгенін және төленгенін және (немесе) оларды шетелдік компанияның азайтуды (осы баптың 4-тармағы бірінші бөлігінің 3), 9) және 10) тармақшалары қолданылған жағдайда) қолданатын басқа бақыланатын шетелдік компанияға бөлгенін және төлегенін растайтын құжат немесе бақыланатын шетелдік компанияның және (немесе) бақыланатын шетелдік компанияның тұрақты мекемесінің қаржылық есептілігіне аудит жүргізген адам куәландырған, Қазақстан Республикасындағы көздерден дивидендтердің бақыланатын шетелдік компанияға бөлінгенін және төленгенін және (немесе) оларды шетелдік компанияның азайтуды (осы баптың 4-тармағы бірінші бөлігінің 3), 9) және 10) тармақшалары қолданылған жағдайда) қолданатын басқа бақыланатын шетелдік компанияға бөлгенін және төлегенін растайтын аудиттелген қаржылық есептілікке түсіндірме жазба;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немесе бақыланатын шетелдік компанияның тұрақты мекемесінің бекітілген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компанияның тұрақты мекемесінің бірінші басшысының (немесе қаржылық есептілікке қол қоюға уәкілеттік берілген адамның) қолымен куәландырылған, резиденттік еліндегі тіркеу нөмірі көрсетіле отырып, дивидендтердің сомалары мен оларды бөлетін компаниялардың атаулары бөлінісінде бақыланатын шетелдік компанияның еншілес (қауымдастырылған) ұйымдарынан алынған дивидендтер туралы мәліметтерді қамтитын құжат немесе бақыланатын шетелдік компанияның және (немесе) бақыланатын шетелдік компанияның тұрақты мекемесінің қаржылық есептілігіне аудит жүргізген адам куәландырған, резиденттік еліндегі тіркеу нөмірі көрсетіле отырып, дивидендтердің сомалары мен оларды бөлетін компаниялардың атаулары бөлінісінде бақыланатын шетелдік компанияның еншілес (қауымдастырылған) ұйымдарынан алынған дивидендтер туралы мәліметтерді қамтитын аудиттелген қаржылық есептілікке түсіндірме жазба;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резиденттің бірінші басшысының (немесе қаржылық есептілікке қол қоюға уәкілеттік берілген адамның) қолымен куәландырылған, шоғырландырылған топтың біртұтас ұйымдық құрылымына барлық қатысушылардың резиденттік еліндегі атаулары, тіркеу нөмірлері, олардың географиялық орналасқан жері (мемлекеттердің (аумақтардың) атауы), қатысу үлестерінің (дауыс беретін </w:t>
      </w:r>
      <w:r w:rsidRPr="000457C6">
        <w:rPr>
          <w:rFonts w:ascii="Courier New" w:eastAsia="Times New Roman" w:hAnsi="Courier New" w:cs="Courier New"/>
          <w:color w:val="000000"/>
          <w:spacing w:val="2"/>
          <w:sz w:val="20"/>
          <w:szCs w:val="20"/>
          <w:lang w:eastAsia="ru-RU"/>
        </w:rPr>
        <w:lastRenderedPageBreak/>
        <w:t>акцияларының) мөлшері көрсетіле отырып, шоғырландырылған топтың біртұтас ұйымдық құрылымы туралы мәліметтерді қамтитын құжат;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осы баптың 4-тармағы бірінші бөлігінің 6), 7) және 8) тармақшаларын қолдану үшін: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немесе бақыланатын шетелдік компанияның тұрақты мекемесінің бекітілген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компанияның тұрақты мекемесінің бірінші басшысының (немесе қаржылық есептілікке қол қоюға уәкілеттік берілген адамның) қолымен куәландырылған, бизнес-сәйкестендіру нөмірлері және (немесе) жеке сәйкестендіру нөмірлері көрсетіле отырып, сомалар және кірістерді төлеген Қазақстан Республикасы резиденттерінің атаулары бөлінісінде Қазақстан Республикасындағы көздерден сыйақылар, роялти түріндегі кірістердің таратып жазылуын қамтитын құжат (осы баптың 4-тармағы бірінші бөлігінің 6) және 8) тармақшалары қолданылған жағдайда, сыйақылар, роялти түріндегі кірістерге қатысты) немесе бақыланатын шетелдік компанияның және (немесе) бақыланатын шетелдік компанияның тұрақты мекемесінің қаржылық есептілігіне аудит жүргізген адам куәландырған, бизнес-сәйкестендіру нөмірлері және (немесе) жеке сәйкестендіру нөмірлері көрсетіле отырып, сомалар және кірістерді төлеген Қазақстан Республикасы резиденттерінің атаулары бөлінісінде Қазақстан Республикасындағы көздерден сыйақылар, роялти түріндегі кірістердің таратып жазылуын қамтитын аудиттелген қаржылық есептілікке түсіндірме жазба (осы баптың 4-тармағы бірінші бөлігінің 6) және 8) тармақшалары қолданылған жағдайда, сыйақылар, роялти түріндегі кірістерге қатысты);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компанияның тұрақты мекемесінің бірінші басшысының (немесе қаржылық есептілікке қол қоюға уәкілеттік берілген адамның) қолымен куәландырылған, резиденттік еліндегі тіркеу нөмірлері көрсетіле отырып, сомалар, атаулар және өткізілген, оның ішінде Қазақстан Республикасындағы активтер бөлінісінде құн өсімі түріндегі кірістің таратып жазылуын қамтитын құжат (осы баптың 4-тармағы бірінші бөлігінің 6), 7) және 8) тармақшалары қолданылған жағдайда, құн өсімі түріндегі кіріске қатысты) немесе бақыланатын шетелдік компанияның және (немесе) бақыланатын шетелдік компанияның тұрақты мекемесінің қаржылық есептілігіне аудит жүргізген адам куәландырған, резиденттік еліндегі тіркеу нөмірлері көрсетіле отырып, сомалар, атаулар және өткізілген, оның ішінде Қазақстан Республикасындағы активтер бөлінісінде құн өсімі түріндегі кірістің таратып жазылуын қамтитын аудиттелген қаржылық есептілікке түсіндірме жазба (осы баптың 4-тармағы бірінші бөлігінің 6), 7) және 8) тармақшалары қолданылған жағдайда, құн өсімі түріндегі кіріске қатысты);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резиденттің бірінші басшысының (немесе қаржылық есептілікке қол қоюға уәкілеттік берілген адамның) қолымен куәландырылған, шоғырландырылған топтың біртұтас ұйымдық құрылымына барлық қатысушылардың резиденттік еліндегі атаулары, тіркеу нөмірлері, олардың географиялық орналасқан жері (мемлекеттердің (аумақтардың) атауы), қатысу үлестерінің (дауыс беретін </w:t>
      </w:r>
      <w:r w:rsidRPr="000457C6">
        <w:rPr>
          <w:rFonts w:ascii="Courier New" w:eastAsia="Times New Roman" w:hAnsi="Courier New" w:cs="Courier New"/>
          <w:color w:val="000000"/>
          <w:spacing w:val="2"/>
          <w:sz w:val="20"/>
          <w:szCs w:val="20"/>
          <w:lang w:eastAsia="ru-RU"/>
        </w:rPr>
        <w:lastRenderedPageBreak/>
        <w:t>акцияларының) мөлшері көрсетіле отырып, шоғырландырылған топтың біртұтас ұйымдық құрылымы туралы мәліметтерді қамтитын құжат;</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438" w:anchor="z645" w:history="1">
        <w:r w:rsidRPr="000457C6">
          <w:rPr>
            <w:rFonts w:ascii="Courier New" w:eastAsia="Times New Roman" w:hAnsi="Courier New" w:cs="Courier New"/>
            <w:color w:val="073A5E"/>
            <w:spacing w:val="2"/>
            <w:sz w:val="20"/>
            <w:szCs w:val="20"/>
            <w:u w:val="single"/>
            <w:lang w:eastAsia="ru-RU"/>
          </w:rPr>
          <w:t>645-бабы</w:t>
        </w:r>
      </w:hyperlink>
      <w:r w:rsidRPr="000457C6">
        <w:rPr>
          <w:rFonts w:ascii="Courier New" w:eastAsia="Times New Roman" w:hAnsi="Courier New" w:cs="Courier New"/>
          <w:color w:val="000000"/>
          <w:spacing w:val="2"/>
          <w:sz w:val="20"/>
          <w:szCs w:val="20"/>
          <w:lang w:eastAsia="ru-RU"/>
        </w:rPr>
        <w:t> 9-тармағы 7) немесе 8) тармақшасының шарттарына сәйкес келетін Қазақстан Республикасы резидентінің құқық белгілейтін құжаттарының көшірмелері;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осы баптың 2-тармағы бірінші бөлігінің он бірінші абзацын қолдану үшін: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немесе бақыланатын шетелдік компанияның тұрақты мекемесінің бекітілген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компанияның тұрақты мекемесінің бірінші басшысының (немесе қаржылық есептілікке қол қоюға уәкілеттік берілген адамның) қолымен куәландырылған, сатып алушының резиденттік еліндегі тіркеу нөмірі көрсетіле отырып, кірістердің жиынтық сомасына қосылған пассив кірістер мен сомалардың әрбір түрі бөлінісінде кірістердің жиынтық сомасына пассив кірістердің арақатынасын ашатын құжат немесе бақыланатын шетелдік компанияның және (немесе) бақыланатын шетелдік компанияның тұрақты мекемесінің қаржылық есептілігіне аудит жүргізген адам куәландырған, сатып алушының резиденттік еліндегі тіркеу нөмірі көрсетіле отырып, кірістердің жиынтық сомасына қосылған пассив кірістер мен сомалардың әрбір түрі бөлінісінде кірістердің жиынтық сомасына пассив кірістердің арақатынасын ашатын аудиттелген қаржылық есептілікке түсіндірме жазба.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тармақта көрсетілген құжаттар немесе олардың көшірмелері осы баптың 3-1 және 4-тармақтарының ережелерін қолданатын резидентте (қажет болған жағдайда, қазақ немесе орыс тіліне міндетті түрде аударма жасалған) болуға тиіс.</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w:t>
      </w:r>
      <w:bookmarkStart w:id="134" w:name="z5749"/>
      <w:bookmarkEnd w:id="134"/>
      <w:r w:rsidRPr="000457C6">
        <w:rPr>
          <w:rFonts w:ascii="Courier New" w:eastAsia="Times New Roman" w:hAnsi="Courier New" w:cs="Courier New"/>
          <w:color w:val="000000"/>
          <w:spacing w:val="2"/>
          <w:sz w:val="20"/>
          <w:szCs w:val="20"/>
          <w:lang w:eastAsia="ru-RU"/>
        </w:rPr>
        <w:t>11. Резидент бақыланатын шетелдік компаниялардың немесе бақыланатын шетелдік компаниялардың тұрақты мекемелерінің жиынтық пайдасы қосылған корпоративтік немесе жеке табыс салығы бойынша декларацияны тапсырғаннан кейін он жұмыс күнінен кешіктірмей, уәкілетті органға трансформациялық құжатты ұсынуға міндетті.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бөлімнің мақсатында резиденттің (немесе нотариат куәландырған сенімхат негізінде қол қоюға уәкілеттік берілген адамның) қолымен және мөрімен (ол болған кезде) куәландырылған, мынадай мәліметтерді қамтитын құжат трансформациялық құжат деп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шоғырландырылған топқа барлық қатысушылардың атауын және олардың географиялық орналасқан жерін (шоғырландырылған топқа қатысушылар жасалған (құрылған) мемлекеттердің (аумақтардың) атауын), қатысу үлестерінің мөлшерін, шоғырландырылған топқа барлық қатысушылардың мемлекеттік және салықтық тіркеу нөмірлерін (салықтық тіркеу болған кезде) көрсете отырып, резидент қатысушысы (акционері) болып табылатын шоғырландырылған топтың біртұтас ұйымдық құрылымы;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әрбір бақыланатын шетелдік компанияның және (немесе) бақыланатын шетелдік компанияның тұрақты мекемесінің қаржылық пайдасы және кірістерінің жиынтық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сатып алушының резиденттік еліндегі тіркеу нөмірі көрсетіле отырып, кірістердің жиынтық сомасына қосылған пассив кірістер мен сомалардың әрбір түрі бөлінісінде пассив кірістердің әрбір бақыланатын шетелдік компания немесе бақыланатын шетелдік компанияның тұрақты мекемесі кірістерінің жиынтық сомасына арақатынасы (осы баптың 2-тармағы бірінші бөлігінің он бірінші абзацы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залалдың сомалары мен пайда болған жылы көрсетіле отырып, әрбір бақыланатын шетелдік компанияның немесе бақыланатын шетелдік компанияның тұрақты мекемесінің есепті кезеңнің алдындағы қатарынан екі кезеңде туындаған залалы (осы баптың 2-тармағы бірінші бөлігінің он екінші абзацы қолданылған жағдайда);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сомалар бөлінісінде бақыланатын шетелдік компания немесе бақыланатын шетелдік компанияның тұрақты мекемесі кірістерінің жиынтық сомасынан немесе салық салынғанға дейінгі қаржылық пайдасынан кіріс пен шығыстың әрбір алып тасталған түрі (осы Кодекстің </w:t>
      </w:r>
      <w:hyperlink r:id="rId439" w:anchor="z294" w:history="1">
        <w:r w:rsidRPr="000457C6">
          <w:rPr>
            <w:rFonts w:ascii="Courier New" w:eastAsia="Times New Roman" w:hAnsi="Courier New" w:cs="Courier New"/>
            <w:color w:val="073A5E"/>
            <w:spacing w:val="2"/>
            <w:sz w:val="20"/>
            <w:szCs w:val="20"/>
            <w:u w:val="single"/>
            <w:lang w:eastAsia="ru-RU"/>
          </w:rPr>
          <w:t>294-бабы</w:t>
        </w:r>
      </w:hyperlink>
      <w:r w:rsidRPr="000457C6">
        <w:rPr>
          <w:rFonts w:ascii="Courier New" w:eastAsia="Times New Roman" w:hAnsi="Courier New" w:cs="Courier New"/>
          <w:color w:val="000000"/>
          <w:spacing w:val="2"/>
          <w:sz w:val="20"/>
          <w:szCs w:val="20"/>
          <w:lang w:eastAsia="ru-RU"/>
        </w:rPr>
        <w:t> 4-тармағының 9-1) тармақшасы немесе осы баптың 3-тармағының екінші бөлігі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сомалар, еншілес (қауымдастырылған, бірлескен) ұйымдардың резиденттік еліндегі атаулары мен тіркеу нөмірлері бөлінісінде әрбір еншілес (қауымдастырылған, бірлескен) ұйымның бақыланатын шетелдік компанияның шоғырландырылған қаржылық есептілігі бойынша шоғырландырылған қаржылық пайдаға (шоғырландырылған залалға) шоғырландырылған есепті кезеңдегі қаржылық пайдасы (залалы) (осы баптың 3-тармағының үшінші бөлігі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сомалар, еншілес (қауымдастырылған, бірлескен) ұйымдардың резиденттік еліндегі атаулары мен тіркеу нөмірлері бөлінісінде шоғырланған жағдайда алып тасталу кезінде топішілік операциялардан қаржылық пайданың (залалдардың) сомаларына ұлғайтуға (азайтуға) жататын, бас компанияның есепті кезеңдегі шоғырландырылған қаржылық есептілігі бойынша шоғырландырылған қаржылық пайдадан (шоғырландырылған залалдан) шоғырландырылуы кезінде әрбір еншілес (қауымдастырылған, бірлескен) ұйымның есепті кезеңдегі қаржылық пайдасы (залалы) (осы баптың 3-тармағының төртінші бөлігі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есепті кезеңде түскен ақшаның жалпы сомасы көрсетіле отырып, банктік шоттардың нөмірлері, қаржы ұйымының атауы және оның географиялық орналасқан жері (мемлекеттердің (аумақтардың) атауы) бөлінісінде бақыланатын шетелдік компанияның немесе бақыланатын шетелдік компанияның тұрақты мекемесінің банктік шоттары (осы баптың 3-1-тармағы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9) банктік шоттардың нөмірлері, сомалар және операцияларды жасау күндері көрсетіле отырып, есепті кезеңде бақыланатын шетелдік компанияның немесе бақыланатын шетелдік компанияның тұрақты мекемесінің банктік шоттарына осы бақыланатын шетелдік компанияның немесе оның тұрақты мекемесінің басқа банктік </w:t>
      </w:r>
      <w:r w:rsidRPr="000457C6">
        <w:rPr>
          <w:rFonts w:ascii="Courier New" w:eastAsia="Times New Roman" w:hAnsi="Courier New" w:cs="Courier New"/>
          <w:color w:val="000000"/>
          <w:spacing w:val="2"/>
          <w:sz w:val="20"/>
          <w:szCs w:val="20"/>
          <w:lang w:eastAsia="ru-RU"/>
        </w:rPr>
        <w:lastRenderedPageBreak/>
        <w:t>шоттарынан түсетін ақшаның түсімі (ақшаның ішкі және банкаралық аударымдары) (осы баптың 3-1-тармағы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банктік шоттардың нөмірлері, сомалар және операцияларды жасау күндері көрсетіле отырып, қарыздар бойынша сыйақыларды және өсімпұлды, айыппұлдарды қоспағанда, қарыз қаражатының түсімі және (немесе) қайтарылуы (осы баптың 3-1-тармағы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ағымдағы салықтық кезеңде қайтару шартымен, қате есепке жатқызылған ақшаның түсімі (осы баптың 3-1-тармағы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банктік шоттардың нөмірлері, сомалар және операцияларды жасау күндері көрсетіле отырып, жарғылық капиталға салым ретінде ақшаның түсімі (осы баптың 3-1-тармағы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бақыланатын шетелдік компания филиалдарының бизнес-сәйкестендіру нөмірлері көрсетіле отырып, осындай әрбір филиалдың бақыланатын шетелдік компанияның қаржылық пайдасына қосылған кірістері мен шығыстары (осы баптың 4-тармағы бірінші бөлігінің 1) тармақшасы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бизнес-сәйкестендіру нөмірлері және (немесе) жеке сәйкестендіру нөмірлері көрсетіле отырып, сомалар мен сатып алушылар бөлінісінде бақыланатын шетелдік компанияның тұрақты мекемесін құрмай Қазақстан Республикасында қызметтерді көрсетуден (жұмыстарды орындаудан) түсетін кіріс (осы баптың 4-тармағы бірінші бөлігінің 2) тармақшасы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осындай дивидендтердің бастапқы көзден бөлінуін көрсететін бақыланатын шетелдік компанияның дивидендтерді алу құрылымы (осы баптың 4-тармағы бірінші бөлігінің 3), 4), 5), 9) және 10) тармақшалары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тармақшаның бірінші бөлігінің мақсатында құрылым жеке тұлғалардан өзге тұлғалардың атауын қамтуға, сондай-ақ құрылымға әрбір қатысушы туралы мынадай мәліметтерді қамтуға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дивидендтерді бөлу сомалары мен кезеңдері;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резиденттік еліндегі тіркеу нөмірлері;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дивидендтер бөлінген кезеңдердегі қаржылық пайданың сомалары;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бизнес-сәйкестендіру нөмірлері және (немесе) жеке сәйкестендіру нөмірлері көрсетіле отырып, сомалар және кірістерді төлеген Қазақстан Республикасы резиденттерінің атаулары бөлінісінде Қазақстан Республикасындағы көздерден сыйақылар, роялти түріндегі кірістер (осы баптың 4-тармағы бірінші бөлігінің 6) және 8) тармақшалары қолданылған жағдайда, сыйақылар, роялти түріндегі кірістерге қатысты);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14) резиденттік еліндегі тіркеу нөмірлері көрсетіле отырып, сомалар, атаулар және өткізілген, оның ішінде Қазақстан Республикасындағы активтер бөлінісінде құн өсімі түріндегі кіріс (осы баптың 4-тармағы бірінші бөлігінің 6), 7) және 8) тармақшалары қолданылған жағдайда, құн өсімі түріндегі кіріске қатысты);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осы Кодекстің </w:t>
      </w:r>
      <w:hyperlink r:id="rId440" w:anchor="z303" w:history="1">
        <w:r w:rsidRPr="000457C6">
          <w:rPr>
            <w:rFonts w:ascii="Courier New" w:eastAsia="Times New Roman" w:hAnsi="Courier New" w:cs="Courier New"/>
            <w:color w:val="073A5E"/>
            <w:spacing w:val="2"/>
            <w:sz w:val="20"/>
            <w:szCs w:val="20"/>
            <w:u w:val="single"/>
            <w:lang w:eastAsia="ru-RU"/>
          </w:rPr>
          <w:t>303-бабының</w:t>
        </w:r>
      </w:hyperlink>
      <w:r w:rsidRPr="000457C6">
        <w:rPr>
          <w:rFonts w:ascii="Courier New" w:eastAsia="Times New Roman" w:hAnsi="Courier New" w:cs="Courier New"/>
          <w:color w:val="000000"/>
          <w:spacing w:val="2"/>
          <w:sz w:val="20"/>
          <w:szCs w:val="20"/>
          <w:lang w:eastAsia="ru-RU"/>
        </w:rPr>
        <w:t> 4-тармағы, 359-бабының 2-тармағы және 638-бабының 2-тармағы қолданылған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 және (немесе) бақыланатын шетелдік компанияның тұрақты мекемесі тіркелген шет мемлекетте бақыланатын шетелдік компанияның және (немесе) бақыланатын шетелдік компанияның тұрақты мекемесінің қаржылық пайдасынан шетелдік табыс салығын төлеу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компанияның тұрақты мекемесінің салық салынғанға дейінгі қаржылық пайдасына қосылған кірістен (кірістерден) төлем көзінен салықты ұстау және шет мемлекеттің (шет мемлекеттердің) бюджетіне аудару;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төлем көзінен салық салынған кірісті (кірістерді) салық салынғанға дейінгі қаржылық пайдаға қосу.</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135" w:name="z5750"/>
      <w:bookmarkEnd w:id="135"/>
      <w:r w:rsidRPr="000457C6">
        <w:rPr>
          <w:rFonts w:ascii="Courier New" w:eastAsia="Times New Roman" w:hAnsi="Courier New" w:cs="Courier New"/>
          <w:color w:val="FF0000"/>
          <w:sz w:val="20"/>
          <w:szCs w:val="20"/>
          <w:bdr w:val="none" w:sz="0" w:space="0" w:color="auto" w:frame="1"/>
          <w:shd w:val="clear" w:color="auto" w:fill="FFFFFF"/>
          <w:lang w:eastAsia="ru-RU"/>
        </w:rPr>
        <w:t>12. Алып тасталды – ҚР 10.12.2020 </w:t>
      </w:r>
      <w:hyperlink r:id="rId441" w:anchor="z906"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Резидент-заңды тұлғаның салық салынатын кірісіне немесе резидент-жеке тұлғаның салық декларациясы бойынша жылдық кірісіне осы бапта айқындалған тәртіппен салық салынуға жататын, бақыланатын шетелдік компанияның қаржылық пайдасын немесе бақыланатын шетелдік компанияның тұрақты мекемесінің қаржылық пайдасын қоспау немесе резиденттің салық декларациясында бақыланатын шетелдік компанияның немесе бақыланатын шетелдік компанияның тұрақты мекемесінің осындай қаржылық пайдасының сомасын төмендету Қазақстан Республикасының заңдарына сәйкес жауаптылыққа алып келеді.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136" w:name="z5753"/>
      <w:bookmarkEnd w:id="136"/>
      <w:r w:rsidRPr="000457C6">
        <w:rPr>
          <w:rFonts w:ascii="Courier New" w:eastAsia="Times New Roman" w:hAnsi="Courier New" w:cs="Courier New"/>
          <w:color w:val="FF0000"/>
          <w:sz w:val="20"/>
          <w:szCs w:val="20"/>
          <w:bdr w:val="none" w:sz="0" w:space="0" w:color="auto" w:frame="1"/>
          <w:shd w:val="clear" w:color="auto" w:fill="FFFFFF"/>
          <w:lang w:eastAsia="ru-RU"/>
        </w:rPr>
        <w:t>14. Алып тасталды – ҚР 10.12.2020 </w:t>
      </w:r>
      <w:hyperlink r:id="rId442" w:anchor="z906"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Резидент бір мезгілде мынадай шарттар орындалған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баптың 16-тармағына сәйкес уәкілетті органда бар мәліметтер негізінде, халықаралық шартқа сәйкес шет мемлекеттің құзыретті немесе уәкілетті органымен жүргізілген ақпарат алмасу нәтижелері бойынша уәкілетті орган: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резиденттің бақыланатын шетелдік компанияға қатысу үлестерін тікелей немесе жанама немесе конструктивті иеленетіні не резидентте осы компанияға тікелей немесе жанама немесе конструктивті бақылаудың бар екені туралы;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пайда салығының тиімді мөлшерлемесі туралы;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бақыланатын шетелдік компанияның немесе бақыланатын шетелдік компанияның тұрақты мекемесінің салық салынғанға дейінгі қаржылық пайдасы туралы ақпарат алған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резиденттің осы тармақтың бірінші бөлігінің 1) тармақшасында көрсетілген ақпаратты өзі дербес алуы мүмкін болмаған жағдайда;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резидент тиісті салық органына бақыланатын шетелдік компанияға қатысу (бақылау жасау) туралы өтініш және резидент-заңды тұлғаның салық салынатын кірісіне немесе резидент-жеке тұлғаның жылдық кірісіне салық салынуға жататын бақыланатын шетелдік компанияның қаржылық пайдасын немесе бақыланатын шетелдік компанияның тұрақты мекемесінің қаржылық пайдасын қоса отырып, алдыңғы және (немесе) есепті салықтық кезең (кезеңдер) үшін корпоративтік немесе жеке табыс салығы бойынша декларацияны салық органының хабарламасында белгіленген мерзімдерде берген жағдайда, жауаптылықтан және өсімпұлдың есепке жазылуынан босатылады.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Бір мезгілде мынадай шарттардың орындалуы: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резиденттің бақыланатын шетелдік компанияға қатысу немесе бақылау жасау үлесінің мөлшері және (немесе) тиісті кезең (кезеңдер) үшін бақыланатын шетелдік компанияның немесе бақыланатын шетелдік компанияның тұрақты мекемесінің бекітілген қаржылық есептілігін және (немесе) аудиттелген қаржылық есептілігін ұсыну бөлігінде бақыланатын шетелдік компанияға өзі дербес және (немесе) бақыланатын тұлға арқылы бір реттен көп сұрау салу жіберуі және өзінің сұрау салуларына жауап алмауы;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бақыланатын шетелдік компанияның жариялануды қаламайтыны себепті интернет-ресурстарда, бұқаралық ақпарат құралдарында және өзге ақпарат көздерінде бақыланатын шетелдік компанияның немесе бақыланатын шетелдік компанияның тұрақты мекемесінің қаржылық есептілік деректері туралы ақпараттың болмауы ақпарат алу мүмкіндігінің болмауы деп түсініледі.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16. Резиденттің ақпаратты өз бетінше алуы мүмкін болмаған жағдайда резиденттің онымен арада Қазақстан Республикасының халықаралық шарты қолданылатын шет мемлекеттің құзыретті немесе уәкілетті органынан мынадай:</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резиденттің бақыланатын шетелдік компанияға қатысу үлесінің мөлшері не резиденттің оған бақылауының бар екені туралы;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тиісті кезеңде (кезеңдерде) бақыланатын шетелдік компанияның немесе бақыланатын шетелдік компанияның тұрақты мекемесінің пайда салығының тиімді мөлшерлемесі туралы (қажет болған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тиісті кезеңде (кезеңдерде) бақыланатын шетелдік компанияның немесе бақыланатын шетелдік компанияның тұрақты мекемесінің салық салынғанға дейінгі қаржылық пайдасы туралы (қажет болған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4) тиісті кезеңде (кезеңдерде) бақыланатын шетелдік компанияның немесе бақыланатын шетелдік компанияның тұрақты мекемесінің аудиттен өткен қаржылық есептілігі туралы ақпарат және (немесе) құжаттар алу бөлігінде оған сұрау салуды жіберу туралы өтінішпен уәкілетті органға жүгінуге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 уәкілетті органға берілетін жолданымға жанама немесе конструктивті қатысу не жанама немесе конструктивті бақылау өздері арқылы жүзеге асырылатын, барлық қатысы бар бақыланатын тұлғаларды ашып көрсете отырып, бақыланатын шетелдік компания туралы ақпаратты қоса береді. Резидент жолданымға, сондай-ақ, бақыланатын шетелдік компанияның атына өзі дербес жіберген немесе бақыланатын тұлға арқылы жіберілген бақыланатын шетелдік компанияның осы тармақта көрсетілген ақпаратты және (немесе) құжаттарды беруі туралы сұрау салулардың көшірмесін қоса беруге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17. Салықтық бақылауды жүзеге асырған кезде салық органының резиденттен бақыланатын шетелдік компанияның және (немесе) бақыланатын шетелдік компанияның тұрақты мекемесінің аудиттелген қаржылық есептілігін сұратуға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 сұрау салу жіберілген күннен бастап күнтізбелік екі жүз елу күн ішінде аудиттелген қаржылық есептілікті (қазақ немесе орыс тіліне міндетті түрде аударма жасалған) ұсынуға міндетті.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Аудиттелген қаржылық есептілікті алғаннан кейін салық органы бекітілген қаржылық есептілікпен алшақтықтар болған жағдайда бақыланатын шетелдік компанияның немесе бақыланатын шетелдік компанияның тұрақты мекемесінің қаржылық пайдасын қайта есептеуге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екінші бөлігінде көрсетілген мерзім өткен соң аудиттелген қаржылық есептілік ұсынылмаған жағдайда салық органы осы баптың 3-1-тармағында белгіленген тәртіппен бақыланатын шетелдік компанияның немесе бақыланатын шетелдік компанияның тұрақты мекемесінің қаржылық пайдасын қайта есептеуге құқылы.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297-бапқа өзгеріс енгізілді – ҚР 10.12.2020 </w:t>
      </w:r>
      <w:hyperlink r:id="rId443" w:anchor="z776"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37" w:name="z298"/>
      <w:bookmarkEnd w:id="137"/>
      <w:r w:rsidRPr="000457C6">
        <w:rPr>
          <w:rFonts w:ascii="Courier New" w:eastAsia="Times New Roman" w:hAnsi="Courier New" w:cs="Courier New"/>
          <w:b/>
          <w:bCs/>
          <w:color w:val="000000"/>
          <w:spacing w:val="2"/>
          <w:sz w:val="20"/>
          <w:szCs w:val="20"/>
          <w:bdr w:val="none" w:sz="0" w:space="0" w:color="auto" w:frame="1"/>
          <w:lang w:eastAsia="ru-RU"/>
        </w:rPr>
        <w:t>298-бап. Бақыланатын шетелдік компанияға қатысу (бақылау жасау) туралы өтініш</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w:t>
      </w:r>
      <w:bookmarkStart w:id="138" w:name="z5778"/>
      <w:bookmarkEnd w:id="138"/>
      <w:r w:rsidRPr="000457C6">
        <w:rPr>
          <w:rFonts w:ascii="Courier New" w:eastAsia="Times New Roman" w:hAnsi="Courier New" w:cs="Courier New"/>
          <w:color w:val="000000"/>
          <w:spacing w:val="2"/>
          <w:sz w:val="20"/>
          <w:szCs w:val="20"/>
          <w:lang w:eastAsia="ru-RU"/>
        </w:rPr>
        <w:t>1. Резидент есепті салықтық кезеңнен кейінгі жылдың 31 наурызынан кешіктірмей бақыланатын шетелдік компанияға қатысу (бақылау жасау) туралы өтінішті ұсынуға міндетті.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компанияға қатысу (бақылау жасау) туралы өтініш салық органына уәкілетті орган белгілеген нысан бойынша есепті салықтық кезеңнің 31 желтоқсанындағы жағдай бойынша ұсынылады.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осы Кодекстің </w:t>
      </w:r>
      <w:hyperlink r:id="rId444" w:anchor="z296" w:history="1">
        <w:r w:rsidRPr="000457C6">
          <w:rPr>
            <w:rFonts w:ascii="Courier New" w:eastAsia="Times New Roman" w:hAnsi="Courier New" w:cs="Courier New"/>
            <w:color w:val="073A5E"/>
            <w:spacing w:val="2"/>
            <w:sz w:val="20"/>
            <w:szCs w:val="20"/>
            <w:u w:val="single"/>
            <w:lang w:eastAsia="ru-RU"/>
          </w:rPr>
          <w:t>296-бабы</w:t>
        </w:r>
      </w:hyperlink>
      <w:r w:rsidRPr="000457C6">
        <w:rPr>
          <w:rFonts w:ascii="Courier New" w:eastAsia="Times New Roman" w:hAnsi="Courier New" w:cs="Courier New"/>
          <w:color w:val="000000"/>
          <w:spacing w:val="2"/>
          <w:sz w:val="20"/>
          <w:szCs w:val="20"/>
          <w:lang w:eastAsia="ru-RU"/>
        </w:rPr>
        <w:t> 1-тармағы 1) тармақшасының талаптарына сай келетін резиденттерге қолданылмайды.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w:t>
      </w:r>
      <w:bookmarkStart w:id="139" w:name="z5780"/>
      <w:bookmarkEnd w:id="139"/>
      <w:r w:rsidRPr="000457C6">
        <w:rPr>
          <w:rFonts w:ascii="Courier New" w:eastAsia="Times New Roman" w:hAnsi="Courier New" w:cs="Courier New"/>
          <w:color w:val="000000"/>
          <w:spacing w:val="2"/>
          <w:sz w:val="20"/>
          <w:szCs w:val="20"/>
          <w:lang w:eastAsia="ru-RU"/>
        </w:rPr>
        <w:t>2. Резидент бақыланатын шетелдік компанияға қатысу (бақылау жасау) туралы өтінішті тұрғылықты немесе орналасқан жеріндегі салық органына ұсынады.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3. Бақыланатын шетелдік компанияға қатысу (бақылау жасау) туралы ұсынылған өтініште мәліметтердің толық еместігі, оны толтырудағы дәлсіздіктер не қателер анықталған жағдайда, резидент жаңартылған ақпарат ескеріле отырып түзетілген өтініш ұсынуға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Салық органында, оның ішінде тараптарының бірі Қазақстан Республикасы болып табылатын халықаралық шартқа сәйкес салық салу мақсаттарында ақпарат алмасу шеңберінде шет мемлекеттің құзыретті немесе уәкілетті органынан алынған, бақыланатын шетелдік компанияға қатысу үлесінің не тікелей немесе жанама немесе конструктивті бақылау жасаудың резидентке тікелей немесе жанама немесе конструктивті тиесілі екенін куәландыратын ақпарат болған кезде және осындай резидент осы бапқа сәйкес бақыланатын шетелдік компанияға қатысу (бақылау жасау) туралы өтінішті белгіленген мерзімдерде ұсынбаған жағдайда, салық органы осындай резидент-салық төлеушіге Қазақстан Республикасының салық заңнамасын бұзушылықтарды жою туралы хабарлама жібереді, онда мынадай ақпарат көрсетілуге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хабарлама жіберілетін резиденттің атауы немесе тегі, аты, әкесінің аты (егер ол жеке басты куәландыратын құжатта көрсетілсе);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органында осы компанияға немесе тұрақты мекемеге қатысты резиденттің бақыланатын шетелдік компанияға қатысу үлестерін тікелей немесе жанама немесе конструктивті иеленетінін не оған тікелей немесе жанама немесе конструктивті бақылауы бар екенін куәландыратын ақпарат бар, бақыланатын шетелдік компанияның немесе бақыланатын шетелдік компанияның тұрақты мекемесінің атауы;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бақыланатын шетелдік компанияның немесе бақыланатын шетелдік компанияның тұрақты мекемесінің мемлекеттік және (немесе) салықтық тіркелу нөмірлері (салықтық тіркелу болған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бақыланатын шетелдік компанияға қатысу үлестерін не бақылау жасауды резиденттікі деп тану бойынша салық органдарында бар негіздердің сипаттамасы;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бақыланатын шетелдік компанияға қатысу (бақылау жасау) туралы өтінішті ұсыну туралы талап;</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осы Кодекстің </w:t>
      </w:r>
      <w:hyperlink r:id="rId445" w:anchor="z297" w:history="1">
        <w:r w:rsidRPr="000457C6">
          <w:rPr>
            <w:rFonts w:ascii="Courier New" w:eastAsia="Times New Roman" w:hAnsi="Courier New" w:cs="Courier New"/>
            <w:color w:val="073A5E"/>
            <w:spacing w:val="2"/>
            <w:sz w:val="20"/>
            <w:szCs w:val="20"/>
            <w:u w:val="single"/>
            <w:lang w:eastAsia="ru-RU"/>
          </w:rPr>
          <w:t>297-бабына</w:t>
        </w:r>
      </w:hyperlink>
      <w:r w:rsidRPr="000457C6">
        <w:rPr>
          <w:rFonts w:ascii="Courier New" w:eastAsia="Times New Roman" w:hAnsi="Courier New" w:cs="Courier New"/>
          <w:color w:val="000000"/>
          <w:spacing w:val="2"/>
          <w:sz w:val="20"/>
          <w:szCs w:val="20"/>
          <w:lang w:eastAsia="ru-RU"/>
        </w:rPr>
        <w:t> сәйкес салықтық міндеттемені көрсете отырып, корпоративтік немесе жеке табыс салығы бойынша декларацияны ұсыну туралы талап.</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Қазақстан Республикасының салық заңнамасын бұзушылықтарды жою туралы хабарламада көрсетілген бұзушылықтармен келіскен жағдайда, резидент Қазақстан Республикасының салық заңнамасын бұзушылықтарды жою туралы хабарлама алынған күннен кейінгі отыз жұмыс күнінен кешіктірмей, тиісті салық органына бақыланатын шетелдік компанияға қатысу (бақылау жасау) туралы өтініш, бақыланатын шетелдік компанияға қатысу үлестерін тікелей немесе жанама немесе конструктивті иелену не оған тікелей немесе жанама немесе конструктивті бақылауы болу кезеңі үшін, осы Кодекстің </w:t>
      </w:r>
      <w:hyperlink r:id="rId446" w:anchor="z297" w:history="1">
        <w:r w:rsidRPr="000457C6">
          <w:rPr>
            <w:rFonts w:ascii="Courier New" w:eastAsia="Times New Roman" w:hAnsi="Courier New" w:cs="Courier New"/>
            <w:color w:val="073A5E"/>
            <w:spacing w:val="2"/>
            <w:sz w:val="20"/>
            <w:szCs w:val="20"/>
            <w:u w:val="single"/>
            <w:lang w:eastAsia="ru-RU"/>
          </w:rPr>
          <w:t>297-бабына</w:t>
        </w:r>
      </w:hyperlink>
      <w:r w:rsidRPr="000457C6">
        <w:rPr>
          <w:rFonts w:ascii="Courier New" w:eastAsia="Times New Roman" w:hAnsi="Courier New" w:cs="Courier New"/>
          <w:color w:val="000000"/>
          <w:spacing w:val="2"/>
          <w:sz w:val="20"/>
          <w:szCs w:val="20"/>
          <w:lang w:eastAsia="ru-RU"/>
        </w:rPr>
        <w:t> сәйкес туындайтын салықтық міндеттемені қосу бөлігінде салық декларациясын ұсынады.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6. Хабарламада көрсетілген бұзушылықтармен келіспеген жағдайда, резидент мына құжаттардың бірін ұсынады: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Қазақстан Республикасының салық заңнамасын бұзушылықтарды жою туралы хабарлама жіберген салық органына – анықталған бұзушылықтар бойынша қағаз жеткізгіште жазбаша нысанда немесе электрондық құжат нысанында түсінік;</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Қазақстан Республикасының салық заңнамасын бұзушылықтарды жою туралы хабарлама жіберген салық органының лауазымды адамдарының әрекеттеріне (әрекетсіздігіне) уәкілетті органға немесе сотқа шағым.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резидент түсініктермен бірге резиденттің бақыланатын шетелдік компанияға қатысу үлестерін тікелей немесе жанама немесе конструктивті иеленуі не резидентте оған тікелей немесе жанама немесе конструктивті бақылау жоқ екенін куәландыратын құжаттарды ұсынуға міндетті.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Салық органы резидент ұсынған түсініктерді және растайтын құжаттарды қарауға міндетті.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Резидент-салық төлеуші мынадай шарттардың бірі орындалған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хабарлама жіберген салық органының лауазымды адамдарының әрекеттеріне (әрекетсіздігіне) шағым болмаған және салық төлеуші хабарламаны орындамаған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резидент-салық төлеушінің түсініктерін және растайтын құжаттарын қарау қорытындысы бойынша, салық органында бар және (немесе) болған, осы баптың 4-тармағында көрсетілген, бақыланатын шетелдік компанияға қатысу үлестерінің резидентке тікелей немесе жанама немесе конструктивті тиесілі екені не оның осы компанияға тікелей немесе жанама немесе конструктивті бақылауы бар екені туралы ақпаратты теріске шығаратын негіздер болмаған кезде, бақыланатын шетелдік компанияға қатысу үлестерін тікелей немесе жанама немесе конструктивті иеленуші не оған тікелей немесе жанама немесе конструктивті бақылауы бар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тарауға сәйкес резидентті бақыланатын шетелдік компанияға қатысу үлестерін тікелей немесе жанама немесе конструктивті иеленуші деп таныған не резиденттің оған тікелей немесе жанама немесе конструктивті бақылауы бар деп таныған жағдайда, осындай резидентке осы тараудың ережелері қолданылады. Бұл ретте салық органы осындай резидент-салық төлеушіге оны бақыланатын шетелдік компанияға қатысу үлестерін тікелей немесе жанама немесе конструктивті иеленуші не оған тікелей немесе жанама немесе конструктивті бақылауы бар деп тану туралы шешімді осындай тану туралы шешім қабылданған күннен бастап үш жұмыс күнінен кешіктірмей жібереді.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9. Бақыланатын шетелдік компанияға қатысу үлестерін тікелей немесе жанама немесе конструктивті иеленуші не оған тікелей немесе жанама немесе конструктивті бақылауы бар деп танылған резидент-салық төлеуші осындай шешімді </w:t>
      </w:r>
      <w:r w:rsidRPr="000457C6">
        <w:rPr>
          <w:rFonts w:ascii="Courier New" w:eastAsia="Times New Roman" w:hAnsi="Courier New" w:cs="Courier New"/>
          <w:color w:val="000000"/>
          <w:spacing w:val="2"/>
          <w:sz w:val="20"/>
          <w:szCs w:val="20"/>
          <w:lang w:eastAsia="ru-RU"/>
        </w:rPr>
        <w:lastRenderedPageBreak/>
        <w:t>алған күннен бастап он бес жұмыс күнінен кешіктірмей, осы шешімге уәкілетті органға шағым жасауға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Осы баптың 8-тармағының ережелері бір мезгілде мынадай шарттарға сай келетін: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резидент мынадай түрдегі: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соттың;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жоғары тұрған салық органының;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уәкілетті органның шағымды қанағаттандырудан бас тартуының бірін алған кездегі;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төлеуші Қазақстан Республикасының салық заңнамасын бұзушылықтарды жою туралы хабарламаны немесе салық органының резидент-салық төлеушіні бақыланатын шетелдік компанияға қатысу үлестерін тікелей немесе жанама немесе конструктивті иеленуші не оған тікелей немесе жанама немесе конструктивті бақылауы бар деп тану туралы шешімін орындамаған кездегі жағдайларға да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Осы баптың 4 – 10-тармақтарының ережелері резидент өзінде бір немесе бірнеше бақыланатын шетелдік компания туралы мәліметтер берілмеген бақыланатын шетелдік компанияға қатысу (бақылау жасау) туралы өтінішті уақтылы ұсынған жағдайларға да қолданылады.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298-бапқа өзгеріс енгізілді – ҚР 10.12.2020 </w:t>
      </w:r>
      <w:hyperlink r:id="rId447" w:anchor="z916"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31-тарау. ЗАЛАЛДАР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40" w:name="z299"/>
      <w:bookmarkEnd w:id="140"/>
      <w:r w:rsidRPr="000457C6">
        <w:rPr>
          <w:rFonts w:ascii="Courier New" w:eastAsia="Times New Roman" w:hAnsi="Courier New" w:cs="Courier New"/>
          <w:b/>
          <w:bCs/>
          <w:color w:val="000000"/>
          <w:spacing w:val="2"/>
          <w:sz w:val="20"/>
          <w:szCs w:val="20"/>
          <w:bdr w:val="none" w:sz="0" w:space="0" w:color="auto" w:frame="1"/>
          <w:lang w:eastAsia="ru-RU"/>
        </w:rPr>
        <w:t>299-бап. Залал ұғымы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Мыналар: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Кодекстің </w:t>
      </w:r>
      <w:hyperlink r:id="rId448" w:anchor="z241" w:history="1">
        <w:r w:rsidRPr="000457C6">
          <w:rPr>
            <w:rFonts w:ascii="Courier New" w:eastAsia="Times New Roman" w:hAnsi="Courier New" w:cs="Courier New"/>
            <w:color w:val="073A5E"/>
            <w:spacing w:val="2"/>
            <w:sz w:val="20"/>
            <w:szCs w:val="20"/>
            <w:u w:val="single"/>
            <w:lang w:eastAsia="ru-RU"/>
          </w:rPr>
          <w:t>241-бабында</w:t>
        </w:r>
      </w:hyperlink>
      <w:r w:rsidRPr="000457C6">
        <w:rPr>
          <w:rFonts w:ascii="Courier New" w:eastAsia="Times New Roman" w:hAnsi="Courier New" w:cs="Courier New"/>
          <w:color w:val="000000"/>
          <w:spacing w:val="2"/>
          <w:sz w:val="20"/>
          <w:szCs w:val="20"/>
          <w:lang w:eastAsia="ru-RU"/>
        </w:rPr>
        <w:t> көзделген түзетулер ескерілгенде, шегерiмдердiң жылдық жиынтық кірістен асып кетуі;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кәсіпорынды мүліктік кешен ретінде сатудан шегілетін залал кәсіпкерлiк қызметтен шегілетін залал болып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Мыналар: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борыштық бағалы қағаздарды қоспағанда, бағалы қағаздар бойынша – өткiзу құны мен бастапқы құн арасындағы терiс айырма;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борыштық бағалы қағаздар бойынша – өткiзу күніндегі дисконт амортизациясын және (немесе) сыйлықақыны ескергенде, өткiзу құны мен сатып алу құны арасындағы терiс айырма;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қатысу үлестері бойынша – қатысу үлесінің өткізу құны мен бастапқы құны арасындағы теріс айырма бағалы қағаздарды және қатысу үлестерін өткiзуден шегілетiн залал болып табылады.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Туынды қаржы құралы бойынша залалдар осы Кодекстің </w:t>
      </w:r>
      <w:hyperlink r:id="rId449" w:anchor="z278" w:history="1">
        <w:r w:rsidRPr="000457C6">
          <w:rPr>
            <w:rFonts w:ascii="Courier New" w:eastAsia="Times New Roman" w:hAnsi="Courier New" w:cs="Courier New"/>
            <w:color w:val="073A5E"/>
            <w:spacing w:val="2"/>
            <w:sz w:val="20"/>
            <w:szCs w:val="20"/>
            <w:u w:val="single"/>
            <w:lang w:eastAsia="ru-RU"/>
          </w:rPr>
          <w:t>278</w:t>
        </w:r>
      </w:hyperlink>
      <w:r w:rsidRPr="000457C6">
        <w:rPr>
          <w:rFonts w:ascii="Courier New" w:eastAsia="Times New Roman" w:hAnsi="Courier New" w:cs="Courier New"/>
          <w:color w:val="000000"/>
          <w:spacing w:val="2"/>
          <w:sz w:val="20"/>
          <w:szCs w:val="20"/>
          <w:lang w:eastAsia="ru-RU"/>
        </w:rPr>
        <w:t> және </w:t>
      </w:r>
      <w:hyperlink r:id="rId450" w:anchor="z279" w:history="1">
        <w:r w:rsidRPr="000457C6">
          <w:rPr>
            <w:rFonts w:ascii="Courier New" w:eastAsia="Times New Roman" w:hAnsi="Courier New" w:cs="Courier New"/>
            <w:color w:val="073A5E"/>
            <w:spacing w:val="2"/>
            <w:sz w:val="20"/>
            <w:szCs w:val="20"/>
            <w:u w:val="single"/>
            <w:lang w:eastAsia="ru-RU"/>
          </w:rPr>
          <w:t>279-баптарына</w:t>
        </w:r>
      </w:hyperlink>
      <w:r w:rsidRPr="000457C6">
        <w:rPr>
          <w:rFonts w:ascii="Courier New" w:eastAsia="Times New Roman" w:hAnsi="Courier New" w:cs="Courier New"/>
          <w:color w:val="000000"/>
          <w:spacing w:val="2"/>
          <w:sz w:val="20"/>
          <w:szCs w:val="20"/>
          <w:lang w:eastAsia="ru-RU"/>
        </w:rPr>
        <w:t> сәйкес айқындалатын шығыстардың түсімдерден асып кетуі ретінде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осы тармақта өзгеше белгіленбесе, туынды қаржы құралы бойынша залалдар құқықтар орындалған, мерзімінен бұрын немесе өзгеше тоқтатылған күні, сондай-ақ өзі бойынша талаптар туынды қаржы құралымен бұрын жасалған мәміле бойынша міндеттемелерді толық немесе ішінара өтейтін туынды қаржы құралымен мәміле жасалған күні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Своп бойынша, сондай-ақ қолданылу мерзімі жасалған күнінен бастап он екі айдан асатын, орындалуы қаржы құралының қолданылу мерзімі аяқталғанға дейін мөлшері бағаның, валюта бағамының, пайыздық мөлшерлемелер көрсеткіштерінің, индекстердің және осындай туынды қаржы құралы белгілеген өзге көрсеткіштің өзгеруіне байланысты болатын төлемдерді жүзеге асыруды көздейтін өзге туынды қаржы құралы бойынша залалдар осы тармақтың бірінші бөлігінде көрсетілген асып кету пайда болатын әрбір салықтық кезеңде танылады.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хеджирлеу немесе базалық активті беру мақсаттарынан өзге мақсаттарда пайдаланылатын туынды қаржы құралы бойынша залалдар осы Кодекстің </w:t>
      </w:r>
      <w:hyperlink r:id="rId451" w:anchor="z300" w:history="1">
        <w:r w:rsidRPr="000457C6">
          <w:rPr>
            <w:rFonts w:ascii="Courier New" w:eastAsia="Times New Roman" w:hAnsi="Courier New" w:cs="Courier New"/>
            <w:color w:val="073A5E"/>
            <w:spacing w:val="2"/>
            <w:sz w:val="20"/>
            <w:szCs w:val="20"/>
            <w:u w:val="single"/>
            <w:lang w:eastAsia="ru-RU"/>
          </w:rPr>
          <w:t>300-бабының</w:t>
        </w:r>
      </w:hyperlink>
      <w:r w:rsidRPr="000457C6">
        <w:rPr>
          <w:rFonts w:ascii="Courier New" w:eastAsia="Times New Roman" w:hAnsi="Courier New" w:cs="Courier New"/>
          <w:color w:val="000000"/>
          <w:spacing w:val="2"/>
          <w:sz w:val="20"/>
          <w:szCs w:val="20"/>
          <w:lang w:eastAsia="ru-RU"/>
        </w:rPr>
        <w:t> 12-тармағында айқындалған тәртіппен ауыстырылады.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Хеджирлеу мақсаттарында қолданылатын туынды қаржы құралы бойынша залалдар осы Кодекстің </w:t>
      </w:r>
      <w:hyperlink r:id="rId452" w:anchor="z280" w:history="1">
        <w:r w:rsidRPr="000457C6">
          <w:rPr>
            <w:rFonts w:ascii="Courier New" w:eastAsia="Times New Roman" w:hAnsi="Courier New" w:cs="Courier New"/>
            <w:color w:val="073A5E"/>
            <w:spacing w:val="2"/>
            <w:sz w:val="20"/>
            <w:szCs w:val="20"/>
            <w:u w:val="single"/>
            <w:lang w:eastAsia="ru-RU"/>
          </w:rPr>
          <w:t>280-бабына</w:t>
        </w:r>
      </w:hyperlink>
      <w:r w:rsidRPr="000457C6">
        <w:rPr>
          <w:rFonts w:ascii="Courier New" w:eastAsia="Times New Roman" w:hAnsi="Courier New" w:cs="Courier New"/>
          <w:color w:val="000000"/>
          <w:spacing w:val="2"/>
          <w:sz w:val="20"/>
          <w:szCs w:val="20"/>
          <w:lang w:eastAsia="ru-RU"/>
        </w:rPr>
        <w:t> сәйкес есепке алынады.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Қазақстан Республикасының заңдарына сәйкес мемлекет мұқтажы үшін сатып алынған активтерді қоспағанда, жер учаскелерін, аяқталмаған құрылыс объектілерін, орнатылмаған жабдықты өткізуден шегілген залал осындай активтердің өткiзілу құны мен бастапқы құнының арасындағы терiс айырма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баптың 2, 3 және 4-тармақтарында көрсетілген залалдар, сондай-ақ І топтың тіркелген активтерінің шығып қалуынан шегілген залалдар кәсіпкерлік қызметтен шегілген залал болып табылмайды.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299-бапқа өзгеріс енгізілді - ҚР 02.04.2019 </w:t>
      </w:r>
      <w:hyperlink r:id="rId453" w:anchor="z444"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 (01.01.2019 бастап қолданысқа енгізіледі).</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41" w:name="z300"/>
      <w:bookmarkEnd w:id="141"/>
      <w:r w:rsidRPr="000457C6">
        <w:rPr>
          <w:rFonts w:ascii="Courier New" w:eastAsia="Times New Roman" w:hAnsi="Courier New" w:cs="Courier New"/>
          <w:b/>
          <w:bCs/>
          <w:color w:val="000000"/>
          <w:spacing w:val="2"/>
          <w:sz w:val="20"/>
          <w:szCs w:val="20"/>
          <w:bdr w:val="none" w:sz="0" w:space="0" w:color="auto" w:frame="1"/>
          <w:lang w:eastAsia="ru-RU"/>
        </w:rPr>
        <w:t>300-бап. Залалдарды ауыстыру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1. Кәсiпкерлiк қызметтен шегілген залалдар, сондай-ақ І топтың тіркелген активтерінің шығып қалуынан шегілген залалдар және Қазақстан Республикасының заңдарына сәйкес мемлекет мұқтажы үшін сатып алынған активтерді қоспағанда, аяқталмаған құрылыс объектілерін, орнатылмаған жабдықты өткізуден шегілген </w:t>
      </w:r>
      <w:r w:rsidRPr="000457C6">
        <w:rPr>
          <w:rFonts w:ascii="Courier New" w:eastAsia="Times New Roman" w:hAnsi="Courier New" w:cs="Courier New"/>
          <w:color w:val="000000"/>
          <w:spacing w:val="2"/>
          <w:sz w:val="20"/>
          <w:szCs w:val="20"/>
          <w:lang w:eastAsia="ru-RU"/>
        </w:rPr>
        <w:lastRenderedPageBreak/>
        <w:t>залалдар осы салықтық кезеңдердің салық салынатын кірісі есебінен өтеу үшін соңғы жылы қоса алынатын келесі он жылға ауыстырылады.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Жеңілдікті салық салынатын мемлекеттерде тіркелгендерін қоспағанда, бақыланатын шетелдік компаниялар мен бақыланатын шетелдік компаниялардың тұрақты мекемелерінің салық салынатын кірісі есепті кезеңде және есепті салықтық кезеңнің алдындағы қатарынан екі алдыңғы салықтық кезеңде туындаған Қазақстан Республикасындағы кәсіпкерлік қызметтен келтірілген залалдардың сомасына азайтылады. Осы Кодекстің 223-бабында айқындалған салық салу объектілері есебінен ағымдағы және (немесе) алдыңғы кезеңдерде есепке алынған залалдар есепке алынбайды.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Қазақстан Республикасының заңдарына сәйкес мемлекет мұқтажы үшін сатып алынған жер учаскелерін қоспағанда, жер учаскелерін өткізуден шегілген залалдар осындай активтердi өткізу кезiнде алынған, құн өсiмiнен түсетін кіріс есебiнен өтеледi.</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бұл залалдар өздері орын алған кезеңде өтеле алмаса, онда олар соңғы жылы қоса алынатын келесі он жылға ауыстырылуы және жер учаскелерін өткізу кезінде алынған, құн өсімінен түсетін кірістер есебінен өтелуі мүмкін.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Егер осы бапта өзгеше белгіленбесе, бағалы қағаздарды өткізу кезінде туындайтын залалдар осы баптың 4, 5, 6 және 7-тармақтарында көрсетілген бағалы қағаздарды өткізу кезінде алынған, құн өсімінен түсетін кірісті қоспағанда, басқа бағалы қағаздарды өткізу кезінде алынған, құн өсімінен түсетін кіріс есебінен өтеледі.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осы бапта өзгеше белгіленбесе, егер осы залалдар өздері орын алған кезеңде өтеле алмаса, онда олар соңғы жылы қоса алынатын келесі он жылға ауыстырылуы және басқа бағалы қағаздарды өткiзу кезiнде алынған, құн өсiмiнен түсетін кірістер есебiнен өтелуі мүмкін.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Акцияларды, резидент-заңды тұлғаға немесе Қазақстан Республикасында құрылған консорциумға қатысу үлестерiн өткiзуден туындаған залалдар акцияларды, резидент-заңды тұлғаға немесе Қазақстан Республикасында құрылған консорциумға қатысу үлестерiн өткiзу кезінде құн өсімінен түсетін кірістер есебінен өтеледі. Осы тармақ бір мезгілде мынадай шарттар орындалған кезде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акциялар немесе қатысу үлестері өткізілетін күні салық төлеуші осы акцияларды немесе қатысу үлестерін үш жылдан астам иеленеді;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осындай эмитент-заңды тұлға немесе қатысу үлесі өткізіліп жатқан осындай заңды тұлға немесе осындай консорциумға қатысу үлесін өткізетін осындай консорциум қатысушысы жер қойнауын пайдаланушы болып табылмайды;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жер қойнауын пайдаланушылар (жер қойнауын пайдаланушы) болып табылатын тұлғалардың (тұлғаның) мүлкi осындай эмитент-заңды тұлға немесе қатысу үлесі </w:t>
      </w:r>
      <w:r w:rsidRPr="000457C6">
        <w:rPr>
          <w:rFonts w:ascii="Courier New" w:eastAsia="Times New Roman" w:hAnsi="Courier New" w:cs="Courier New"/>
          <w:color w:val="000000"/>
          <w:spacing w:val="2"/>
          <w:sz w:val="20"/>
          <w:szCs w:val="20"/>
          <w:lang w:eastAsia="ru-RU"/>
        </w:rPr>
        <w:lastRenderedPageBreak/>
        <w:t>өткізілетін осындай заңды тұлға активтерінің құнында немесе қатысу үлесі өткізілетін консорциум қатысушылары активтерінің жалпы құнында осындай өткізу күніне 50 пайыздан аз болады.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төлеушінің акцияларды немесе қатысу үлестерін иеленудің осы тармақта көрсетілген мерзімі, егер мұндай акцияларды немесе қатысу үлестерін салық төлеуші бұрынғы меншік иелерінің қайта ұйымдастырылуы нәтижесінде алса, бұрынғы меншік иелерінің акцияларды немесе қатысу үлестерін иелену мерзімдері ескеріле отырып, жиынтық түрде айқындалады.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42" w:name="z5831"/>
      <w:bookmarkEnd w:id="142"/>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4-тармақтың үшінші бөлігінің осы редакциясы 01.01.2020 бастап 01.01.2022 дейін қолданыста болады - ҚР 25.12.2017 </w:t>
      </w:r>
      <w:hyperlink r:id="rId454" w:anchor="z1214"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 (тоқтатылған редакциясын ҚР 25.12.2017 Салық кодексінің 25.12.2017 датадағы архивтік нұсқасынан қараңыз).</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Жерасты суларын және (немесе) кең таралған пайдалы қазбаларды өз мұқтажы үшін өндіру құқығына ие болғандықтан ғана жер қойнауын пайдаланушы болып табылатын осындай пайдаланушы, сондай-ақ акциялар немесе қатысу үлестері өткізілген айдың бірінші күнінің алдындағы он екі айлық кезең ішінде Қазақстан Республикасының аумағында орналасқан өзінің және (немесе) өзара байланысты тарап болып табылатын резидент-заңды тұлғаға тиесілі өндірістік қуаттарда көрсетілген кезеңде көмірді қоса алғанда, өндірілген минералды шикізаттың кемінде 50 пайызын кейінгі қайта өңдеуді (бастапқы қайта өңдеуден кейін) жүзеге асыратын жер қойнауын пайдаланушы осы тармақшаның мақсатында жер қойнауын пайдаланушы деп танылмайды.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Көмірді қоса алғанда, кейінгі қайта өңдеуге жіберілген минералды шикізаттың көлемін айқындаған кезде: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бастапқы қайта өңдеуден кейінгі кез келген қайта өңдеу нәтижесінде алынған өнімді өндіруге тікелей жіберілген;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бастапқы қайта өңдеу өнімін кейінгі қайта өңдеуде одан әрі пайдалану мақсатында өндіруге пайдаланылған шикізат ескеріледі.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акциялары немесе қатысу үлестері өткізілетін заңды тұлға немесе консорциум активтерінің құнындағы жер қойнауын пайдаланушылар (жер қойнауын пайдаланушы) болып табылатын тұлғалар (тұлға) мүлкінің үлесі осы Кодекстің </w:t>
      </w:r>
      <w:hyperlink r:id="rId455" w:anchor="z650" w:history="1">
        <w:r w:rsidRPr="000457C6">
          <w:rPr>
            <w:rFonts w:ascii="Courier New" w:eastAsia="Times New Roman" w:hAnsi="Courier New" w:cs="Courier New"/>
            <w:color w:val="073A5E"/>
            <w:spacing w:val="2"/>
            <w:sz w:val="20"/>
            <w:szCs w:val="20"/>
            <w:u w:val="single"/>
            <w:lang w:eastAsia="ru-RU"/>
          </w:rPr>
          <w:t>650-бабына</w:t>
        </w:r>
      </w:hyperlink>
      <w:r w:rsidRPr="000457C6">
        <w:rPr>
          <w:rFonts w:ascii="Courier New" w:eastAsia="Times New Roman" w:hAnsi="Courier New" w:cs="Courier New"/>
          <w:color w:val="000000"/>
          <w:spacing w:val="2"/>
          <w:sz w:val="20"/>
          <w:szCs w:val="20"/>
          <w:lang w:eastAsia="ru-RU"/>
        </w:rPr>
        <w:t> сәйкес айқындалады.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43" w:name="z13702"/>
      <w:bookmarkEnd w:id="143"/>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4-1-тармақ 01.01.2029 дейін қолданыста болады - ҚР 26.12.2018 </w:t>
      </w:r>
      <w:hyperlink r:id="rId456" w:anchor="z481" w:history="1">
        <w:r w:rsidRPr="000457C6">
          <w:rPr>
            <w:rFonts w:ascii="Courier New" w:eastAsia="Times New Roman" w:hAnsi="Courier New" w:cs="Courier New"/>
            <w:color w:val="073A5E"/>
            <w:sz w:val="20"/>
            <w:szCs w:val="20"/>
            <w:u w:val="single"/>
            <w:lang w:eastAsia="ru-RU"/>
          </w:rPr>
          <w:t>№ 203-VI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4-1. Осы Кодекстің </w:t>
      </w:r>
      <w:hyperlink r:id="rId457" w:anchor="z293" w:history="1">
        <w:r w:rsidRPr="000457C6">
          <w:rPr>
            <w:rFonts w:ascii="Courier New" w:eastAsia="Times New Roman" w:hAnsi="Courier New" w:cs="Courier New"/>
            <w:color w:val="073A5E"/>
            <w:spacing w:val="2"/>
            <w:sz w:val="20"/>
            <w:szCs w:val="20"/>
            <w:u w:val="single"/>
            <w:lang w:eastAsia="ru-RU"/>
          </w:rPr>
          <w:t>293-бабы</w:t>
        </w:r>
      </w:hyperlink>
      <w:r w:rsidRPr="000457C6">
        <w:rPr>
          <w:rFonts w:ascii="Courier New" w:eastAsia="Times New Roman" w:hAnsi="Courier New" w:cs="Courier New"/>
          <w:color w:val="000000"/>
          <w:spacing w:val="2"/>
          <w:sz w:val="20"/>
          <w:szCs w:val="20"/>
          <w:lang w:eastAsia="ru-RU"/>
        </w:rPr>
        <w:t> 1-тармағының 6) тармақшасында аталған заңды тұлғалар шығарған акцияларды, осы Кодекстің </w:t>
      </w:r>
      <w:hyperlink r:id="rId458" w:anchor="z293" w:history="1">
        <w:r w:rsidRPr="000457C6">
          <w:rPr>
            <w:rFonts w:ascii="Courier New" w:eastAsia="Times New Roman" w:hAnsi="Courier New" w:cs="Courier New"/>
            <w:color w:val="073A5E"/>
            <w:spacing w:val="2"/>
            <w:sz w:val="20"/>
            <w:szCs w:val="20"/>
            <w:u w:val="single"/>
            <w:lang w:eastAsia="ru-RU"/>
          </w:rPr>
          <w:t>293-бабы</w:t>
        </w:r>
      </w:hyperlink>
      <w:r w:rsidRPr="000457C6">
        <w:rPr>
          <w:rFonts w:ascii="Courier New" w:eastAsia="Times New Roman" w:hAnsi="Courier New" w:cs="Courier New"/>
          <w:color w:val="000000"/>
          <w:spacing w:val="2"/>
          <w:sz w:val="20"/>
          <w:szCs w:val="20"/>
          <w:lang w:eastAsia="ru-RU"/>
        </w:rPr>
        <w:t> 1-тармағының 6) тармақшасында аталған заңды тұлғаларға қатысу үлестерін өткізуден туындаған залалдар осы Кодекстің </w:t>
      </w:r>
      <w:hyperlink r:id="rId459" w:anchor="z293" w:history="1">
        <w:r w:rsidRPr="000457C6">
          <w:rPr>
            <w:rFonts w:ascii="Courier New" w:eastAsia="Times New Roman" w:hAnsi="Courier New" w:cs="Courier New"/>
            <w:color w:val="073A5E"/>
            <w:spacing w:val="2"/>
            <w:sz w:val="20"/>
            <w:szCs w:val="20"/>
            <w:u w:val="single"/>
            <w:lang w:eastAsia="ru-RU"/>
          </w:rPr>
          <w:t>293-бабы</w:t>
        </w:r>
      </w:hyperlink>
      <w:r w:rsidRPr="000457C6">
        <w:rPr>
          <w:rFonts w:ascii="Courier New" w:eastAsia="Times New Roman" w:hAnsi="Courier New" w:cs="Courier New"/>
          <w:color w:val="000000"/>
          <w:spacing w:val="2"/>
          <w:sz w:val="20"/>
          <w:szCs w:val="20"/>
          <w:lang w:eastAsia="ru-RU"/>
        </w:rPr>
        <w:t> 1-тармағының 6) тармақшасында аталған заңды тұлғалар шығарған акцияларды, осы Кодекстің </w:t>
      </w:r>
      <w:hyperlink r:id="rId460" w:anchor="z293" w:history="1">
        <w:r w:rsidRPr="000457C6">
          <w:rPr>
            <w:rFonts w:ascii="Courier New" w:eastAsia="Times New Roman" w:hAnsi="Courier New" w:cs="Courier New"/>
            <w:color w:val="073A5E"/>
            <w:spacing w:val="2"/>
            <w:sz w:val="20"/>
            <w:szCs w:val="20"/>
            <w:u w:val="single"/>
            <w:lang w:eastAsia="ru-RU"/>
          </w:rPr>
          <w:t>293-бабы</w:t>
        </w:r>
      </w:hyperlink>
      <w:r w:rsidRPr="000457C6">
        <w:rPr>
          <w:rFonts w:ascii="Courier New" w:eastAsia="Times New Roman" w:hAnsi="Courier New" w:cs="Courier New"/>
          <w:color w:val="000000"/>
          <w:spacing w:val="2"/>
          <w:sz w:val="20"/>
          <w:szCs w:val="20"/>
          <w:lang w:eastAsia="ru-RU"/>
        </w:rPr>
        <w:t> 1-тармағының 6) тармақшасында аталған заңды тұлғаларға қатысу үлестерін өткізу кезінде құн өсімінен түсетін кірістер есебінен өтеледі.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5. Өткізу күні Қазақстан Республикасының аумағында жұмыс істейтін қор биржасының ресми тізімдерінде болатын бағалы қағаздарды осы қор биржасында ашық сауда-саттық әдісімен өткізуден туындайтын залалдар өткізу күні Қазақстан Республикасының аумағында жұмыс істейтін қор биржасының ресми тізімдерінде болатын бағалы қағаздарды осы қор биржасында ашық сауда-саттық әдісімен өткізу кезіндегі құн өсімінен түсетін кіріс есебінен өтеледі.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Мемлекеттік эмиссиялық бағалы қағаздарды өткізуден туындайтын залалдар мемлекеттік эмиссиялық бағалы қағаздарды өткізу кезінде құн өсімінен түсетін кіріс есебінен өтеледі.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Агенттік облигацияларды өткізуден туындайтын залалдар агенттік облигацияларды өткізу кезінде құн өсімінен түсетін кіріс есебінен өтеледі.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Егер осы баптың 4, 5, 6 және 7-тармақтарында көрсетілген залалдар өздері орын алған кезеңде өтеле алмаса, онда олар келесі салықтық кезеңдерге ауыстырылмайды.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Арнаулы қаржы компаниясының Қазақстан Республикасының жобалық қаржыландыру және секьюритилендіру туралы заңнамасына сәйкес жүзеге асырылатын қызметтен алынған залалдары бөлінген активтермен қамтамасыз етілген облигациялардың айналысы мерзімі ішінде секьюритилендіру мәмілелерінде ауыстырылуы мүмкін.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Ауыл шаруашылығы өнімін, акваөсіру (балық өсіру шаруашылығы) өнімін өндірушілер және ауыл шаруашылығы кооперативтері үшін арнаулы салық режимін қолдану шеңберінде алынған залалдар келесi салықтық кезеңдерге ауыстырылмайды.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44" w:name="z5842"/>
      <w:bookmarkEnd w:id="144"/>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11-тармақ 01.01.2027 дейін қолданыста болады - ҚР 25.12.2017 </w:t>
      </w:r>
      <w:hyperlink r:id="rId461"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Бас банктің күмәнді және үмітсіз активтерін сатып алатын банктің еншілес ұйымы алған залалдар келесі салықтық кезеңдерге ауыстырылмайды.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Хеджирлеу немесе базалық активті беру мақсаттарынан өзге мақсаттарда пайдаланылатын туынды қаржы құралдары бойынша залалдар хеджирлеу немесе базалық активті беру мақсаттарынан өзге мақсаттарда пайдаланылатын туынды қаржы құралдары бойынша кірістер есебінен өтеледі.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осындай залалдар өздері туындаған кезеңде өтеле алмаса, онда олар соңғы жылы қоса алынатын келесі он жылға ауыстырылуы және хеджирлеу немесе базалық активті беру мақсаттарынан өзге мақсаттарда пайдаланылатын туынды қаржы құралдары бойынша кірістер есебiнен өтелуі мүмкін.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Осы баптың 14-тармағында көрсетілгенді қоспағанда, заңды тұлғаның осы Кодекстің </w:t>
      </w:r>
      <w:hyperlink r:id="rId462"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салығын 100 пайызға азайту көзделген қызмет бойынша кәсіпкерлік қызметтен шеккен залалдары келесі салықтық кезеңдерге ауыстырылмайды.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14. Қазақстан Республикасының кәсіпкерлік саласындағы заңнамасына сәйкес жасалған инвестициялық келісімшарт шеңберінде инвестициялық басым жобаны іске асыратын ұйым алған залалдар осындай инвестициялық келісімшарттың қолданылуы тоқтатылған салықтық кезеңнен кейінгі салықтық кезеңдерге ауыстырылмайды.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300-бапқа өзгеріс енгізілді - ҚР 26.12.2018 </w:t>
      </w:r>
      <w:hyperlink r:id="rId463" w:anchor="z55" w:history="1">
        <w:r w:rsidRPr="000457C6">
          <w:rPr>
            <w:rFonts w:ascii="Courier New" w:eastAsia="Times New Roman" w:hAnsi="Courier New" w:cs="Courier New"/>
            <w:color w:val="073A5E"/>
            <w:sz w:val="20"/>
            <w:szCs w:val="20"/>
            <w:u w:val="single"/>
            <w:shd w:val="clear" w:color="auto" w:fill="FFFFFF"/>
            <w:lang w:eastAsia="ru-RU"/>
          </w:rPr>
          <w:t>№ 203-VI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(01.01.2019 бастап </w:t>
      </w:r>
      <w:hyperlink r:id="rId464" w:anchor="z478" w:history="1">
        <w:r w:rsidRPr="000457C6">
          <w:rPr>
            <w:rFonts w:ascii="Courier New" w:eastAsia="Times New Roman" w:hAnsi="Courier New" w:cs="Courier New"/>
            <w:color w:val="073A5E"/>
            <w:sz w:val="20"/>
            <w:szCs w:val="20"/>
            <w:u w:val="single"/>
            <w:shd w:val="clear" w:color="auto" w:fill="FFFFFF"/>
            <w:lang w:eastAsia="ru-RU"/>
          </w:rPr>
          <w:t>қолданысқа</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енгізіледі); 10.12.2020 </w:t>
      </w:r>
      <w:hyperlink r:id="rId465" w:anchor="z921"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45" w:name="z301"/>
      <w:bookmarkEnd w:id="145"/>
      <w:r w:rsidRPr="000457C6">
        <w:rPr>
          <w:rFonts w:ascii="Courier New" w:eastAsia="Times New Roman" w:hAnsi="Courier New" w:cs="Courier New"/>
          <w:b/>
          <w:bCs/>
          <w:color w:val="000000"/>
          <w:spacing w:val="2"/>
          <w:sz w:val="20"/>
          <w:szCs w:val="20"/>
          <w:bdr w:val="none" w:sz="0" w:space="0" w:color="auto" w:frame="1"/>
          <w:lang w:eastAsia="ru-RU"/>
        </w:rPr>
        <w:t>301-бап. Қайта ұйымдастыру кезінде залалдарды ауыстыру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Бөліну немесе бөлініп шығу жолымен қайта ұйымдастыруға байланысты берілетін залалдар жаңадан құрылған салық төлеушілер арасында бөлу балансы негізінде берілетін активтер құнының бөлу балансы жасалған күннің алдындағы күнгі жағдай бойынша қайта ұйымдастырылатын заңды тұлға активтерінің құнындағы үлес салмағына пропорционал түрде бөлінеді және осы Кодекстің </w:t>
      </w:r>
      <w:hyperlink r:id="rId466" w:anchor="z300" w:history="1">
        <w:r w:rsidRPr="000457C6">
          <w:rPr>
            <w:rFonts w:ascii="Courier New" w:eastAsia="Times New Roman" w:hAnsi="Courier New" w:cs="Courier New"/>
            <w:color w:val="073A5E"/>
            <w:spacing w:val="2"/>
            <w:sz w:val="20"/>
            <w:szCs w:val="20"/>
            <w:u w:val="single"/>
            <w:lang w:eastAsia="ru-RU"/>
          </w:rPr>
          <w:t>300-бабында</w:t>
        </w:r>
      </w:hyperlink>
      <w:r w:rsidRPr="000457C6">
        <w:rPr>
          <w:rFonts w:ascii="Courier New" w:eastAsia="Times New Roman" w:hAnsi="Courier New" w:cs="Courier New"/>
          <w:color w:val="000000"/>
          <w:spacing w:val="2"/>
          <w:sz w:val="20"/>
          <w:szCs w:val="20"/>
          <w:lang w:eastAsia="ru-RU"/>
        </w:rPr>
        <w:t> айқындалған тәртіппен ауыстырылады.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Заңды тұлға Қазақстан Республикасы Үкіметінің шешіміне сәйкес қосылу немесе бірігу жолымен қайта ұйымдастырылған кезде, қайта ұйымдастырылатын заңды тұлғаның залалдары құқық мирасқорына әрбір қайта ұйымдастыру кезінде бір рет беріледі және оларды құқық мирасқоры осы Кодекстің </w:t>
      </w:r>
      <w:hyperlink r:id="rId467" w:anchor="z300" w:history="1">
        <w:r w:rsidRPr="000457C6">
          <w:rPr>
            <w:rFonts w:ascii="Courier New" w:eastAsia="Times New Roman" w:hAnsi="Courier New" w:cs="Courier New"/>
            <w:color w:val="073A5E"/>
            <w:spacing w:val="2"/>
            <w:sz w:val="20"/>
            <w:szCs w:val="20"/>
            <w:u w:val="single"/>
            <w:lang w:eastAsia="ru-RU"/>
          </w:rPr>
          <w:t>300-бабында</w:t>
        </w:r>
      </w:hyperlink>
      <w:r w:rsidRPr="000457C6">
        <w:rPr>
          <w:rFonts w:ascii="Courier New" w:eastAsia="Times New Roman" w:hAnsi="Courier New" w:cs="Courier New"/>
          <w:color w:val="000000"/>
          <w:spacing w:val="2"/>
          <w:sz w:val="20"/>
          <w:szCs w:val="20"/>
          <w:lang w:eastAsia="ru-RU"/>
        </w:rPr>
        <w:t> айқындалған тәртіппен ауыстырады.</w:t>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32-тарау. КОРПОРАТИВТІК ТАБЫС САЛЫҒЫН ЕСЕПТЕУ ТӘРТІБІ ЖӘНЕ ТӨЛЕУ МЕРЗІМДЕРІ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46" w:name="z302"/>
      <w:bookmarkEnd w:id="146"/>
      <w:r w:rsidRPr="000457C6">
        <w:rPr>
          <w:rFonts w:ascii="Courier New" w:eastAsia="Times New Roman" w:hAnsi="Courier New" w:cs="Courier New"/>
          <w:b/>
          <w:bCs/>
          <w:color w:val="000000"/>
          <w:spacing w:val="2"/>
          <w:sz w:val="20"/>
          <w:szCs w:val="20"/>
          <w:bdr w:val="none" w:sz="0" w:space="0" w:color="auto" w:frame="1"/>
          <w:lang w:eastAsia="ru-RU"/>
        </w:rPr>
        <w:t>302-бап. Корпоративтік табыс салығының сомасын есептеу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Таза кіріске салынатын корпоративтік табыс салығын және төлем көзiнен ұсталатын корпоративтік табыс салығын қоспағанда, салықтық кезең үшiн корпоративтік табыс салығы мынадай тәртiппен есептеледi:</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Кодекстiң </w:t>
      </w:r>
      <w:hyperlink r:id="rId468" w:anchor="z313" w:history="1">
        <w:r w:rsidRPr="000457C6">
          <w:rPr>
            <w:rFonts w:ascii="Courier New" w:eastAsia="Times New Roman" w:hAnsi="Courier New" w:cs="Courier New"/>
            <w:color w:val="073A5E"/>
            <w:spacing w:val="2"/>
            <w:sz w:val="20"/>
            <w:szCs w:val="20"/>
            <w:u w:val="single"/>
            <w:lang w:eastAsia="ru-RU"/>
          </w:rPr>
          <w:t>313-бабының</w:t>
        </w:r>
      </w:hyperlink>
      <w:r w:rsidRPr="000457C6">
        <w:rPr>
          <w:rFonts w:ascii="Courier New" w:eastAsia="Times New Roman" w:hAnsi="Courier New" w:cs="Courier New"/>
          <w:color w:val="000000"/>
          <w:spacing w:val="2"/>
          <w:sz w:val="20"/>
          <w:szCs w:val="20"/>
          <w:lang w:eastAsia="ru-RU"/>
        </w:rPr>
        <w:t> 1 немесе 2-тармағында белгiленген мөлшерлеменің және осы Кодекстiң </w:t>
      </w:r>
      <w:hyperlink r:id="rId469" w:anchor="z288" w:history="1">
        <w:r w:rsidRPr="000457C6">
          <w:rPr>
            <w:rFonts w:ascii="Courier New" w:eastAsia="Times New Roman" w:hAnsi="Courier New" w:cs="Courier New"/>
            <w:color w:val="073A5E"/>
            <w:spacing w:val="2"/>
            <w:sz w:val="20"/>
            <w:szCs w:val="20"/>
            <w:u w:val="single"/>
            <w:lang w:eastAsia="ru-RU"/>
          </w:rPr>
          <w:t>288-бабында</w:t>
        </w:r>
      </w:hyperlink>
      <w:r w:rsidRPr="000457C6">
        <w:rPr>
          <w:rFonts w:ascii="Courier New" w:eastAsia="Times New Roman" w:hAnsi="Courier New" w:cs="Courier New"/>
          <w:color w:val="000000"/>
          <w:spacing w:val="2"/>
          <w:sz w:val="20"/>
          <w:szCs w:val="20"/>
          <w:lang w:eastAsia="ru-RU"/>
        </w:rPr>
        <w:t> көзделген кірістер мен шығыстар сомасына азайтылған, сондай-ақ осы Кодекстiң </w:t>
      </w:r>
      <w:hyperlink r:id="rId470" w:anchor="z300" w:history="1">
        <w:r w:rsidRPr="000457C6">
          <w:rPr>
            <w:rFonts w:ascii="Courier New" w:eastAsia="Times New Roman" w:hAnsi="Courier New" w:cs="Courier New"/>
            <w:color w:val="073A5E"/>
            <w:spacing w:val="2"/>
            <w:sz w:val="20"/>
            <w:szCs w:val="20"/>
            <w:u w:val="single"/>
            <w:lang w:eastAsia="ru-RU"/>
          </w:rPr>
          <w:t>300-бабына</w:t>
        </w:r>
      </w:hyperlink>
      <w:r w:rsidRPr="000457C6">
        <w:rPr>
          <w:rFonts w:ascii="Courier New" w:eastAsia="Times New Roman" w:hAnsi="Courier New" w:cs="Courier New"/>
          <w:color w:val="000000"/>
          <w:spacing w:val="2"/>
          <w:sz w:val="20"/>
          <w:szCs w:val="20"/>
          <w:lang w:eastAsia="ru-RU"/>
        </w:rPr>
        <w:t> сәйкес ауыстырылатын залалдар сомасына азайтылған салық салынатын кірістің көбейтiндiсi,</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471" w:anchor="z313" w:history="1">
        <w:r w:rsidRPr="000457C6">
          <w:rPr>
            <w:rFonts w:ascii="Courier New" w:eastAsia="Times New Roman" w:hAnsi="Courier New" w:cs="Courier New"/>
            <w:color w:val="073A5E"/>
            <w:spacing w:val="2"/>
            <w:sz w:val="20"/>
            <w:szCs w:val="20"/>
            <w:u w:val="single"/>
            <w:lang w:eastAsia="ru-RU"/>
          </w:rPr>
          <w:t>313-бабының</w:t>
        </w:r>
      </w:hyperlink>
      <w:r w:rsidRPr="000457C6">
        <w:rPr>
          <w:rFonts w:ascii="Courier New" w:eastAsia="Times New Roman" w:hAnsi="Courier New" w:cs="Courier New"/>
          <w:color w:val="000000"/>
          <w:spacing w:val="2"/>
          <w:sz w:val="20"/>
          <w:szCs w:val="20"/>
          <w:lang w:eastAsia="ru-RU"/>
        </w:rPr>
        <w:t> 1-1-тармағында белгіленген мөлшерлеме мен осы Кодекстің </w:t>
      </w:r>
      <w:hyperlink r:id="rId472" w:anchor="z223" w:history="1">
        <w:r w:rsidRPr="000457C6">
          <w:rPr>
            <w:rFonts w:ascii="Courier New" w:eastAsia="Times New Roman" w:hAnsi="Courier New" w:cs="Courier New"/>
            <w:color w:val="073A5E"/>
            <w:spacing w:val="2"/>
            <w:sz w:val="20"/>
            <w:szCs w:val="20"/>
            <w:u w:val="single"/>
            <w:lang w:eastAsia="ru-RU"/>
          </w:rPr>
          <w:t>223-бабының</w:t>
        </w:r>
      </w:hyperlink>
      <w:r w:rsidRPr="000457C6">
        <w:rPr>
          <w:rFonts w:ascii="Courier New" w:eastAsia="Times New Roman" w:hAnsi="Courier New" w:cs="Courier New"/>
          <w:color w:val="000000"/>
          <w:spacing w:val="2"/>
          <w:sz w:val="20"/>
          <w:szCs w:val="20"/>
          <w:lang w:eastAsia="ru-RU"/>
        </w:rPr>
        <w:t> 4) тармақшасында айқындалған, осы Кодекстің 300-бабы 1-тармағының екінші бөлігіне сәйкес ауыстырылатын залалдар сомасына азайтылған салық салу объектісінің көбейтіндісі,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қосу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473" w:anchor="z313" w:history="1">
        <w:r w:rsidRPr="000457C6">
          <w:rPr>
            <w:rFonts w:ascii="Courier New" w:eastAsia="Times New Roman" w:hAnsi="Courier New" w:cs="Courier New"/>
            <w:color w:val="073A5E"/>
            <w:spacing w:val="2"/>
            <w:sz w:val="20"/>
            <w:szCs w:val="20"/>
            <w:u w:val="single"/>
            <w:lang w:eastAsia="ru-RU"/>
          </w:rPr>
          <w:t>313-бабының</w:t>
        </w:r>
      </w:hyperlink>
      <w:r w:rsidRPr="000457C6">
        <w:rPr>
          <w:rFonts w:ascii="Courier New" w:eastAsia="Times New Roman" w:hAnsi="Courier New" w:cs="Courier New"/>
          <w:color w:val="000000"/>
          <w:spacing w:val="2"/>
          <w:sz w:val="20"/>
          <w:szCs w:val="20"/>
          <w:lang w:eastAsia="ru-RU"/>
        </w:rPr>
        <w:t> 1-1-тармағында белгіленген мөлшерлеме мен осы Кодекстің </w:t>
      </w:r>
      <w:hyperlink r:id="rId474" w:anchor="z223" w:history="1">
        <w:r w:rsidRPr="000457C6">
          <w:rPr>
            <w:rFonts w:ascii="Courier New" w:eastAsia="Times New Roman" w:hAnsi="Courier New" w:cs="Courier New"/>
            <w:color w:val="073A5E"/>
            <w:spacing w:val="2"/>
            <w:sz w:val="20"/>
            <w:szCs w:val="20"/>
            <w:u w:val="single"/>
            <w:lang w:eastAsia="ru-RU"/>
          </w:rPr>
          <w:t>223-бабының</w:t>
        </w:r>
      </w:hyperlink>
      <w:r w:rsidRPr="000457C6">
        <w:rPr>
          <w:rFonts w:ascii="Courier New" w:eastAsia="Times New Roman" w:hAnsi="Courier New" w:cs="Courier New"/>
          <w:color w:val="000000"/>
          <w:spacing w:val="2"/>
          <w:sz w:val="20"/>
          <w:szCs w:val="20"/>
          <w:lang w:eastAsia="ru-RU"/>
        </w:rPr>
        <w:t> 5) тармақшасында айқындалған салық салу объектісінің көбейтіндісі,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Кодекстiң </w:t>
      </w:r>
      <w:hyperlink r:id="rId475" w:anchor="z303" w:history="1">
        <w:r w:rsidRPr="000457C6">
          <w:rPr>
            <w:rFonts w:ascii="Courier New" w:eastAsia="Times New Roman" w:hAnsi="Courier New" w:cs="Courier New"/>
            <w:color w:val="073A5E"/>
            <w:spacing w:val="2"/>
            <w:sz w:val="20"/>
            <w:szCs w:val="20"/>
            <w:u w:val="single"/>
            <w:lang w:eastAsia="ru-RU"/>
          </w:rPr>
          <w:t>303-бабына</w:t>
        </w:r>
      </w:hyperlink>
      <w:r w:rsidRPr="000457C6">
        <w:rPr>
          <w:rFonts w:ascii="Courier New" w:eastAsia="Times New Roman" w:hAnsi="Courier New" w:cs="Courier New"/>
          <w:color w:val="000000"/>
          <w:spacing w:val="2"/>
          <w:sz w:val="20"/>
          <w:szCs w:val="20"/>
          <w:lang w:eastAsia="ru-RU"/>
        </w:rPr>
        <w:t> сәйкес есепке жатқызу жүзеге асырылатын корпоративтік табыс салығының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салықтық кезеңде ұтыс түріндегі кірістен төлем көзiнен ұсталған, осы баптың 2-тармағына сәйкес азайту жүзеге асырылатын корпоративтік табыс салығының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сыйақылар, дивидендтер түріндегі кірістен төлем көзiнен ұсталған, осы баптың 3-тармағына сәйкес өткен салықтық кезеңдерден ауыстырылған корпоративтік табыс салығының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салықтық кезеңде сыйақылар, дивидендтер түріндегі кірістен төлем көзiнен ұсталған, осы баптың 2-тармағына сәйкес азайту жүзеге асырылатын корпоративтік табыс салығының сомасы.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Бюджетке төленуге жататын корпоративтік табыс салығының сомасы ұтыс, сыйақы, дивидендтер түріндегі кірістен төлем көзінен ұсталған корпоративтік табыс салығын төлем көзі ұстап қалғанын растайтын құжаттар болған кезде, осы салықтың сомасына азайтылады.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әлеуметтік саладағы қызметті жүзеге асыратын ұйымға, депозиттер бойынша сыйақы түріндегі кірістен төлем көзінен ұсталған корпоративтік табыс салығы бойынша коммерциялық емес ұйымға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Егер сыйақы, дивидендтер түріндегі кірістен төлем көзінен ұсталған корпоративтік табыс салығының сомасы есептелген корпоративтік табыс салығының сомасынан артық болса, төлем көзінен ұсталған корпоративтік табыс салығының сомасы мен бюджетке төленуге жататын, есептелген корпоративтік табыс салығының сомасы арасындағы айырма соңғы кезеңі қоса алынатын келесі он салықтық кезеңге ауыстырылады және осы салықтық кезеңдердің бюджетке төленуге жататын корпоративтік табыс салығының сомаларын бірте-бірте азайтады.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302-бапқа өзгеріс енгізілді - ҚР 02.04.2019 </w:t>
      </w:r>
      <w:hyperlink r:id="rId476" w:anchor="z449"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10.12.2020 </w:t>
      </w:r>
      <w:hyperlink r:id="rId477" w:anchor="z925"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47" w:name="z303"/>
      <w:bookmarkEnd w:id="147"/>
      <w:r w:rsidRPr="000457C6">
        <w:rPr>
          <w:rFonts w:ascii="Courier New" w:eastAsia="Times New Roman" w:hAnsi="Courier New" w:cs="Courier New"/>
          <w:b/>
          <w:bCs/>
          <w:color w:val="000000"/>
          <w:spacing w:val="2"/>
          <w:sz w:val="20"/>
          <w:szCs w:val="20"/>
          <w:bdr w:val="none" w:sz="0" w:space="0" w:color="auto" w:frame="1"/>
          <w:lang w:eastAsia="ru-RU"/>
        </w:rPr>
        <w:t>303-бап. Шетелдік салықты есепке жатқызу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бапта өзгеше көзделмесе, резидент-салық төлеушінің Қазақстан Республикасының шегінен тыс жерлердегі көздерден алған кірістерінен Қазақстан Республикасының шегінен тыс жерлерде төленген кіріс немесе пайда салығының немесе корпоративтік немесе жеке табыс салығына ұқсас өзге шетелдік салықтың (бұдан әрі осы баптың мақсаттарында – шетелдік табыс салығы) сомалары осындай шетелдік табыс салығының төленгенін растайтын құжат болған кезде Қазақстан Республикасында корпоративтік немесе жеке табыс салығын төлеу есебіне есепке жатқызылуға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Мұндай құжат шет мемлекеттің салық органы берген және (немесе) куәландырған, шет мемлекеттегі көздерден алынған кірістердің және төленген салықтардың сомасы туралы анықтама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шет мемлекеттiң салық органы берген және (немесе) куәландырған, шет мемлекеттегi көздерден алынған кірістердің және төленген салықтардың сомасы туралы анықтама шет тілде жасалса, оның Қазақстан Республикасының заңнамасында айқындалған тәртіппен нотариус куәландырған, қазақ немесе орыс тіліне аудармасының болуы міндетті.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Шет мемлекетте төленген шетелдік табыс салығының сомаларын корпоративтік немесе жеке табыс салығын төлеу есебіне есепке жатқызуға жатқызу кезінде салық төлеуші салық органының камералдық бақылау жүргізу мақсатында талап етуі бойынша осы тармақта көрсетілген анықтаманы ұсынуға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Резидент-салық төлеушінің Қазақстан Республикасының шегінен тыс жерлердегі көздерден алынған: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ережелеріне сәйкес салық салудан босатылған;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478" w:anchor="z241" w:history="1">
        <w:r w:rsidRPr="000457C6">
          <w:rPr>
            <w:rFonts w:ascii="Courier New" w:eastAsia="Times New Roman" w:hAnsi="Courier New" w:cs="Courier New"/>
            <w:color w:val="073A5E"/>
            <w:spacing w:val="2"/>
            <w:sz w:val="20"/>
            <w:szCs w:val="20"/>
            <w:u w:val="single"/>
            <w:lang w:eastAsia="ru-RU"/>
          </w:rPr>
          <w:t>241-бабына</w:t>
        </w:r>
      </w:hyperlink>
      <w:r w:rsidRPr="000457C6">
        <w:rPr>
          <w:rFonts w:ascii="Courier New" w:eastAsia="Times New Roman" w:hAnsi="Courier New" w:cs="Courier New"/>
          <w:color w:val="000000"/>
          <w:spacing w:val="2"/>
          <w:sz w:val="20"/>
          <w:szCs w:val="20"/>
          <w:lang w:eastAsia="ru-RU"/>
        </w:rPr>
        <w:t> сәйкес түзетілуге жататын;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шет мемлекетте осындай кірістерден шетелдік табыс салығының төлену және (немесе) ұсталу фактісіне қарамастан, халықаралық шарттың ережелеріне сәйкес Қазақстан Республикасында салық салынуға жататын кірістерінен есептелген шетелдік табыс салығына Қазақстан Республикасында шет мемлекетте артық төленген салық сомасы шегінде есепке жатқызу берілмейді. Бұл ретте салықтың артық төленген сомасы шетелдік табыс салығының іс жүзінде төленген сомасы мен халықаралық шарттың ережелеріне сәйкес шет мемлекетте төленуге жататын шетелдік табыс салығы сомасының арасындағы айырма ретінде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бапта көзделген, есепке жатқызылатын сомалардың мөлшері әрбір шет мемлекет бойынша жеке айқындалады.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шетелдік табыс салығының есепке жатқызылатын сомасының мөлшері мынадай сомалардың: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резидент-салық төлеуші Қазақстан Республикасының шегінен тыс жерлердегі көздерден алған кірістерден шет мемлекетте іс жүзінде төленген шетелдік табыс салығы сомасының;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Қазақстан Республикасының шегінен тыс жерлердегі көздерден алынған кірістерден Қазақстан Республикасының халықаралық шартының ережелеріне сәйкес шет мемлекетте төленуге жататын шетелдік табыс салығы сомасының;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Қазақстан Республикасында осы Кодексте белгіленген мөлшерлеме бойынша есептелген, Қазақстан Республикасының шегінен тыс жерлердегі көздерден алынған кірістерден корпоративтік немесе жеке табыс салығы сомасының ең азын білдіреді.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Салық төлеуші осы Кодекстің </w:t>
      </w:r>
      <w:hyperlink r:id="rId479" w:anchor="z48" w:history="1">
        <w:r w:rsidRPr="000457C6">
          <w:rPr>
            <w:rFonts w:ascii="Courier New" w:eastAsia="Times New Roman" w:hAnsi="Courier New" w:cs="Courier New"/>
            <w:color w:val="073A5E"/>
            <w:spacing w:val="2"/>
            <w:sz w:val="20"/>
            <w:szCs w:val="20"/>
            <w:u w:val="single"/>
            <w:lang w:eastAsia="ru-RU"/>
          </w:rPr>
          <w:t>48-бабында</w:t>
        </w:r>
      </w:hyperlink>
      <w:r w:rsidRPr="000457C6">
        <w:rPr>
          <w:rFonts w:ascii="Courier New" w:eastAsia="Times New Roman" w:hAnsi="Courier New" w:cs="Courier New"/>
          <w:color w:val="000000"/>
          <w:spacing w:val="2"/>
          <w:sz w:val="20"/>
          <w:szCs w:val="20"/>
          <w:lang w:eastAsia="ru-RU"/>
        </w:rPr>
        <w:t> белгіленген талап қоюдың ескіру мерзімі ішінде көрсетілген кіріс алынуға жататын (алынған) салықтық кезеңде Қазақстан Республикасының шегінен тыс жерлердегі көздерден алынған кірістерден шетелдік табыс салығын есепке жатқызуды жүргізеді.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Кіріс шет мемлекетте көрсетілген кіріс осы Кодекске сәйкес танылатын салықтық кезеңнен ерекшеленетін салықтық кезеңде танылған жағдайда, резидент-салық төлеуші Қазақстан Республикасының салық заңнамасына сәйкес осындай кіріс есепке жазылған салықтық кезеңде Қазақстан Республикасының шегінен тыс жерлердегі көздерден алынған кірістерден шетелдік табыс салығын есепке жатқызуды жүргізуге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осы баптың 4-тармағының ережелеріне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Бақыланатын шетелдік компанияның қаржылық пайдасынан немесе бақыланатын шетелдік компанияның тұрақты мекемесінің қаржылық пайдасынан табыс салығының мынадай формула бойынша есептелген сомасы Қазақстан Республикасында корпоративтік табыс салығын төлеу есебіне есепке жатқызуға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Се = П ×Ү × Мт/100%, мұнда: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Се – табыс салығының есепке жатқызуға жататын сомасы;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П – осы Кодекстің </w:t>
      </w:r>
      <w:hyperlink r:id="rId480" w:anchor="z223" w:history="1">
        <w:r w:rsidRPr="000457C6">
          <w:rPr>
            <w:rFonts w:ascii="Courier New" w:eastAsia="Times New Roman" w:hAnsi="Courier New" w:cs="Courier New"/>
            <w:color w:val="073A5E"/>
            <w:spacing w:val="2"/>
            <w:sz w:val="20"/>
            <w:szCs w:val="20"/>
            <w:u w:val="single"/>
            <w:lang w:eastAsia="ru-RU"/>
          </w:rPr>
          <w:t>223-бабына</w:t>
        </w:r>
      </w:hyperlink>
      <w:r w:rsidRPr="000457C6">
        <w:rPr>
          <w:rFonts w:ascii="Courier New" w:eastAsia="Times New Roman" w:hAnsi="Courier New" w:cs="Courier New"/>
          <w:color w:val="000000"/>
          <w:spacing w:val="2"/>
          <w:sz w:val="20"/>
          <w:szCs w:val="20"/>
          <w:lang w:eastAsia="ru-RU"/>
        </w:rPr>
        <w:t> сәйкес резиденттің салық салу объектісіне қосылған бақыланатын шетелдік компанияның қаржылық пайдасының оң шамасы немесе бақыланатын шетелдік компанияның тұрақты мекемесі қаржылық пайдасының оң шамасы;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Ү – осы Кодекстің </w:t>
      </w:r>
      <w:hyperlink r:id="rId481" w:anchor="z297" w:history="1">
        <w:r w:rsidRPr="000457C6">
          <w:rPr>
            <w:rFonts w:ascii="Courier New" w:eastAsia="Times New Roman" w:hAnsi="Courier New" w:cs="Courier New"/>
            <w:color w:val="073A5E"/>
            <w:spacing w:val="2"/>
            <w:sz w:val="20"/>
            <w:szCs w:val="20"/>
            <w:u w:val="single"/>
            <w:lang w:eastAsia="ru-RU"/>
          </w:rPr>
          <w:t>297-бабына</w:t>
        </w:r>
      </w:hyperlink>
      <w:r w:rsidRPr="000457C6">
        <w:rPr>
          <w:rFonts w:ascii="Courier New" w:eastAsia="Times New Roman" w:hAnsi="Courier New" w:cs="Courier New"/>
          <w:color w:val="000000"/>
          <w:spacing w:val="2"/>
          <w:sz w:val="20"/>
          <w:szCs w:val="20"/>
          <w:lang w:eastAsia="ru-RU"/>
        </w:rPr>
        <w:t> сәйкес айқындалатын, резиденттің бақыланатын шетелдік компанияға тікелей немесе жанама немесе конструктивті қатысу немесе тікелей немесе жанама немесе конструктивті бақылау жасау коэффициенті;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Мт – табыс салығын, оның ішінде осы Кодекстің 297-бабы 4-тармағы бірінші бөлігінің 1) – 10) тармақшаларында көрсетілген кірістерден Қазақстан Республикасында төлем көзінен ұсталған табыс салығын есепке алмай, осы Кодекстің 294-бабы 4-тармағының 12) тармақшасына сәйкес айқындалатын тиімді мөлшерлеме.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бірінші бөлігінің ережелері жеңілдікті салық салынатын мемлекеттерде тіркелген және (немесе) резидент бақыланатын шетелдік компанияның және (немесе) бақыланатын шетелдік компанияның тұрақты мекемесінің жиынтық пайдасын есептеу кезінде ағымдағы салықтық кезеңде пассив кірістердің үлесі бар формуланы пайдаланатын бақыланатын шетелдік компанияға және (немесе) бақыланатын шетелдік компанияның тұрақты мекемесіне қолданылмайды.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Бақыланатын шетелдік компанияның қаржылық пайдасына немесе бақыланатын шетелдік компанияның тұрақты мекемесінің қаржылық пайдасына екі және одан көп шет мемлекетте шетелдік табыс салығы салынған жағдайда, тиімді мөлшерлемесі осындай шет мемлекеттерде төленген шетелдік табыс салығының тиімді </w:t>
      </w:r>
      <w:r w:rsidRPr="000457C6">
        <w:rPr>
          <w:rFonts w:ascii="Courier New" w:eastAsia="Times New Roman" w:hAnsi="Courier New" w:cs="Courier New"/>
          <w:color w:val="000000"/>
          <w:spacing w:val="2"/>
          <w:sz w:val="20"/>
          <w:szCs w:val="20"/>
          <w:lang w:eastAsia="ru-RU"/>
        </w:rPr>
        <w:lastRenderedPageBreak/>
        <w:t>мөлшерлемелерінің ең үлкен шамасын құрайтын шетелдік табыс салығы ғана есепке жатқызуға қабылданады. Осы бөліктің ережелері: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бақыланатын шетелдік компанияға қатысу үлестерін (дауыс беретін акцияларды) жанама иелену немесе жанама бақылау жасау кезінде және бақыланатын шетелдік компанияның қаржылық пайдасынан немесе бақыланатын шетелдік компанияның тұрақты мекемесінің қаржылық пайдасынан шетелдік табыс салығы екі және одан көп шет мемлекетте (осындай жанама иелену немесе осындай жанама бақылау өзі (солар) арқылы жүзеге асырылатын бақыланатын тұлға (бақыланатын тұлғалар) тіркелген) төленген кезде немесе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бақыланатын шетелдік компанияға қатысу үлестерін (дауыс беретін акцияларды) тікелей иелену немесе тікелей бақылау жасау кезінде және бақыланатын шетелдік компанияның тұрақты мекемесінің қаржылық пайдасынан шетелдік табыс салығы: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тұрақты мекемесі;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тұрақты мекемені құрған бақыланатын шетелдік компания тіркелген шет мемлекеттерде төленген кезде қолданылады.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Резидент бақыланатын шетелдік компанияға қатысу үлестерін (дауыс беретін акцияларды) тікелей және жанама иеленген не резиденттің онда тікелей және жанама бақылауы болған жағдайда бақыланатын шетелдік компанияның қаржылық пайдасынан немесе бақыланатын шетелдік компанияның тұрақты мекемесінің қаржылық пайдасынан шетелдік табыс салығының осы тармаққа сәйкес есепке жатқызуға жататын сомасы бақыланатын шетелдік компанияға қатысу үлестерін (дауыс беретін акцияларды) әрбір тікелей және жанама иелену не ондағы тікелей және жанама бақылау бойынша жеке есептеледі. Бұл ретте бақыланатын шетелдік компанияға қатысу үлестерін (дауыс беретін акцияларды) тікелей және жанама иелену не ондағы тікелей және жанама бақылау бойынша жеке есептелген осындай шетелдік табыс салығы шамаларының сомасы осы тармаққа сәйкес есепке жатқызуға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 қолдану үшін резидентте мынадай құжаттар (қазақ немесе орыс тіліне міндетті түрде аударма жасалған) болуға тиіс:</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компанияның тұрақты мекемесінің бекітілген жеке қаржылық есептілігінің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резиденттің бірінші басшысының (немесе қаржылық есептілікке қол қоюға уәкілеттік берілген адамның) қолымен куәландырылған, шоғырландырылған топқа барлық қатысушылардың атауын және олардың географиялық орналасқан жерін (шоғырландырылған топқа қатысушылар жасалған (құрылған) мемлекеттердің (аумақтардың) атауын), шоғырландырылған топқа барлық қатысушылардың қатысу үлестерінің мөлшері мен мемлекеттік және салықтық тіркеу нөмірлерін (салықтық тіркеу болған кезде) көрсете отырып, резидент қатысушысы (акционері) болып </w:t>
      </w:r>
      <w:r w:rsidRPr="000457C6">
        <w:rPr>
          <w:rFonts w:ascii="Courier New" w:eastAsia="Times New Roman" w:hAnsi="Courier New" w:cs="Courier New"/>
          <w:color w:val="000000"/>
          <w:spacing w:val="2"/>
          <w:sz w:val="20"/>
          <w:szCs w:val="20"/>
          <w:lang w:eastAsia="ru-RU"/>
        </w:rPr>
        <w:lastRenderedPageBreak/>
        <w:t>табылатын осындай шоғырландырылған топтың біртұтас ұйымдық құрылымын ашатын құжат;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 тіркелген немесе бақыланатын шетелдік компанияның тұрақты мекемесі тіркелген шет мемлекетте бақыланатын шетелдік компанияның және (немесе) бақыланатын шетелдік компанияның тұрақты мекемесінің қаржылық пайдасынан шетелдік табыс салығының төленгенін растайтын, шет тілінде жасалған құжаттың (құжаттардың)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салынғанға дейін қаржылық пайдаға қосылған кірістен (кірістерден) төлем көзінен салықтың ұсталғанын және шет мемлекеттің (шет мемлекеттердің) бюджетіне аударылғанын растайтын, шет тілінде жасалған құжаттың (құжаттардың) көшірмесі;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бақыланатын шетелдік компанияның және (немесе) бақыланатын шетелдік компанияның тұрақты мекемесінің бірінші басшысының (немесе қаржылық есептілікке қол қоюға уәкілеттік берілген адамның) қолымен куәландырылған, төлем көзінен салық салынған кірістің (кірістердің) салық салынғанға дейін қаржылық пайдаға қосылғаны туралы ақпаратты ашатын құжат немесе бақыланатын шетелдік компанияның және (немесе) бақыланатын шетелдік компанияның тұрақты мекемесінің қаржылық есептілігіне аудит жүргізген адам куәландырған, төлем көзінен салық салынған кірістің (кірістердің) салық салынғанға дейін қаржылық пайдаға қосылғаны туралы ақпаратты ашатын аудиттелген қаржылық есептілікке түсіндірме жазба.</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303-бапқа өзгеріс енгізілді - ҚР 02.04.2019 </w:t>
      </w:r>
      <w:hyperlink r:id="rId482" w:anchor="z460"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10.12.2020 </w:t>
      </w:r>
      <w:hyperlink r:id="rId483" w:anchor="z934"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48" w:name="z304"/>
      <w:bookmarkEnd w:id="148"/>
      <w:r w:rsidRPr="000457C6">
        <w:rPr>
          <w:rFonts w:ascii="Courier New" w:eastAsia="Times New Roman" w:hAnsi="Courier New" w:cs="Courier New"/>
          <w:b/>
          <w:bCs/>
          <w:color w:val="000000"/>
          <w:spacing w:val="2"/>
          <w:sz w:val="20"/>
          <w:szCs w:val="20"/>
          <w:bdr w:val="none" w:sz="0" w:space="0" w:color="auto" w:frame="1"/>
          <w:lang w:eastAsia="ru-RU"/>
        </w:rPr>
        <w:t>304-бап. Салық төлеушілердің жекелеген санаттарының корпоративтік табыс салығын есептеу және төлеу ерекшеліктері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Ауыл шаруашылығы өнімін өндірушілер үшін арнаулы салық режимін қолданатын салық төлеушілер корпоративтік табыс салығын (осы Кодекстің </w:t>
      </w:r>
      <w:hyperlink r:id="rId484" w:anchor="z5983" w:history="1">
        <w:r w:rsidRPr="000457C6">
          <w:rPr>
            <w:rFonts w:ascii="Courier New" w:eastAsia="Times New Roman" w:hAnsi="Courier New" w:cs="Courier New"/>
            <w:color w:val="073A5E"/>
            <w:spacing w:val="2"/>
            <w:sz w:val="20"/>
            <w:szCs w:val="20"/>
            <w:u w:val="single"/>
            <w:lang w:eastAsia="ru-RU"/>
          </w:rPr>
          <w:t>33-тарауында</w:t>
        </w:r>
      </w:hyperlink>
      <w:r w:rsidRPr="000457C6">
        <w:rPr>
          <w:rFonts w:ascii="Courier New" w:eastAsia="Times New Roman" w:hAnsi="Courier New" w:cs="Courier New"/>
          <w:color w:val="000000"/>
          <w:spacing w:val="2"/>
          <w:sz w:val="20"/>
          <w:szCs w:val="20"/>
          <w:lang w:eastAsia="ru-RU"/>
        </w:rPr>
        <w:t> айқындалған тәртіппен есептелетіннен басқа) осы Кодекстің </w:t>
      </w:r>
      <w:hyperlink r:id="rId485" w:anchor="z12549" w:history="1">
        <w:r w:rsidRPr="000457C6">
          <w:rPr>
            <w:rFonts w:ascii="Courier New" w:eastAsia="Times New Roman" w:hAnsi="Courier New" w:cs="Courier New"/>
            <w:color w:val="073A5E"/>
            <w:spacing w:val="2"/>
            <w:sz w:val="20"/>
            <w:szCs w:val="20"/>
            <w:u w:val="single"/>
            <w:lang w:eastAsia="ru-RU"/>
          </w:rPr>
          <w:t>78-тарауының</w:t>
        </w:r>
      </w:hyperlink>
      <w:r w:rsidRPr="000457C6">
        <w:rPr>
          <w:rFonts w:ascii="Courier New" w:eastAsia="Times New Roman" w:hAnsi="Courier New" w:cs="Courier New"/>
          <w:color w:val="000000"/>
          <w:spacing w:val="2"/>
          <w:sz w:val="20"/>
          <w:szCs w:val="20"/>
          <w:lang w:eastAsia="ru-RU"/>
        </w:rPr>
        <w:t> ережелерін ескере отырып есептейді.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49" w:name="z305"/>
      <w:bookmarkEnd w:id="149"/>
      <w:r w:rsidRPr="000457C6">
        <w:rPr>
          <w:rFonts w:ascii="Courier New" w:eastAsia="Times New Roman" w:hAnsi="Courier New" w:cs="Courier New"/>
          <w:b/>
          <w:bCs/>
          <w:color w:val="000000"/>
          <w:spacing w:val="2"/>
          <w:sz w:val="20"/>
          <w:szCs w:val="20"/>
          <w:bdr w:val="none" w:sz="0" w:space="0" w:color="auto" w:frame="1"/>
          <w:lang w:eastAsia="ru-RU"/>
        </w:rPr>
        <w:t>305-бап. Аванстық төлемдердің сомасын есептеу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баптың 2-тармағында көрсетілгендерді қоспағанда, салық төлеушілер осы бапта айқындалған тәртіппен: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осы Кодекстің </w:t>
      </w:r>
      <w:hyperlink r:id="rId486" w:anchor="z306" w:history="1">
        <w:r w:rsidRPr="000457C6">
          <w:rPr>
            <w:rFonts w:ascii="Courier New" w:eastAsia="Times New Roman" w:hAnsi="Courier New" w:cs="Courier New"/>
            <w:color w:val="073A5E"/>
            <w:spacing w:val="2"/>
            <w:sz w:val="20"/>
            <w:szCs w:val="20"/>
            <w:u w:val="single"/>
            <w:lang w:eastAsia="ru-RU"/>
          </w:rPr>
          <w:t>306-бабының</w:t>
        </w:r>
      </w:hyperlink>
      <w:r w:rsidRPr="000457C6">
        <w:rPr>
          <w:rFonts w:ascii="Courier New" w:eastAsia="Times New Roman" w:hAnsi="Courier New" w:cs="Courier New"/>
          <w:color w:val="000000"/>
          <w:spacing w:val="2"/>
          <w:sz w:val="20"/>
          <w:szCs w:val="20"/>
          <w:lang w:eastAsia="ru-RU"/>
        </w:rPr>
        <w:t> 2-тармағында белгіленген мерзімдерде: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bookmarkStart w:id="150" w:name="z5950"/>
      <w:bookmarkEnd w:id="150"/>
      <w:r w:rsidRPr="000457C6">
        <w:rPr>
          <w:rFonts w:ascii="Courier New" w:eastAsia="Times New Roman" w:hAnsi="Courier New" w:cs="Courier New"/>
          <w:color w:val="000000"/>
          <w:spacing w:val="2"/>
          <w:sz w:val="20"/>
          <w:szCs w:val="20"/>
          <w:lang w:eastAsia="ru-RU"/>
        </w:rPr>
        <w:t>      есепті салықтық кезеңнің бірінші тоқсанының әрбір айы үшін тең үлестермен төлеуге жататын корпоративтік табыс салығы бойынша аванстық төлемдерді (бұдан әрі осы баптың мақсаттары үшін – декларацияға дейінгі аванстық төлемдер);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bookmarkStart w:id="151" w:name="z5951"/>
      <w:bookmarkEnd w:id="151"/>
      <w:r w:rsidRPr="000457C6">
        <w:rPr>
          <w:rFonts w:ascii="Courier New" w:eastAsia="Times New Roman" w:hAnsi="Courier New" w:cs="Courier New"/>
          <w:color w:val="000000"/>
          <w:spacing w:val="2"/>
          <w:sz w:val="20"/>
          <w:szCs w:val="20"/>
          <w:lang w:eastAsia="ru-RU"/>
        </w:rPr>
        <w:t>      есепті салықтық кезеңнің екінші, үшінші, төртінші тоқсандарының әрбір айы үшін тең үлестермен төлеуге жататын корпоративтік табыс салығы бойынша аванстық төлемдерді (бұдан әрі осы баптың мақсаттары үшін – декларациядан кейінгі аванстық төлемдер) есептейді және төлейді;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мыналарды: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алдыңғы салықтық кезең үшін корпоративтік табыс салығы бойынша декларация тапсырылғанға дейінгі кезең үшін төлеуге жататын корпоративтік табыс салығы бойынша аванстық төлемдер сомасының есеп-қисабын (бұдан әрі осы баптың мақсаттары үшін – декларацияға дейінгі аванстық төлемдердің есеп-қисабы);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алдыңғы салықтық кезең үшін корпоративтік табыс салығы бойынша декларация тапсырылғаннан кейінгі кезең үшін төлеуге жататын корпоративтік табыс салығы бойынша аванстық төлемдер сомасының есеп-қисабын (бұдан әрі осы баптың мақсаттары үшін – декларациядан кейінгі аванстық төлемдердің есеп-қисабы) жасайды және салық төлеушінің тұрған жеріндегі салық органына ұсынады.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баптың 1-тармағында көзделген салықтық міндеттемелерді: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тармақта өзгеше көзделмесе, түзетулер ескеріле отырып, алдыңғы салықтық кезеңнің алдындағы салықтық кезең үшін жылдық жиынтық кірісі республикалық бюджет туралы заңда белгіленген және алдыңғы қаржы жылының алдындағы қаржы жылының 1 қаңтарына қолданыста болатын айлық есептік көрсеткіштің 325 000 еселенген мөлшеріне тең сомадан аспайтын салық төлеушілер;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осы баптың 4-тармағында өзгеше белгіленбесе, жаңадан құрылған (пайда болған) салық төлеушілер – тіркеуші органда мемлекеттік (есептік) тіркеу жүзеге асырылған салықтық кезең ішінде, сондай-ақ кейінгі салықтық кезең ішінде;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салық төлеушілер ретінде салық органдарында жаңадан тіркелген, Қазақстан Республикасында қызметін заңды тұлғаның құрылымдық бөлімшесін ашпай тұрақты мекеме арқылы жүзеге асыратын бейрезидент-заңды тұлғалар – салық органдарында тіркеу жүзеге асырылған салықтық кезең ішінде, сондай-ақ кейінгі салықтық кезең ішінде;</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 Кодекстің </w:t>
      </w:r>
      <w:hyperlink r:id="rId487" w:anchor="z289" w:history="1">
        <w:r w:rsidRPr="000457C6">
          <w:rPr>
            <w:rFonts w:ascii="Courier New" w:eastAsia="Times New Roman" w:hAnsi="Courier New" w:cs="Courier New"/>
            <w:color w:val="073A5E"/>
            <w:spacing w:val="2"/>
            <w:sz w:val="20"/>
            <w:szCs w:val="20"/>
            <w:u w:val="single"/>
            <w:lang w:eastAsia="ru-RU"/>
          </w:rPr>
          <w:t>289-бабы</w:t>
        </w:r>
      </w:hyperlink>
      <w:r w:rsidRPr="000457C6">
        <w:rPr>
          <w:rFonts w:ascii="Courier New" w:eastAsia="Times New Roman" w:hAnsi="Courier New" w:cs="Courier New"/>
          <w:color w:val="000000"/>
          <w:spacing w:val="2"/>
          <w:sz w:val="20"/>
          <w:szCs w:val="20"/>
          <w:lang w:eastAsia="ru-RU"/>
        </w:rPr>
        <w:t> 1-тармағының шарттарына сәйкес келетін салық төлеушiлер;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Кодекстiң </w:t>
      </w:r>
      <w:hyperlink r:id="rId488" w:anchor="z291" w:history="1">
        <w:r w:rsidRPr="000457C6">
          <w:rPr>
            <w:rFonts w:ascii="Courier New" w:eastAsia="Times New Roman" w:hAnsi="Courier New" w:cs="Courier New"/>
            <w:color w:val="073A5E"/>
            <w:spacing w:val="2"/>
            <w:sz w:val="20"/>
            <w:szCs w:val="20"/>
            <w:u w:val="single"/>
            <w:lang w:eastAsia="ru-RU"/>
          </w:rPr>
          <w:t>291-бабы</w:t>
        </w:r>
      </w:hyperlink>
      <w:r w:rsidRPr="000457C6">
        <w:rPr>
          <w:rFonts w:ascii="Courier New" w:eastAsia="Times New Roman" w:hAnsi="Courier New" w:cs="Courier New"/>
          <w:color w:val="000000"/>
          <w:spacing w:val="2"/>
          <w:sz w:val="20"/>
          <w:szCs w:val="20"/>
          <w:lang w:eastAsia="ru-RU"/>
        </w:rPr>
        <w:t> 1-тармағының шарттарына сәйкес келетiн салық төлеушiлер;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осы Кодекстің </w:t>
      </w:r>
      <w:hyperlink r:id="rId489" w:anchor="z290" w:history="1">
        <w:r w:rsidRPr="000457C6">
          <w:rPr>
            <w:rFonts w:ascii="Courier New" w:eastAsia="Times New Roman" w:hAnsi="Courier New" w:cs="Courier New"/>
            <w:color w:val="073A5E"/>
            <w:spacing w:val="2"/>
            <w:sz w:val="20"/>
            <w:szCs w:val="20"/>
            <w:u w:val="single"/>
            <w:lang w:eastAsia="ru-RU"/>
          </w:rPr>
          <w:t>290-бабы</w:t>
        </w:r>
      </w:hyperlink>
      <w:r w:rsidRPr="000457C6">
        <w:rPr>
          <w:rFonts w:ascii="Courier New" w:eastAsia="Times New Roman" w:hAnsi="Courier New" w:cs="Courier New"/>
          <w:color w:val="000000"/>
          <w:spacing w:val="2"/>
          <w:sz w:val="20"/>
          <w:szCs w:val="20"/>
          <w:lang w:eastAsia="ru-RU"/>
        </w:rPr>
        <w:t> 2 және 3-тармақтарының шарттарына сәйкес келетін салық төлеушілер;</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7) алып тасталды – ҚР 10.12.2020 </w:t>
      </w:r>
      <w:hyperlink r:id="rId490" w:anchor="z955"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(01.01.2021 бастап қолданысқа енгізіледі) Заңымен;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w:t>
      </w:r>
      <w:bookmarkStart w:id="152" w:name="z13703"/>
      <w:bookmarkEnd w:id="152"/>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8) тармақша 01.01.2029 дейін қолданыста болады - ҚР 26.12.2018 </w:t>
      </w:r>
      <w:hyperlink r:id="rId491" w:anchor="z481" w:history="1">
        <w:r w:rsidRPr="000457C6">
          <w:rPr>
            <w:rFonts w:ascii="Courier New" w:eastAsia="Times New Roman" w:hAnsi="Courier New" w:cs="Courier New"/>
            <w:color w:val="073A5E"/>
            <w:sz w:val="20"/>
            <w:szCs w:val="20"/>
            <w:u w:val="single"/>
            <w:lang w:eastAsia="ru-RU"/>
          </w:rPr>
          <w:t>№ 203-VI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осы Кодекстің </w:t>
      </w:r>
      <w:hyperlink r:id="rId492" w:anchor="z293" w:history="1">
        <w:r w:rsidRPr="000457C6">
          <w:rPr>
            <w:rFonts w:ascii="Courier New" w:eastAsia="Times New Roman" w:hAnsi="Courier New" w:cs="Courier New"/>
            <w:color w:val="073A5E"/>
            <w:spacing w:val="2"/>
            <w:sz w:val="20"/>
            <w:szCs w:val="20"/>
            <w:u w:val="single"/>
            <w:lang w:eastAsia="ru-RU"/>
          </w:rPr>
          <w:t>293-бабы</w:t>
        </w:r>
      </w:hyperlink>
      <w:r w:rsidRPr="000457C6">
        <w:rPr>
          <w:rFonts w:ascii="Courier New" w:eastAsia="Times New Roman" w:hAnsi="Courier New" w:cs="Courier New"/>
          <w:color w:val="000000"/>
          <w:spacing w:val="2"/>
          <w:sz w:val="20"/>
          <w:szCs w:val="20"/>
          <w:lang w:eastAsia="ru-RU"/>
        </w:rPr>
        <w:t> 4-3-тармағының шарттарына сай келетін салық төлеушілер;</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53" w:name="z13901"/>
      <w:bookmarkEnd w:id="153"/>
      <w:r w:rsidRPr="000457C6">
        <w:rPr>
          <w:rFonts w:ascii="Courier New" w:eastAsia="Times New Roman" w:hAnsi="Courier New" w:cs="Courier New"/>
          <w:color w:val="FF0000"/>
          <w:sz w:val="20"/>
          <w:szCs w:val="20"/>
          <w:shd w:val="clear" w:color="auto" w:fill="FFFFFF"/>
          <w:lang w:eastAsia="ru-RU"/>
        </w:rPr>
        <w:t>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xml:space="preserve">      9) тармақша 01.01.2020 бастап 01.01.23 дейін қолданыста болады – </w:t>
      </w:r>
      <w:r w:rsidRPr="000457C6">
        <w:rPr>
          <w:rFonts w:ascii="Courier New" w:eastAsia="Times New Roman" w:hAnsi="Courier New" w:cs="Courier New"/>
          <w:color w:val="FF0000"/>
          <w:sz w:val="20"/>
          <w:szCs w:val="20"/>
          <w:shd w:val="clear" w:color="auto" w:fill="FFFFFF"/>
          <w:lang w:eastAsia="ru-RU"/>
        </w:rPr>
        <w:lastRenderedPageBreak/>
        <w:t>ҚР 10.12.2020 </w:t>
      </w:r>
      <w:hyperlink r:id="rId493" w:anchor="z2350" w:history="1">
        <w:r w:rsidRPr="000457C6">
          <w:rPr>
            <w:rFonts w:ascii="Courier New" w:eastAsia="Times New Roman" w:hAnsi="Courier New" w:cs="Courier New"/>
            <w:color w:val="073A5E"/>
            <w:sz w:val="20"/>
            <w:szCs w:val="20"/>
            <w:u w:val="single"/>
            <w:lang w:eastAsia="ru-RU"/>
          </w:rPr>
          <w:t>№ 382-VI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тауарлармен электрондық сауданы жүзеге асыратын, осы Кодекстің 293-бабы 3-тармағының шарттарына сәйкес келетін салық төлеушілер;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орындамайды.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баптың 2-тармағы 1) тармақшасының мақсаттары үшін жылдық жиынтық кірісті айқындаған кезде мыналар есепке алынбайды: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мемлекеттік ислам арнайы қаржы компаниясының осы Кодекстің 519-бабы 3-тармағының 6) тармақшасында көрсетілген жылжымайтын мүлікті және осындай мүлік орналасқан жер учаскелерін мүліктік жалдауға (жалға) тапсырудан және (немесе) өткізу кезінде алынған кірістері;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494" w:anchor="z293" w:history="1">
        <w:r w:rsidRPr="000457C6">
          <w:rPr>
            <w:rFonts w:ascii="Courier New" w:eastAsia="Times New Roman" w:hAnsi="Courier New" w:cs="Courier New"/>
            <w:color w:val="073A5E"/>
            <w:spacing w:val="2"/>
            <w:sz w:val="20"/>
            <w:szCs w:val="20"/>
            <w:u w:val="single"/>
            <w:lang w:eastAsia="ru-RU"/>
          </w:rPr>
          <w:t>293-бабы</w:t>
        </w:r>
      </w:hyperlink>
      <w:r w:rsidRPr="000457C6">
        <w:rPr>
          <w:rFonts w:ascii="Courier New" w:eastAsia="Times New Roman" w:hAnsi="Courier New" w:cs="Courier New"/>
          <w:color w:val="000000"/>
          <w:spacing w:val="2"/>
          <w:sz w:val="20"/>
          <w:szCs w:val="20"/>
          <w:lang w:eastAsia="ru-RU"/>
        </w:rPr>
        <w:t> 1-тармағының 4) тармақшасында көрсетілген ұйымдардың Қазақстан Республикасының кинематография туралы заңнамасына сәйкес ұлттық фильм деп танылған фильмді Қазақстан Республикасының аумағындағы кинозалдарда көрсетуді жүзеге асырудан түсетін кірістері;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495" w:anchor="z293" w:history="1">
        <w:r w:rsidRPr="000457C6">
          <w:rPr>
            <w:rFonts w:ascii="Courier New" w:eastAsia="Times New Roman" w:hAnsi="Courier New" w:cs="Courier New"/>
            <w:color w:val="073A5E"/>
            <w:spacing w:val="2"/>
            <w:sz w:val="20"/>
            <w:szCs w:val="20"/>
            <w:u w:val="single"/>
            <w:lang w:eastAsia="ru-RU"/>
          </w:rPr>
          <w:t>293-бабы</w:t>
        </w:r>
      </w:hyperlink>
      <w:r w:rsidRPr="000457C6">
        <w:rPr>
          <w:rFonts w:ascii="Courier New" w:eastAsia="Times New Roman" w:hAnsi="Courier New" w:cs="Courier New"/>
          <w:color w:val="000000"/>
          <w:spacing w:val="2"/>
          <w:sz w:val="20"/>
          <w:szCs w:val="20"/>
          <w:lang w:eastAsia="ru-RU"/>
        </w:rPr>
        <w:t> 1-тармағының 5) тармақшасында көрсетілген ұйымдардың Қазақстан Республикасының кинематография туралы заңнамасына сәйкес ұлттық фильм деп танылған, пайдалануға олардың айрықша құқығы бар фильмді Қазақстан Республикасының аумағындағы кинозалдарда прокаттаудан және көрсетуді жүзеге асырудан түсетін кірістері;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халықаралық кеме тізілімінде тіркелген теңіз кемесімен жүк тасымалын жүзеге асыратын салық төлеушінің осы Кодекстің 293-бабының 2-тармағында көрсетілген қызметтен алынған кірістері;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496" w:anchor="z708" w:history="1">
        <w:r w:rsidRPr="000457C6">
          <w:rPr>
            <w:rFonts w:ascii="Courier New" w:eastAsia="Times New Roman" w:hAnsi="Courier New" w:cs="Courier New"/>
            <w:color w:val="073A5E"/>
            <w:spacing w:val="2"/>
            <w:sz w:val="20"/>
            <w:szCs w:val="20"/>
            <w:u w:val="single"/>
            <w:lang w:eastAsia="ru-RU"/>
          </w:rPr>
          <w:t>708-бабының</w:t>
        </w:r>
      </w:hyperlink>
      <w:r w:rsidRPr="000457C6">
        <w:rPr>
          <w:rFonts w:ascii="Courier New" w:eastAsia="Times New Roman" w:hAnsi="Courier New" w:cs="Courier New"/>
          <w:color w:val="000000"/>
          <w:spacing w:val="2"/>
          <w:sz w:val="20"/>
          <w:szCs w:val="20"/>
          <w:lang w:eastAsia="ru-RU"/>
        </w:rPr>
        <w:t> 1, 2 және 3-тармақтарында көрсетілген салық төлеушілердің басым қызмет түрлерінен алынған кірістері;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80-1-тарауында көрсетілген салық төлеушінің инвестициялар туралы келісімде айқындалған инвестициялық жоба шеңберіндегі қызмет түрлері бойынша кірістері.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Бөліну немесе бөлініп шығу арқылы қайта ұйымдастыру нәтижесінде жаңадан пайда болған заңды тұлға осы баптың 1-тармағында көзделген салықтық міндеттемелерді осындай қайта ұйымдастыру жүзеге асырылған салықтық кезеңде, сондай-ақ егер бөліну немесе бөлініп шығу жолымен қайта ұйымдастырылған заңды тұлға осындай қайта ұйымдастыру жүзеге асырылған салықтық кезеңде корпоративтік табыс салығы бойынша аванстық төлемдерді есептеген жағдайда, кейінгі екі салықтық кезең ішінде орындайды.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Аванстық төлемдердің сомасы: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1) декларацияға дейін, осы тармақтың 2) тармақшасында көзделген жағдайларды қоспағанда, алдыңғы салықтық кезең үшін аванстық төлемдер сомаларының есеп-қисаптарында есептелген аванстық төлемдердің жалпы сомасының </w:t>
      </w:r>
      <w:r w:rsidRPr="000457C6">
        <w:rPr>
          <w:rFonts w:ascii="Courier New" w:eastAsia="Times New Roman" w:hAnsi="Courier New" w:cs="Courier New"/>
          <w:color w:val="000000"/>
          <w:spacing w:val="2"/>
          <w:sz w:val="20"/>
          <w:szCs w:val="20"/>
          <w:lang w:eastAsia="ru-RU"/>
        </w:rPr>
        <w:lastRenderedPageBreak/>
        <w:t>төрттен бір бөлігі мөлшерінде есепті салықтық кезеңнің бірінші тоқсаны үшін есептеледі (есепке жазылады). Егер салық төлеуші декларацияға дейінгі аванстық төлемдердің есеп-қисабында аванстық төлемдердің сомасын төмендеткен жағдайда, салық органы көрсетілген кезең үшін аванстық төлемдердің сомасын есепке жазуды осы тармақшаға сәйкес айқындалған, аванстық төлемдердің сомасы мен осындай есеп-қисапта көрсетілген аванстық төлемдердің сомасы арасындағы оң айырма мөлшерінде осы Кодекстің </w:t>
      </w:r>
      <w:hyperlink r:id="rId497" w:anchor="z306" w:history="1">
        <w:r w:rsidRPr="000457C6">
          <w:rPr>
            <w:rFonts w:ascii="Courier New" w:eastAsia="Times New Roman" w:hAnsi="Courier New" w:cs="Courier New"/>
            <w:color w:val="073A5E"/>
            <w:spacing w:val="2"/>
            <w:sz w:val="20"/>
            <w:szCs w:val="20"/>
            <w:u w:val="single"/>
            <w:lang w:eastAsia="ru-RU"/>
          </w:rPr>
          <w:t>306-бабының</w:t>
        </w:r>
      </w:hyperlink>
      <w:r w:rsidRPr="000457C6">
        <w:rPr>
          <w:rFonts w:ascii="Courier New" w:eastAsia="Times New Roman" w:hAnsi="Courier New" w:cs="Courier New"/>
          <w:color w:val="000000"/>
          <w:spacing w:val="2"/>
          <w:sz w:val="20"/>
          <w:szCs w:val="20"/>
          <w:lang w:eastAsia="ru-RU"/>
        </w:rPr>
        <w:t> 2-тармағында белгіленген төлеу мерзімдері бойынша жүргізуге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декларацияға дейін: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алдыңғы салықтық кезеңде корпоративтік табыс салығы бойынша аванстық төлемдерді есептемеген;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бөліну немесе бөлініп шығу жолымен қайта ұйымдастыру жүзеге асырылған салықтық кезеңде, сондай-ақ кейінгі екі салықтық кезең ішінде – осы баптың 4-тармағында көрсетілген салық төлеушілер ағымдағы салықтық кезең үшін корпоративтік табыс салығының болжамды сомасы негізге алына отырып есептейді;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декларациядан кейін, осы тармақтың 4) тармақшасында көзделген жағдайларды қоспағанда, осы Кодекстің </w:t>
      </w:r>
      <w:hyperlink r:id="rId498" w:anchor="z302" w:history="1">
        <w:r w:rsidRPr="000457C6">
          <w:rPr>
            <w:rFonts w:ascii="Courier New" w:eastAsia="Times New Roman" w:hAnsi="Courier New" w:cs="Courier New"/>
            <w:color w:val="073A5E"/>
            <w:spacing w:val="2"/>
            <w:sz w:val="20"/>
            <w:szCs w:val="20"/>
            <w:u w:val="single"/>
            <w:lang w:eastAsia="ru-RU"/>
          </w:rPr>
          <w:t>302-бабының</w:t>
        </w:r>
      </w:hyperlink>
      <w:r w:rsidRPr="000457C6">
        <w:rPr>
          <w:rFonts w:ascii="Courier New" w:eastAsia="Times New Roman" w:hAnsi="Courier New" w:cs="Courier New"/>
          <w:color w:val="000000"/>
          <w:spacing w:val="2"/>
          <w:sz w:val="20"/>
          <w:szCs w:val="20"/>
          <w:lang w:eastAsia="ru-RU"/>
        </w:rPr>
        <w:t> 1-тармағына және </w:t>
      </w:r>
      <w:hyperlink r:id="rId499" w:anchor="z652" w:history="1">
        <w:r w:rsidRPr="000457C6">
          <w:rPr>
            <w:rFonts w:ascii="Courier New" w:eastAsia="Times New Roman" w:hAnsi="Courier New" w:cs="Courier New"/>
            <w:color w:val="073A5E"/>
            <w:spacing w:val="2"/>
            <w:sz w:val="20"/>
            <w:szCs w:val="20"/>
            <w:u w:val="single"/>
            <w:lang w:eastAsia="ru-RU"/>
          </w:rPr>
          <w:t>652-бабына</w:t>
        </w:r>
      </w:hyperlink>
      <w:r w:rsidRPr="000457C6">
        <w:rPr>
          <w:rFonts w:ascii="Courier New" w:eastAsia="Times New Roman" w:hAnsi="Courier New" w:cs="Courier New"/>
          <w:color w:val="000000"/>
          <w:spacing w:val="2"/>
          <w:sz w:val="20"/>
          <w:szCs w:val="20"/>
          <w:lang w:eastAsia="ru-RU"/>
        </w:rPr>
        <w:t> сәйкес алдыңғы салықтық кезең үшін есептелген корпоративтік табыс салығы сомасының төрттен үш бөлігі мөлшерінде есептеледі. Аванстық төлемдерді есептеу мақсаттарында алдыңғы салықтық кезең үшін есептелген корпоративтік табыс салығының сомасына корпоративтік табыс салығының осы Кодекстің </w:t>
      </w:r>
      <w:hyperlink r:id="rId500" w:anchor="z297" w:history="1">
        <w:r w:rsidRPr="000457C6">
          <w:rPr>
            <w:rFonts w:ascii="Courier New" w:eastAsia="Times New Roman" w:hAnsi="Courier New" w:cs="Courier New"/>
            <w:color w:val="073A5E"/>
            <w:spacing w:val="2"/>
            <w:sz w:val="20"/>
            <w:szCs w:val="20"/>
            <w:u w:val="single"/>
            <w:lang w:eastAsia="ru-RU"/>
          </w:rPr>
          <w:t>297-бабына</w:t>
        </w:r>
      </w:hyperlink>
      <w:r w:rsidRPr="000457C6">
        <w:rPr>
          <w:rFonts w:ascii="Courier New" w:eastAsia="Times New Roman" w:hAnsi="Courier New" w:cs="Courier New"/>
          <w:color w:val="000000"/>
          <w:spacing w:val="2"/>
          <w:sz w:val="20"/>
          <w:szCs w:val="20"/>
          <w:lang w:eastAsia="ru-RU"/>
        </w:rPr>
        <w:t> сәйкес бақыланатын шетелдік компаниялардың немесе бақыланатын шетелдік компаниялардың тұрақты мекемелерінің жиынтық пайдасынан есептелген сомасы қосылмайды;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декларациядан кейін: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осы Кодекстің </w:t>
      </w:r>
      <w:hyperlink r:id="rId501" w:anchor="z302" w:history="1">
        <w:r w:rsidRPr="000457C6">
          <w:rPr>
            <w:rFonts w:ascii="Courier New" w:eastAsia="Times New Roman" w:hAnsi="Courier New" w:cs="Courier New"/>
            <w:color w:val="073A5E"/>
            <w:spacing w:val="2"/>
            <w:sz w:val="20"/>
            <w:szCs w:val="20"/>
            <w:u w:val="single"/>
            <w:lang w:eastAsia="ru-RU"/>
          </w:rPr>
          <w:t>302-бабының</w:t>
        </w:r>
      </w:hyperlink>
      <w:r w:rsidRPr="000457C6">
        <w:rPr>
          <w:rFonts w:ascii="Courier New" w:eastAsia="Times New Roman" w:hAnsi="Courier New" w:cs="Courier New"/>
          <w:color w:val="000000"/>
          <w:spacing w:val="2"/>
          <w:sz w:val="20"/>
          <w:szCs w:val="20"/>
          <w:lang w:eastAsia="ru-RU"/>
        </w:rPr>
        <w:t> 1-тармағына және </w:t>
      </w:r>
      <w:hyperlink r:id="rId502" w:anchor="z652" w:history="1">
        <w:r w:rsidRPr="000457C6">
          <w:rPr>
            <w:rFonts w:ascii="Courier New" w:eastAsia="Times New Roman" w:hAnsi="Courier New" w:cs="Courier New"/>
            <w:color w:val="073A5E"/>
            <w:spacing w:val="2"/>
            <w:sz w:val="20"/>
            <w:szCs w:val="20"/>
            <w:u w:val="single"/>
            <w:lang w:eastAsia="ru-RU"/>
          </w:rPr>
          <w:t>652-бабына</w:t>
        </w:r>
      </w:hyperlink>
      <w:r w:rsidRPr="000457C6">
        <w:rPr>
          <w:rFonts w:ascii="Courier New" w:eastAsia="Times New Roman" w:hAnsi="Courier New" w:cs="Courier New"/>
          <w:color w:val="000000"/>
          <w:spacing w:val="2"/>
          <w:sz w:val="20"/>
          <w:szCs w:val="20"/>
          <w:lang w:eastAsia="ru-RU"/>
        </w:rPr>
        <w:t> сәйкес алдыңғы салықтық кезең үшін есептелген корпоративтік табыс салығының сомасы нөлге тең болған;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бөліну немесе бөлініп шығу жолымен қайта ұйымдастыру жүзеге асырылған салықтық кезеңде, сондай-ақ кейінгі екі салықтық кезең ішінде – осы баптың 4-тармағында көрсетілген;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алдыңғы салықтық кезең үшін корпоративтік табыс салығы бойынша декларацияны тапсыру мерзімі ұзартылған жағдайларда ағымдағы салықтық кезең үшін корпоративтік табыс салығының болжамды сомасы негізге алына отырып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Аванстық төлемдердің есеп-қисабы: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декларацияға дейін есепті салықтық кезеңнің 20 қаңтарынан кешіктірілмей ұсынылады;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декларациядан кейін есепті салықтық кезеңнің 20 сәуірінен кешіктірілмей ұсынылады.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7. Салық төлеушілер есепті салықтық кезеңнің 31 желтоқсанынан кешіктірмей, ағымдағы салықтық кезең үшін корпоративтік табыс салығының болжамды сомасын негізге ала отырып, декларациядан кейінгі аванстық төлемдердің қосымша есеп-қисабын ұсынуға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Декларациядан кейінгі аванстық төлемдердің қосымша есеп-қисаптарында көрсетілген түзетулер есепке алынған, декларациядан кейінгі аванстық төлемдердің сомасы теріс мәнге ие бола алмайды.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305-бапқа өзгерістер енгізілді - ҚР 26.12.2018 </w:t>
      </w:r>
      <w:hyperlink r:id="rId503" w:anchor="z57" w:history="1">
        <w:r w:rsidRPr="000457C6">
          <w:rPr>
            <w:rFonts w:ascii="Courier New" w:eastAsia="Times New Roman" w:hAnsi="Courier New" w:cs="Courier New"/>
            <w:color w:val="073A5E"/>
            <w:sz w:val="20"/>
            <w:szCs w:val="20"/>
            <w:u w:val="single"/>
            <w:shd w:val="clear" w:color="auto" w:fill="FFFFFF"/>
            <w:lang w:eastAsia="ru-RU"/>
          </w:rPr>
          <w:t>№ 203-VI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(01.01.2019 бастап </w:t>
      </w:r>
      <w:hyperlink r:id="rId504" w:anchor="z478" w:history="1">
        <w:r w:rsidRPr="000457C6">
          <w:rPr>
            <w:rFonts w:ascii="Courier New" w:eastAsia="Times New Roman" w:hAnsi="Courier New" w:cs="Courier New"/>
            <w:color w:val="073A5E"/>
            <w:sz w:val="20"/>
            <w:szCs w:val="20"/>
            <w:u w:val="single"/>
            <w:shd w:val="clear" w:color="auto" w:fill="FFFFFF"/>
            <w:lang w:eastAsia="ru-RU"/>
          </w:rPr>
          <w:t>қолданысқа</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енгізіледі); 03.01.2019 </w:t>
      </w:r>
      <w:hyperlink r:id="rId505" w:anchor="z13" w:history="1">
        <w:r w:rsidRPr="000457C6">
          <w:rPr>
            <w:rFonts w:ascii="Courier New" w:eastAsia="Times New Roman" w:hAnsi="Courier New" w:cs="Courier New"/>
            <w:color w:val="073A5E"/>
            <w:sz w:val="20"/>
            <w:szCs w:val="20"/>
            <w:u w:val="single"/>
            <w:shd w:val="clear" w:color="auto" w:fill="FFFFFF"/>
            <w:lang w:eastAsia="ru-RU"/>
          </w:rPr>
          <w:t>№ 213-VI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(алғашқы ресми жарияланған күнінен кейін күнтізбелік он күн өткен соң қолданысқа енгізіледі); 02.04.2019 </w:t>
      </w:r>
      <w:hyperlink r:id="rId506" w:anchor="z465"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2-баптан қараңыз); 10.12.2020 </w:t>
      </w:r>
      <w:hyperlink r:id="rId507" w:anchor="z954"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(қолданысқа енгізілу тәртібін </w:t>
      </w:r>
      <w:hyperlink r:id="rId508" w:anchor="z2337" w:history="1">
        <w:r w:rsidRPr="000457C6">
          <w:rPr>
            <w:rFonts w:ascii="Courier New" w:eastAsia="Times New Roman" w:hAnsi="Courier New" w:cs="Courier New"/>
            <w:color w:val="073A5E"/>
            <w:sz w:val="20"/>
            <w:szCs w:val="20"/>
            <w:u w:val="single"/>
            <w:shd w:val="clear" w:color="auto" w:fill="FFFFFF"/>
            <w:lang w:eastAsia="ru-RU"/>
          </w:rPr>
          <w:t>2-баптан</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қараңыз)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54" w:name="z306"/>
      <w:bookmarkEnd w:id="154"/>
      <w:r w:rsidRPr="000457C6">
        <w:rPr>
          <w:rFonts w:ascii="Courier New" w:eastAsia="Times New Roman" w:hAnsi="Courier New" w:cs="Courier New"/>
          <w:b/>
          <w:bCs/>
          <w:color w:val="000000"/>
          <w:spacing w:val="2"/>
          <w:sz w:val="20"/>
          <w:szCs w:val="20"/>
          <w:bdr w:val="none" w:sz="0" w:space="0" w:color="auto" w:frame="1"/>
          <w:lang w:eastAsia="ru-RU"/>
        </w:rPr>
        <w:t>306-бап. Корпоративтік табыс салығын төлеу мерзiмдерi мен тәртiбi</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Салық төлеушiлер осы Кодекстің </w:t>
      </w:r>
      <w:hyperlink r:id="rId509" w:anchor="z302" w:history="1">
        <w:r w:rsidRPr="000457C6">
          <w:rPr>
            <w:rFonts w:ascii="Courier New" w:eastAsia="Times New Roman" w:hAnsi="Courier New" w:cs="Courier New"/>
            <w:color w:val="073A5E"/>
            <w:spacing w:val="2"/>
            <w:sz w:val="20"/>
            <w:szCs w:val="20"/>
            <w:u w:val="single"/>
            <w:lang w:eastAsia="ru-RU"/>
          </w:rPr>
          <w:t>302-бабына</w:t>
        </w:r>
      </w:hyperlink>
      <w:r w:rsidRPr="000457C6">
        <w:rPr>
          <w:rFonts w:ascii="Courier New" w:eastAsia="Times New Roman" w:hAnsi="Courier New" w:cs="Courier New"/>
          <w:color w:val="000000"/>
          <w:spacing w:val="2"/>
          <w:sz w:val="20"/>
          <w:szCs w:val="20"/>
          <w:lang w:eastAsia="ru-RU"/>
        </w:rPr>
        <w:t> сәйкес есептелген корпоративтік табыс салығын төлеудi тұрған жерi бойынша жүзеге асырады.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Кодекстің </w:t>
      </w:r>
      <w:hyperlink r:id="rId510" w:anchor="z305" w:history="1">
        <w:r w:rsidRPr="000457C6">
          <w:rPr>
            <w:rFonts w:ascii="Courier New" w:eastAsia="Times New Roman" w:hAnsi="Courier New" w:cs="Courier New"/>
            <w:color w:val="073A5E"/>
            <w:spacing w:val="2"/>
            <w:sz w:val="20"/>
            <w:szCs w:val="20"/>
            <w:u w:val="single"/>
            <w:lang w:eastAsia="ru-RU"/>
          </w:rPr>
          <w:t>305-бабының</w:t>
        </w:r>
      </w:hyperlink>
      <w:r w:rsidRPr="000457C6">
        <w:rPr>
          <w:rFonts w:ascii="Courier New" w:eastAsia="Times New Roman" w:hAnsi="Courier New" w:cs="Courier New"/>
          <w:color w:val="000000"/>
          <w:spacing w:val="2"/>
          <w:sz w:val="20"/>
          <w:szCs w:val="20"/>
          <w:lang w:eastAsia="ru-RU"/>
        </w:rPr>
        <w:t> 1-тармағында көрсетілген салық төлеушiлер корпоративтік табыс салығы бойынша аванстық төлемдердi бюджетке осы Кодекстің </w:t>
      </w:r>
      <w:hyperlink r:id="rId511" w:anchor="z314" w:history="1">
        <w:r w:rsidRPr="000457C6">
          <w:rPr>
            <w:rFonts w:ascii="Courier New" w:eastAsia="Times New Roman" w:hAnsi="Courier New" w:cs="Courier New"/>
            <w:color w:val="073A5E"/>
            <w:spacing w:val="2"/>
            <w:sz w:val="20"/>
            <w:szCs w:val="20"/>
            <w:u w:val="single"/>
            <w:lang w:eastAsia="ru-RU"/>
          </w:rPr>
          <w:t>314-бабында</w:t>
        </w:r>
      </w:hyperlink>
      <w:r w:rsidRPr="000457C6">
        <w:rPr>
          <w:rFonts w:ascii="Courier New" w:eastAsia="Times New Roman" w:hAnsi="Courier New" w:cs="Courier New"/>
          <w:color w:val="000000"/>
          <w:spacing w:val="2"/>
          <w:sz w:val="20"/>
          <w:szCs w:val="20"/>
          <w:lang w:eastAsia="ru-RU"/>
        </w:rPr>
        <w:t> белгiленген салықтық кезең iшiнде, осы Кодекстiң </w:t>
      </w:r>
      <w:hyperlink r:id="rId512" w:anchor="z305" w:history="1">
        <w:r w:rsidRPr="000457C6">
          <w:rPr>
            <w:rFonts w:ascii="Courier New" w:eastAsia="Times New Roman" w:hAnsi="Courier New" w:cs="Courier New"/>
            <w:color w:val="073A5E"/>
            <w:spacing w:val="2"/>
            <w:sz w:val="20"/>
            <w:szCs w:val="20"/>
            <w:u w:val="single"/>
            <w:lang w:eastAsia="ru-RU"/>
          </w:rPr>
          <w:t>305-бабына</w:t>
        </w:r>
      </w:hyperlink>
      <w:r w:rsidRPr="000457C6">
        <w:rPr>
          <w:rFonts w:ascii="Courier New" w:eastAsia="Times New Roman" w:hAnsi="Courier New" w:cs="Courier New"/>
          <w:color w:val="000000"/>
          <w:spacing w:val="2"/>
          <w:sz w:val="20"/>
          <w:szCs w:val="20"/>
          <w:lang w:eastAsia="ru-RU"/>
        </w:rPr>
        <w:t> сәйкес айқындалған мөлшерде, әрбір айдың 25-інен кешiктiрмей әрбір ай үшін енгізуге мiндеттi.</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Салықтық кезең iшiнде бюджетке енгiзiлген аванстық төлемдердің сомасы есепті салықтық кезең үшiн корпоративтік табыс салығы жөнiндегi декларация бойынша есептелген корпоративтік табыс салығын төлеу есебiне есепке жатқызылады.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төлеушi салықтық кезеңнің қорытындылары бойынша корпоративтік табыс салығы бойынша төлеудi декларация тапсыру үшiн белгiленген мерзiмнен кейiн күнтізбелік он күннен кешiктiрмей жүзеге асырады.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Салық төлеуші салықтық кезеңнің қорытындылары бойынша осы Кодекстің 30-тарауына сәйкес есептелген корпоративтік табыс салығын төлеуді осы Кодекстің 315-бабының 4-тармағында белгіленген соңғы мерзімнен кейін күнтізбелік он күннен кешіктірмей жүзеге асырады.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жеңілдікті салық салынатын мемлекеттерде тіркелген бақыланатын шетелдік компаниялар мен бақыланатын шетелдік компаниялардың тұрақты мекемелерінің салық салынатын кірісінен есептелген корпоративтік табыс салығына қолданылмайды.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306-бапқа өзгеріс енгізілді – ҚР 10.12.2020 </w:t>
      </w:r>
      <w:hyperlink r:id="rId513" w:anchor="z968"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w:t>
      </w:r>
      <w:hyperlink r:id="rId514" w:anchor="z2342" w:history="1">
        <w:r w:rsidRPr="000457C6">
          <w:rPr>
            <w:rFonts w:ascii="Courier New" w:eastAsia="Times New Roman" w:hAnsi="Courier New" w:cs="Courier New"/>
            <w:color w:val="073A5E"/>
            <w:sz w:val="20"/>
            <w:szCs w:val="20"/>
            <w:u w:val="single"/>
            <w:shd w:val="clear" w:color="auto" w:fill="FFFFFF"/>
            <w:lang w:eastAsia="ru-RU"/>
          </w:rPr>
          <w:t>енгізіледі</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33-тарау. ТӨЛЕМ КӨЗІНЕН ҰСТАЛАТЫН КОРПОРАТИВТІК ТАБЫС САЛЫҒЫ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55" w:name="z307"/>
      <w:bookmarkEnd w:id="155"/>
      <w:r w:rsidRPr="000457C6">
        <w:rPr>
          <w:rFonts w:ascii="Courier New" w:eastAsia="Times New Roman" w:hAnsi="Courier New" w:cs="Courier New"/>
          <w:b/>
          <w:bCs/>
          <w:color w:val="000000"/>
          <w:spacing w:val="2"/>
          <w:sz w:val="20"/>
          <w:szCs w:val="20"/>
          <w:bdr w:val="none" w:sz="0" w:space="0" w:color="auto" w:frame="1"/>
          <w:lang w:eastAsia="ru-RU"/>
        </w:rPr>
        <w:t>307-бап. Төлем көзінен салық салынатын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 Егер осы баптың 2-тармағында өзгеше көзделмесе, төлем көзінен салық салынатын кірістерге мыналар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Қазақстан Республикасының резидент-заңды тұлғасы, Қазақстан Республикасында қызметін тұрақты мекеме арқылы жүзеге асыратын бейрезидент-заңды тұлға Қазақстан Республикасының резидент-заңды тұлғасына, Қазақстан Республикасында қызметін тұрақты мекеме арқылы жүзеге асыратын бейрезидент-заңды тұлғаға төлейтін ұтыстар;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осы тармақтың 3) тармақшасында көрсетілгендерді қоспағанда, бейрезиденттердің осы Кодекстің </w:t>
      </w:r>
      <w:hyperlink r:id="rId515" w:anchor="z644" w:history="1">
        <w:r w:rsidRPr="000457C6">
          <w:rPr>
            <w:rFonts w:ascii="Courier New" w:eastAsia="Times New Roman" w:hAnsi="Courier New" w:cs="Courier New"/>
            <w:color w:val="073A5E"/>
            <w:spacing w:val="2"/>
            <w:sz w:val="20"/>
            <w:szCs w:val="20"/>
            <w:u w:val="single"/>
            <w:lang w:eastAsia="ru-RU"/>
          </w:rPr>
          <w:t>644-бабына</w:t>
        </w:r>
      </w:hyperlink>
      <w:r w:rsidRPr="000457C6">
        <w:rPr>
          <w:rFonts w:ascii="Courier New" w:eastAsia="Times New Roman" w:hAnsi="Courier New" w:cs="Courier New"/>
          <w:color w:val="000000"/>
          <w:spacing w:val="2"/>
          <w:sz w:val="20"/>
          <w:szCs w:val="20"/>
          <w:lang w:eastAsia="ru-RU"/>
        </w:rPr>
        <w:t> сәйкес айқындалатын, осындай бейрезиденттердің тұрақты мекемесімен байланысты емес Қазақстан Республикасындағы көздерден алған кірістері;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осы Кодекстің </w:t>
      </w:r>
      <w:hyperlink r:id="rId516" w:anchor="z644" w:history="1">
        <w:r w:rsidRPr="000457C6">
          <w:rPr>
            <w:rFonts w:ascii="Courier New" w:eastAsia="Times New Roman" w:hAnsi="Courier New" w:cs="Courier New"/>
            <w:color w:val="073A5E"/>
            <w:spacing w:val="2"/>
            <w:sz w:val="20"/>
            <w:szCs w:val="20"/>
            <w:u w:val="single"/>
            <w:lang w:eastAsia="ru-RU"/>
          </w:rPr>
          <w:t>644-бабы</w:t>
        </w:r>
      </w:hyperlink>
      <w:r w:rsidRPr="000457C6">
        <w:rPr>
          <w:rFonts w:ascii="Courier New" w:eastAsia="Times New Roman" w:hAnsi="Courier New" w:cs="Courier New"/>
          <w:color w:val="000000"/>
          <w:spacing w:val="2"/>
          <w:sz w:val="20"/>
          <w:szCs w:val="20"/>
          <w:lang w:eastAsia="ru-RU"/>
        </w:rPr>
        <w:t> 1-тармағының 10) тармақшасында көрсетілген, заңды тұлғаның құрылымдық бөлімшесіне немесе бейрезиденттің тұрақты мекемесіне төленетін кірістер;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Қазақстан Республикасының резидент-заңды тұлғасы, Қазақстан Республикасында қызметін тұрақты мекеме арқылы жүзеге асыратын бейрезидент-заңды тұлға Қазақстан Республикасының резидент-заңды тұлғасына, Қазақстан Республикасында қызметін тұрақты мекеме арқылы жүзеге асыратын бейрезидент-заңды тұлғаға төлейтін сыйақы;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осы Кодекстің </w:t>
      </w:r>
      <w:hyperlink r:id="rId517" w:anchor="z241" w:history="1">
        <w:r w:rsidRPr="000457C6">
          <w:rPr>
            <w:rFonts w:ascii="Courier New" w:eastAsia="Times New Roman" w:hAnsi="Courier New" w:cs="Courier New"/>
            <w:color w:val="073A5E"/>
            <w:spacing w:val="2"/>
            <w:sz w:val="20"/>
            <w:szCs w:val="20"/>
            <w:u w:val="single"/>
            <w:lang w:eastAsia="ru-RU"/>
          </w:rPr>
          <w:t>241-бабы</w:t>
        </w:r>
      </w:hyperlink>
      <w:r w:rsidRPr="000457C6">
        <w:rPr>
          <w:rFonts w:ascii="Courier New" w:eastAsia="Times New Roman" w:hAnsi="Courier New" w:cs="Courier New"/>
          <w:color w:val="000000"/>
          <w:spacing w:val="2"/>
          <w:sz w:val="20"/>
          <w:szCs w:val="20"/>
          <w:lang w:eastAsia="ru-RU"/>
        </w:rPr>
        <w:t> 2-тармағының 2) тармақшасында көрсетілген дивидендтер.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Мыналар төлем көзінен салық салуға жатпайды: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мемлекеттік эмиссиялық бағалы қағаздар және агенттік облигациялар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орналастырылған зейнетақы активтері бойынша бірыңғай жинақтаушы зейнетақы қорына төленетін сыйақы, дивидендтер, сондай-ақ орналастырылған зейнетақы активтері бойынша ерікті жинақтаушы зейнетақы қорына, өмірді сақтандыру саласындағы қызметті жүзеге асыратын сақтандыру ұйымдарына, пайлық және акционерлік инвестициялық қорларға, Мемлекеттік әлеуметтік сақтандыру қорына және әлеуметтік медициналық сақтандыру қорына төленетін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жеке тұлғалардың депозиттеріне мiндеттi кепiлдiк берудi жүзеге асыратын ұйымға төленетін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осындай сыйақы есепке жазылған күнге Қазақстан Республикасының аумағында жұмыс істейтін қор биржасының ресми тізімінде болатын борыштық бағалы қағаздар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банк операцияларының жекелеген түрлерін жүзеге асыратын ұйымдарға төленетін кредиттер (қарыздар) бойынша сыйақы;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156" w:name="z5996"/>
      <w:bookmarkEnd w:id="156"/>
      <w:r w:rsidRPr="000457C6">
        <w:rPr>
          <w:rFonts w:ascii="Courier New" w:eastAsia="Times New Roman" w:hAnsi="Courier New" w:cs="Courier New"/>
          <w:color w:val="FF0000"/>
          <w:sz w:val="20"/>
          <w:szCs w:val="20"/>
          <w:bdr w:val="none" w:sz="0" w:space="0" w:color="auto" w:frame="1"/>
          <w:shd w:val="clear" w:color="auto" w:fill="FFFFFF"/>
          <w:lang w:eastAsia="ru-RU"/>
        </w:rPr>
        <w:t>6) алып тасталды - ҚР 03.07.2019 </w:t>
      </w:r>
      <w:hyperlink r:id="rId518" w:anchor="z275" w:history="1">
        <w:r w:rsidRPr="000457C6">
          <w:rPr>
            <w:rFonts w:ascii="Courier New" w:eastAsia="Times New Roman" w:hAnsi="Courier New" w:cs="Courier New"/>
            <w:color w:val="073A5E"/>
            <w:sz w:val="20"/>
            <w:szCs w:val="20"/>
            <w:u w:val="single"/>
            <w:shd w:val="clear" w:color="auto" w:fill="FFFFFF"/>
            <w:lang w:eastAsia="ru-RU"/>
          </w:rPr>
          <w:t>№ 262-VI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 (01.01.2020 бастап қолданысқа енгізіледі);</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7) резидент-банкке төленетін кредит (қарыз), депозит бойынша сыйақы;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w:t>
      </w:r>
      <w:bookmarkStart w:id="157" w:name="z5998"/>
      <w:bookmarkEnd w:id="157"/>
      <w:r w:rsidRPr="000457C6">
        <w:rPr>
          <w:rFonts w:ascii="Courier New" w:eastAsia="Times New Roman" w:hAnsi="Courier New" w:cs="Courier New"/>
          <w:color w:val="FF0000"/>
          <w:sz w:val="20"/>
          <w:szCs w:val="20"/>
          <w:bdr w:val="none" w:sz="0" w:space="0" w:color="auto" w:frame="1"/>
          <w:shd w:val="clear" w:color="auto" w:fill="FFFFFF"/>
          <w:lang w:eastAsia="ru-RU"/>
        </w:rPr>
        <w:t>8) 01.01.2020 дейін қолданыста болды - ҚР 25.12.2017 </w:t>
      </w:r>
      <w:hyperlink r:id="rId519" w:anchor="z7" w:history="1">
        <w:r w:rsidRPr="000457C6">
          <w:rPr>
            <w:rFonts w:ascii="Courier New" w:eastAsia="Times New Roman" w:hAnsi="Courier New" w:cs="Courier New"/>
            <w:color w:val="073A5E"/>
            <w:sz w:val="20"/>
            <w:szCs w:val="20"/>
            <w:u w:val="single"/>
            <w:shd w:val="clear" w:color="auto" w:fill="FFFFFF"/>
            <w:lang w:eastAsia="ru-RU"/>
          </w:rPr>
          <w:t>№ 121-VI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резидент-лизинг берушіге төленетін лизинг шарты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репо операциялары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микроқаржылық қызметті жүзеге асыратын ұйымдарға (ломбардтарды қоспағанда) төленетін микрокредиттер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мыналарға: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бағалы қағаздар нарығында кәсіби қызметті жүзеге асыратын ұйымдарға;</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бағалы қағаздар нарығында кәсіби қызметті жүзеге асыратын ұйымдар арқылы заңды тұлғаларға төленетін борыштық бағалы қағаздар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мыналарға:</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58" w:name="z6006"/>
      <w:bookmarkEnd w:id="158"/>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13) тармақшаның екінші абзацы жаңа редакцияда көзделген – ҚР 26.12.2019 </w:t>
      </w:r>
      <w:hyperlink r:id="rId520" w:anchor="z67" w:history="1">
        <w:r w:rsidRPr="000457C6">
          <w:rPr>
            <w:rFonts w:ascii="Courier New" w:eastAsia="Times New Roman" w:hAnsi="Courier New" w:cs="Courier New"/>
            <w:color w:val="073A5E"/>
            <w:sz w:val="20"/>
            <w:szCs w:val="20"/>
            <w:u w:val="single"/>
            <w:lang w:eastAsia="ru-RU"/>
          </w:rPr>
          <w:t>№ 284-VI</w:t>
        </w:r>
      </w:hyperlink>
      <w:r w:rsidRPr="000457C6">
        <w:rPr>
          <w:rFonts w:ascii="Courier New" w:eastAsia="Times New Roman" w:hAnsi="Courier New" w:cs="Courier New"/>
          <w:color w:val="FF0000"/>
          <w:sz w:val="20"/>
          <w:szCs w:val="20"/>
          <w:shd w:val="clear" w:color="auto" w:fill="FFFFFF"/>
          <w:lang w:eastAsia="ru-RU"/>
        </w:rPr>
        <w:t> Заңымен (01.01.2022 бастап қолданысқа енгізіледі).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ЗҚАИ-ның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13) тармақшаның екінші абзацының бұл редакциясы 01.01.2022 дейін қолданыста болады – ҚР ҚР 26.12.2019 </w:t>
      </w:r>
      <w:hyperlink r:id="rId521" w:anchor="z705" w:history="1">
        <w:r w:rsidRPr="000457C6">
          <w:rPr>
            <w:rFonts w:ascii="Courier New" w:eastAsia="Times New Roman" w:hAnsi="Courier New" w:cs="Courier New"/>
            <w:color w:val="073A5E"/>
            <w:sz w:val="20"/>
            <w:szCs w:val="20"/>
            <w:u w:val="single"/>
            <w:lang w:eastAsia="ru-RU"/>
          </w:rPr>
          <w:t>№ 284-VI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акционерлік қоғамдар, мекемелер және үй-жайлар (пәтерлер) меншік иелерінің кооперативтерінен, көппәтерлі тұрғын үй мүлкінің меншік иелері бірлестіктерінен басқа тұтыну кооперативтері нысанында тіркелгендерді қоспағанда, коммерциялық емес ұйымдарға;</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w:t>
      </w:r>
      <w:hyperlink r:id="rId522" w:anchor="z291" w:history="1">
        <w:r w:rsidRPr="000457C6">
          <w:rPr>
            <w:rFonts w:ascii="Courier New" w:eastAsia="Times New Roman" w:hAnsi="Courier New" w:cs="Courier New"/>
            <w:color w:val="073A5E"/>
            <w:spacing w:val="2"/>
            <w:sz w:val="20"/>
            <w:szCs w:val="20"/>
            <w:u w:val="single"/>
            <w:lang w:eastAsia="ru-RU"/>
          </w:rPr>
          <w:t>291-бабы</w:t>
        </w:r>
      </w:hyperlink>
      <w:r w:rsidRPr="000457C6">
        <w:rPr>
          <w:rFonts w:ascii="Courier New" w:eastAsia="Times New Roman" w:hAnsi="Courier New" w:cs="Courier New"/>
          <w:color w:val="000000"/>
          <w:spacing w:val="2"/>
          <w:sz w:val="20"/>
          <w:szCs w:val="20"/>
          <w:lang w:eastAsia="ru-RU"/>
        </w:rPr>
        <w:t> 1-тармағының 1) және 2) тармақшаларында көрсетілген дербес білім беру ұйымдарына төленетін депозиттер бойынша сыйақы;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14) талап ету құқығы "Қазақстан Республикасындағы банктер және банк қызметі туралы" және "Микроқаржылық қызмет туралы" Қазақстан Республикасының заңдарында көрсетілген заңды тұлғаға берілген кредит (қарыз, микрокредит) бойынша төленетін сыйақы;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59" w:name="z6009"/>
      <w:bookmarkEnd w:id="159"/>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15) тармақша 01.01.2027 дейін қолданыста болады - ҚР 25.12.2017 </w:t>
      </w:r>
      <w:hyperlink r:id="rId523"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15)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ұйымға төленетін сыйақы;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shd w:val="clear" w:color="auto" w:fill="FFFFFF"/>
          <w:lang w:eastAsia="ru-RU"/>
        </w:rPr>
        <w:t>      </w:t>
      </w:r>
      <w:bookmarkStart w:id="160" w:name="z6010"/>
      <w:bookmarkEnd w:id="160"/>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16) тармақша 01.01.2027 дейін қолданыста болады - ҚР 25.12.2017 </w:t>
      </w:r>
      <w:hyperlink r:id="rId524" w:anchor="z11"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16)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берген Ипотекалық тұрғын үй қарыздарын (ипотекалық қарыздарды) қайта қаржыландыру бағдарламасы шеңберінде, дауыс беретін акцияларының 100 пайызы Қазақстан Республикасының Ұлттық Банкіне тиесілі орнықтылық ұйымына банктік салым шарты бойынша төленетін сыйақы.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307-бапқа өзгерістер енгізілді - ҚР 03.07.2019 </w:t>
      </w:r>
      <w:hyperlink r:id="rId525" w:anchor="z274" w:history="1">
        <w:r w:rsidRPr="000457C6">
          <w:rPr>
            <w:rFonts w:ascii="Courier New" w:eastAsia="Times New Roman" w:hAnsi="Courier New" w:cs="Courier New"/>
            <w:color w:val="073A5E"/>
            <w:sz w:val="20"/>
            <w:szCs w:val="20"/>
            <w:u w:val="single"/>
            <w:shd w:val="clear" w:color="auto" w:fill="FFFFFF"/>
            <w:lang w:eastAsia="ru-RU"/>
          </w:rPr>
          <w:t>№ 262-VI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енгізіледі); 26.12.2019 </w:t>
      </w:r>
      <w:hyperlink r:id="rId526" w:anchor="z703" w:history="1">
        <w:r w:rsidRPr="000457C6">
          <w:rPr>
            <w:rFonts w:ascii="Courier New" w:eastAsia="Times New Roman" w:hAnsi="Courier New" w:cs="Courier New"/>
            <w:color w:val="073A5E"/>
            <w:sz w:val="20"/>
            <w:szCs w:val="20"/>
            <w:u w:val="single"/>
            <w:shd w:val="clear" w:color="auto" w:fill="FFFFFF"/>
            <w:lang w:eastAsia="ru-RU"/>
          </w:rPr>
          <w:t>№ 284-VI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(алғашқы ресми жарияланған күнінен кейін күнтізбелік он күн өткен соң қолданысқа 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61" w:name="z308"/>
      <w:bookmarkEnd w:id="161"/>
      <w:r w:rsidRPr="000457C6">
        <w:rPr>
          <w:rFonts w:ascii="Courier New" w:eastAsia="Times New Roman" w:hAnsi="Courier New" w:cs="Courier New"/>
          <w:b/>
          <w:bCs/>
          <w:color w:val="000000"/>
          <w:spacing w:val="2"/>
          <w:sz w:val="20"/>
          <w:szCs w:val="20"/>
          <w:bdr w:val="none" w:sz="0" w:space="0" w:color="auto" w:frame="1"/>
          <w:lang w:eastAsia="ru-RU"/>
        </w:rPr>
        <w:t>308-бап. Төлем көзінен ұсталатын корпоративтік табыс салығын есептеу тәртібі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Төлем көзінен ұсталатын корпоративтік табыс салығының сомасын салық агентi төлем көзiнен салық салынатын төленетiн кіріс сомасына осы Кодекстiң </w:t>
      </w:r>
      <w:hyperlink r:id="rId527" w:anchor="z313" w:history="1">
        <w:r w:rsidRPr="000457C6">
          <w:rPr>
            <w:rFonts w:ascii="Courier New" w:eastAsia="Times New Roman" w:hAnsi="Courier New" w:cs="Courier New"/>
            <w:color w:val="073A5E"/>
            <w:spacing w:val="2"/>
            <w:sz w:val="20"/>
            <w:szCs w:val="20"/>
            <w:u w:val="single"/>
            <w:lang w:eastAsia="ru-RU"/>
          </w:rPr>
          <w:t>313-бабының</w:t>
        </w:r>
      </w:hyperlink>
      <w:r w:rsidRPr="000457C6">
        <w:rPr>
          <w:rFonts w:ascii="Courier New" w:eastAsia="Times New Roman" w:hAnsi="Courier New" w:cs="Courier New"/>
          <w:color w:val="000000"/>
          <w:spacing w:val="2"/>
          <w:sz w:val="20"/>
          <w:szCs w:val="20"/>
          <w:lang w:eastAsia="ru-RU"/>
        </w:rPr>
        <w:t> 3-тармағында белгiленген мөлшерлемені қолдану арқылы айқындайды.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агентi, осы Кодекстiң </w:t>
      </w:r>
      <w:hyperlink r:id="rId528" w:anchor="z307" w:history="1">
        <w:r w:rsidRPr="000457C6">
          <w:rPr>
            <w:rFonts w:ascii="Courier New" w:eastAsia="Times New Roman" w:hAnsi="Courier New" w:cs="Courier New"/>
            <w:color w:val="073A5E"/>
            <w:spacing w:val="2"/>
            <w:sz w:val="20"/>
            <w:szCs w:val="20"/>
            <w:u w:val="single"/>
            <w:lang w:eastAsia="ru-RU"/>
          </w:rPr>
          <w:t>307-бабы</w:t>
        </w:r>
      </w:hyperlink>
      <w:r w:rsidRPr="000457C6">
        <w:rPr>
          <w:rFonts w:ascii="Courier New" w:eastAsia="Times New Roman" w:hAnsi="Courier New" w:cs="Courier New"/>
          <w:color w:val="000000"/>
          <w:spacing w:val="2"/>
          <w:sz w:val="20"/>
          <w:szCs w:val="20"/>
          <w:lang w:eastAsia="ru-RU"/>
        </w:rPr>
        <w:t> 1-тармағының 2) тармақшасында көзделген кірістерді қоспағанда, осы Кодекстің </w:t>
      </w:r>
      <w:hyperlink r:id="rId529" w:anchor="z307" w:history="1">
        <w:r w:rsidRPr="000457C6">
          <w:rPr>
            <w:rFonts w:ascii="Courier New" w:eastAsia="Times New Roman" w:hAnsi="Courier New" w:cs="Courier New"/>
            <w:color w:val="073A5E"/>
            <w:spacing w:val="2"/>
            <w:sz w:val="20"/>
            <w:szCs w:val="20"/>
            <w:u w:val="single"/>
            <w:lang w:eastAsia="ru-RU"/>
          </w:rPr>
          <w:t>307-бабында</w:t>
        </w:r>
      </w:hyperlink>
      <w:r w:rsidRPr="000457C6">
        <w:rPr>
          <w:rFonts w:ascii="Courier New" w:eastAsia="Times New Roman" w:hAnsi="Courier New" w:cs="Courier New"/>
          <w:color w:val="000000"/>
          <w:spacing w:val="2"/>
          <w:sz w:val="20"/>
          <w:szCs w:val="20"/>
          <w:lang w:eastAsia="ru-RU"/>
        </w:rPr>
        <w:t> көрсетілген кірістерді төлеу кезiнде төлем көзiнен ұсталатын салықты кірісті төлеу нысаны мен орнына қарамастан, ұстап қалуға мiндеттi.</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Заңды тұлға өзінің құрылымдық бөлімшесі төлеген (төлеуге жататын) төлем көзінен салық салынатын кірістер бойынша осындай құрылымдық бөлімшесін өз шешімімен төлем көзінен ұсталатын корпоративтік табыс салығы бойынша салық агенті деп тануға құқылы.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осы бапта өзгеше белгіленбесе, заңды тұлғаның шешімі немесе мұндай шешімнің күшін жою мұндай шешім қабылданған жылдан кейінгі жылдың 1 қаңтарынан бастап қолданысқа енгізіледі.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заңды тұлғаның жаңадан құрылған құрылымдық бөлімшесі салық агенті деп танылған жағдайда, онда заңды тұлғаның мұндай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ережелері Қазақстан Республикасында қызметін тұрақты мекеме құрмай жүзеге асыратын бейрезидент-заңды тұлғаға төленетін (төлеуге жататын) кірістерден төлем көзінен ұсталатын корпоративтік табыс салығына қолданылмайды.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62" w:name="z309"/>
      <w:bookmarkEnd w:id="162"/>
      <w:r w:rsidRPr="000457C6">
        <w:rPr>
          <w:rFonts w:ascii="Courier New" w:eastAsia="Times New Roman" w:hAnsi="Courier New" w:cs="Courier New"/>
          <w:b/>
          <w:bCs/>
          <w:color w:val="000000"/>
          <w:spacing w:val="2"/>
          <w:sz w:val="20"/>
          <w:szCs w:val="20"/>
          <w:bdr w:val="none" w:sz="0" w:space="0" w:color="auto" w:frame="1"/>
          <w:lang w:eastAsia="ru-RU"/>
        </w:rPr>
        <w:t>309-бап. Қазақстан Республикасында қызметін тұрақты мекеме құрмай жүзеге асыратын бейрезидент-заңды тұлғалардың кірістеріне салық салу тәртібі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Республикасында қызметін тұрақты мекеме құрмай жүзеге асыратын бейрезидент-заңды тұлғалардың осы Кодекстің </w:t>
      </w:r>
      <w:hyperlink r:id="rId530" w:anchor="z307" w:history="1">
        <w:r w:rsidRPr="000457C6">
          <w:rPr>
            <w:rFonts w:ascii="Courier New" w:eastAsia="Times New Roman" w:hAnsi="Courier New" w:cs="Courier New"/>
            <w:color w:val="073A5E"/>
            <w:spacing w:val="2"/>
            <w:sz w:val="20"/>
            <w:szCs w:val="20"/>
            <w:u w:val="single"/>
            <w:lang w:eastAsia="ru-RU"/>
          </w:rPr>
          <w:t>307-бабы</w:t>
        </w:r>
      </w:hyperlink>
      <w:r w:rsidRPr="000457C6">
        <w:rPr>
          <w:rFonts w:ascii="Courier New" w:eastAsia="Times New Roman" w:hAnsi="Courier New" w:cs="Courier New"/>
          <w:color w:val="000000"/>
          <w:spacing w:val="2"/>
          <w:sz w:val="20"/>
          <w:szCs w:val="20"/>
          <w:lang w:eastAsia="ru-RU"/>
        </w:rPr>
        <w:t> 1-тармағының 2) тармақшасында белгіленген кірістерінен корпоративтік табыс салығын есептеу, ұстап қалу және аудару, сондай-ақ салықтық есептілікті ұсыну осы Кодекстің </w:t>
      </w:r>
      <w:hyperlink r:id="rId531" w:anchor="z11631" w:history="1">
        <w:r w:rsidRPr="000457C6">
          <w:rPr>
            <w:rFonts w:ascii="Courier New" w:eastAsia="Times New Roman" w:hAnsi="Courier New" w:cs="Courier New"/>
            <w:color w:val="073A5E"/>
            <w:spacing w:val="2"/>
            <w:sz w:val="20"/>
            <w:szCs w:val="20"/>
            <w:u w:val="single"/>
            <w:lang w:eastAsia="ru-RU"/>
          </w:rPr>
          <w:t>72-тарауында</w:t>
        </w:r>
      </w:hyperlink>
      <w:r w:rsidRPr="000457C6">
        <w:rPr>
          <w:rFonts w:ascii="Courier New" w:eastAsia="Times New Roman" w:hAnsi="Courier New" w:cs="Courier New"/>
          <w:color w:val="000000"/>
          <w:spacing w:val="2"/>
          <w:sz w:val="20"/>
          <w:szCs w:val="20"/>
          <w:lang w:eastAsia="ru-RU"/>
        </w:rPr>
        <w:t> айқындалған тәртіппен жүргізіледі.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63" w:name="z310"/>
      <w:bookmarkEnd w:id="163"/>
      <w:r w:rsidRPr="000457C6">
        <w:rPr>
          <w:rFonts w:ascii="Courier New" w:eastAsia="Times New Roman" w:hAnsi="Courier New" w:cs="Courier New"/>
          <w:b/>
          <w:bCs/>
          <w:color w:val="000000"/>
          <w:spacing w:val="2"/>
          <w:sz w:val="20"/>
          <w:szCs w:val="20"/>
          <w:bdr w:val="none" w:sz="0" w:space="0" w:color="auto" w:frame="1"/>
          <w:lang w:eastAsia="ru-RU"/>
        </w:rPr>
        <w:t xml:space="preserve">310-бап. Депозитарлық қолхаттардың базалық активі болып табылатын акциялар бойынша дивидендтер түрінде резидентке төленетін кірістер бойынша салық </w:t>
      </w:r>
      <w:r w:rsidRPr="000457C6">
        <w:rPr>
          <w:rFonts w:ascii="Courier New" w:eastAsia="Times New Roman" w:hAnsi="Courier New" w:cs="Courier New"/>
          <w:b/>
          <w:bCs/>
          <w:color w:val="000000"/>
          <w:spacing w:val="2"/>
          <w:sz w:val="20"/>
          <w:szCs w:val="20"/>
          <w:bdr w:val="none" w:sz="0" w:space="0" w:color="auto" w:frame="1"/>
          <w:lang w:eastAsia="ru-RU"/>
        </w:rPr>
        <w:lastRenderedPageBreak/>
        <w:t>агентінің салықтық міндеттемені орындау, сондай-ақ төлем көзінен ұсталған табыс салығын қайтару тәртібі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Депозитарлық қолхаттардың базалық активі болып табылатын акциялар бойынша дивидендтер түріндегі кірістерді резидентке – кірісті түпкілікті (нақты) алушыға (иеленушіге) депозитарлық қолхаттарды номиналды ұстаушы арқылы төлеу кезінде салық агентінің бір мезгілде мынадай шарттар орындалған:</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мыналар: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депозитарлық қолхаттарды ұстаушылар болып табылатын жеке тұлғалардың тегі, аты, әкесінің аты (егер ол жеке басты куәландыратын құжатта көрсетілсе) немесе заңды тұлғалардың атаулары;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депозитарлық қолхаттардың саны мен түрі туралы ақпарат;</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депозитарлық қолхаттарды ұстаушылар болып табылатын жеке тұлғалардың жеке басын куәландыратын құжаттардың атаулары және деректемелері немесе заңды тұлғаларды мемлекеттік тіркеу нөмірлері мен күндері қамтылатын депозитарлық қолхаттарды ұстаушылардың тізімі немесе депозитарлық қолхаттарға меншік құқығын растайтын құжат болған;</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депозитарлық қолхаттардың базалық активі болып табылатын акциялар бойынша дивидендтерді түпкілікті (нақты) алушы (иеленуші) тұлғаның Қазақстан Республикасының резиденттігін растайтын құжаты болған кезде осы Кодексте көзделген жағдайларда және тәртіппен мұндай кірістерге төлем көзінен табыс салығын салмауға немесе резидент-жеке тұлғаның кірістеріне осы Кодекстің </w:t>
      </w:r>
      <w:hyperlink r:id="rId532" w:anchor="z320" w:history="1">
        <w:r w:rsidRPr="000457C6">
          <w:rPr>
            <w:rFonts w:ascii="Courier New" w:eastAsia="Times New Roman" w:hAnsi="Courier New" w:cs="Courier New"/>
            <w:color w:val="073A5E"/>
            <w:spacing w:val="2"/>
            <w:sz w:val="20"/>
            <w:szCs w:val="20"/>
            <w:u w:val="single"/>
            <w:lang w:eastAsia="ru-RU"/>
          </w:rPr>
          <w:t>320-бабының</w:t>
        </w:r>
      </w:hyperlink>
      <w:r w:rsidRPr="000457C6">
        <w:rPr>
          <w:rFonts w:ascii="Courier New" w:eastAsia="Times New Roman" w:hAnsi="Courier New" w:cs="Courier New"/>
          <w:color w:val="000000"/>
          <w:spacing w:val="2"/>
          <w:sz w:val="20"/>
          <w:szCs w:val="20"/>
          <w:lang w:eastAsia="ru-RU"/>
        </w:rPr>
        <w:t> 2-тармағында көзделген табыс салығының мөлшерлемесін қолдануға құқығы бар.</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Қазақстан Республикасының резиденттігін растайтын құжат салық агентіне осы Кодекстің </w:t>
      </w:r>
      <w:hyperlink r:id="rId533" w:anchor="z666" w:history="1">
        <w:r w:rsidRPr="000457C6">
          <w:rPr>
            <w:rFonts w:ascii="Courier New" w:eastAsia="Times New Roman" w:hAnsi="Courier New" w:cs="Courier New"/>
            <w:color w:val="073A5E"/>
            <w:spacing w:val="2"/>
            <w:sz w:val="20"/>
            <w:szCs w:val="20"/>
            <w:u w:val="single"/>
            <w:lang w:eastAsia="ru-RU"/>
          </w:rPr>
          <w:t>666-бабының</w:t>
        </w:r>
      </w:hyperlink>
      <w:r w:rsidRPr="000457C6">
        <w:rPr>
          <w:rFonts w:ascii="Courier New" w:eastAsia="Times New Roman" w:hAnsi="Courier New" w:cs="Courier New"/>
          <w:color w:val="000000"/>
          <w:spacing w:val="2"/>
          <w:sz w:val="20"/>
          <w:szCs w:val="20"/>
          <w:lang w:eastAsia="ru-RU"/>
        </w:rPr>
        <w:t> 4-тармағында көрсетілген, бірінші болып басталатын күндердің бірінен кешіктірілмей ұсынылады.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Егер депозитарлық қолхаттарға меншік құқықтарын есепке алуды және растауды жүзеге асыруға арналған шарт депозитарлық қолхаттардың базалық активі болып табылатын акциялардың резидент-эмитенті мен осындай ұйым арасында жасалған жағдайда, депозитарлық қолхаттарды ұстаушылардың осы тармақтың бірінші бөлігінің 1) тармақшасында көрсетілген тізімін Қазақстан Республикасының немесе шет мемлекеттің бағалы қағаздар нарығында депозитарлық қызметті жүзеге асыру құқығына ие ұйым жасайды.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тармақтың бірінші бөлігінің 1) тармақшасында көрсетілген, депозитарлық қолхаттарға меншік құқығын растайтын құжатты Қазақстан Республикасының заңдарына сәйкес номиналды ұстау қызметтерін көрсететін мынадай тұлғалардың бірі береді: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Республикасының немесе шет мемлекеттің бағалы қағаздар нарығында депозитарлық қызметті жүзеге асыру құқығына ие ұйым;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клиенттердің қаржы құралдары мен ақшасын есепке алуды және оларға құқықтарды растауды, олардың сақталуы бойынша өзіне міндеттемелер қабылдай </w:t>
      </w:r>
      <w:r w:rsidRPr="000457C6">
        <w:rPr>
          <w:rFonts w:ascii="Courier New" w:eastAsia="Times New Roman" w:hAnsi="Courier New" w:cs="Courier New"/>
          <w:color w:val="000000"/>
          <w:spacing w:val="2"/>
          <w:sz w:val="20"/>
          <w:szCs w:val="20"/>
          <w:lang w:eastAsia="ru-RU"/>
        </w:rPr>
        <w:lastRenderedPageBreak/>
        <w:t>отырып, клиенттердің құжаттық қаржы құралдарын сақтауды жүзеге асыратын Қазақстан Республикасының бағалы қағаздар нарығына кәсіби қатысушы;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бағалы қағаздарды номиналды ұстау бойынша қызметтер көрсететін, сондай-ақ осындай ұстаушылардың бағалы қағаздарына құқықтарды есепке алу мен растауды және бағалы қағаздарымен жасалатын мәмілелерді тіркеуді жүзеге асыратын өзге де ұйым.</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Салық агенті салық органына ұсынатын салықтық есептілікте осы Кодекске сәйкес есепке жазылған (төленген) кірістердің және ұсталған, ұстап қалудан босатылған салықтардың сомаларын, табыс салығының мөлшерлемелерін көрсетуге міндетті.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Салық агенті осы баптың 1-тармағында айқындалған тәртіппен депозитарлық қолхаттардың базалық активі болып табылатын акциялар бойынша дивидендтер түріндегі кірістерді бейрезидент – депозитарлық қолхаттарды номиналды ұстаушы арқылы резидентке төлеу кезінде осы Кодекстің ережелерін қолданбаған жағдайда, салық агенті осы Кодекстің </w:t>
      </w:r>
      <w:hyperlink r:id="rId534" w:anchor="z646" w:history="1">
        <w:r w:rsidRPr="000457C6">
          <w:rPr>
            <w:rFonts w:ascii="Courier New" w:eastAsia="Times New Roman" w:hAnsi="Courier New" w:cs="Courier New"/>
            <w:color w:val="073A5E"/>
            <w:spacing w:val="2"/>
            <w:sz w:val="20"/>
            <w:szCs w:val="20"/>
            <w:u w:val="single"/>
            <w:lang w:eastAsia="ru-RU"/>
          </w:rPr>
          <w:t>646-бабында</w:t>
        </w:r>
      </w:hyperlink>
      <w:r w:rsidRPr="000457C6">
        <w:rPr>
          <w:rFonts w:ascii="Courier New" w:eastAsia="Times New Roman" w:hAnsi="Courier New" w:cs="Courier New"/>
          <w:color w:val="000000"/>
          <w:spacing w:val="2"/>
          <w:sz w:val="20"/>
          <w:szCs w:val="20"/>
          <w:lang w:eastAsia="ru-RU"/>
        </w:rPr>
        <w:t> белгіленген мөлшерлеме бойынша төлем көзінен табыс салығын ұстап қалуға міндетті.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Ұсталған табыс салығының сомасы осы Кодекстің </w:t>
      </w:r>
      <w:hyperlink r:id="rId535" w:anchor="z647" w:history="1">
        <w:r w:rsidRPr="000457C6">
          <w:rPr>
            <w:rFonts w:ascii="Courier New" w:eastAsia="Times New Roman" w:hAnsi="Courier New" w:cs="Courier New"/>
            <w:color w:val="073A5E"/>
            <w:spacing w:val="2"/>
            <w:sz w:val="20"/>
            <w:szCs w:val="20"/>
            <w:u w:val="single"/>
            <w:lang w:eastAsia="ru-RU"/>
          </w:rPr>
          <w:t>647-бабы</w:t>
        </w:r>
      </w:hyperlink>
      <w:r w:rsidRPr="000457C6">
        <w:rPr>
          <w:rFonts w:ascii="Courier New" w:eastAsia="Times New Roman" w:hAnsi="Courier New" w:cs="Courier New"/>
          <w:color w:val="000000"/>
          <w:spacing w:val="2"/>
          <w:sz w:val="20"/>
          <w:szCs w:val="20"/>
          <w:lang w:eastAsia="ru-RU"/>
        </w:rPr>
        <w:t> 1-тармағының 1) тармақшасында белгіленген мерзімде аударуға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Салық агенті резиденттің – түпкілікті (нақты) кіріс алушының кірістерінен ұсталған табыс салығын бюджетке аударған жағдайда, осы Кодекске сәйкес мұндай резиденттің төлем көзінен артық ұсталған табыс салығын қайтаруға құқығы бар.</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резидент өзі дивидендтер түріндегі кіріс алған кезең үшін салық агентіне:</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депозитарлық қолхаттарға меншік құқығын растайтын құжаттың;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Қазақстан Республикасының резиденттігін растайтын құжаттың;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депозитарлық қолхаттардың базалық активі болып табылатын акциялар бойынша дивидендтер түріндегі кірістің алынғанын растайтын құжаттың нотариат куәландырған көшірмелерін ұсынуға міндетті.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тармақта көрсетілген құжаттарды резидент төлем көзінен ұсталған табыс салығының бюджетке соңғы аударылған күнінен бастап осы Кодекстің </w:t>
      </w:r>
      <w:hyperlink r:id="rId536" w:anchor="z48" w:history="1">
        <w:r w:rsidRPr="000457C6">
          <w:rPr>
            <w:rFonts w:ascii="Courier New" w:eastAsia="Times New Roman" w:hAnsi="Courier New" w:cs="Courier New"/>
            <w:color w:val="073A5E"/>
            <w:spacing w:val="2"/>
            <w:sz w:val="20"/>
            <w:szCs w:val="20"/>
            <w:u w:val="single"/>
            <w:lang w:eastAsia="ru-RU"/>
          </w:rPr>
          <w:t>48-бабында</w:t>
        </w:r>
      </w:hyperlink>
      <w:r w:rsidRPr="000457C6">
        <w:rPr>
          <w:rFonts w:ascii="Courier New" w:eastAsia="Times New Roman" w:hAnsi="Courier New" w:cs="Courier New"/>
          <w:color w:val="000000"/>
          <w:spacing w:val="2"/>
          <w:sz w:val="20"/>
          <w:szCs w:val="20"/>
          <w:lang w:eastAsia="ru-RU"/>
        </w:rPr>
        <w:t> белгіленген талап қоюдың ескіру мерзімі өткенге дейін ұсынады.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резидентке артық ұсталған табыс салығын қайтаруды салық агенті жүргізеді.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xml:space="preserve">      5. Салық агенті өзінің тұрған жеріндегі салық органына депозитарлық қолхаттардың базалық активі болып табылатын акциялар бойынша дивидендтер түріндегі резиденттің кірістерінен табыс салығын ұстап қалу және аудару жүргізілген салықтық кезең үшін резиденттер үшін көзделген салықтық мөлшерлеме </w:t>
      </w:r>
      <w:r w:rsidRPr="000457C6">
        <w:rPr>
          <w:rFonts w:ascii="Courier New" w:eastAsia="Times New Roman" w:hAnsi="Courier New" w:cs="Courier New"/>
          <w:color w:val="000000"/>
          <w:spacing w:val="2"/>
          <w:sz w:val="20"/>
          <w:szCs w:val="20"/>
          <w:lang w:eastAsia="ru-RU"/>
        </w:rPr>
        <w:lastRenderedPageBreak/>
        <w:t>қолданылған кезде салық салуды азайту немесе одан босату сомасына төлем көзінен ұсталатын табыс салығы бойынша қосымша есеп-қисап ұсынуға құқылы.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Аталған жағдайда төлем көзінен ұсталған табыс салығының артық төленген сомасын есепке жатқызу салық агентіне осы Кодекстің </w:t>
      </w:r>
      <w:hyperlink r:id="rId537" w:anchor="z102" w:history="1">
        <w:r w:rsidRPr="000457C6">
          <w:rPr>
            <w:rFonts w:ascii="Courier New" w:eastAsia="Times New Roman" w:hAnsi="Courier New" w:cs="Courier New"/>
            <w:color w:val="073A5E"/>
            <w:spacing w:val="2"/>
            <w:sz w:val="20"/>
            <w:szCs w:val="20"/>
            <w:u w:val="single"/>
            <w:lang w:eastAsia="ru-RU"/>
          </w:rPr>
          <w:t>102-бабында</w:t>
        </w:r>
      </w:hyperlink>
      <w:r w:rsidRPr="000457C6">
        <w:rPr>
          <w:rFonts w:ascii="Courier New" w:eastAsia="Times New Roman" w:hAnsi="Courier New" w:cs="Courier New"/>
          <w:color w:val="000000"/>
          <w:spacing w:val="2"/>
          <w:sz w:val="20"/>
          <w:szCs w:val="20"/>
          <w:lang w:eastAsia="ru-RU"/>
        </w:rPr>
        <w:t> айқындалған тәртіппен жүргізіледі.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64" w:name="z311"/>
      <w:bookmarkEnd w:id="164"/>
      <w:r w:rsidRPr="000457C6">
        <w:rPr>
          <w:rFonts w:ascii="Courier New" w:eastAsia="Times New Roman" w:hAnsi="Courier New" w:cs="Courier New"/>
          <w:b/>
          <w:bCs/>
          <w:color w:val="000000"/>
          <w:spacing w:val="2"/>
          <w:sz w:val="20"/>
          <w:szCs w:val="20"/>
          <w:bdr w:val="none" w:sz="0" w:space="0" w:color="auto" w:frame="1"/>
          <w:lang w:eastAsia="ru-RU"/>
        </w:rPr>
        <w:t>311-бап. Төлем көзінен ұсталған корпоративтік табыс салығын аудару тәртібі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Кодексте өзгеше көзделмесе, салық агентi төлем көзінен ұсталған корпоративтік табыс салығының сомасын төлем көзiнен салық салынатын кірісті төлеу жүзеге асырылған ай аяқталғаннан кейiн күнтізбелік жиырма бес күннен кешiктiрмей аударуға мiндеттi.</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Төлем көзiнен ұсталған корпоративтік табыс салығының сомасын аудару салық агентiнің тұрған жері бойынша жүзеге асырылады.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Қазақстан Республикасында қызметiн тұрақты мекеме арқылы жүзеге асыратын бейрезидент-заңды тұлға төлем көзiнен ұсталған корпоративтік табыс салығының сомасын бюджетке аударуды тұрақты мекеменің орналасқан жері бойынша жүргiзедi.</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65" w:name="z312"/>
      <w:bookmarkEnd w:id="165"/>
      <w:r w:rsidRPr="000457C6">
        <w:rPr>
          <w:rFonts w:ascii="Courier New" w:eastAsia="Times New Roman" w:hAnsi="Courier New" w:cs="Courier New"/>
          <w:b/>
          <w:bCs/>
          <w:color w:val="000000"/>
          <w:spacing w:val="2"/>
          <w:sz w:val="20"/>
          <w:szCs w:val="20"/>
          <w:bdr w:val="none" w:sz="0" w:space="0" w:color="auto" w:frame="1"/>
          <w:lang w:eastAsia="ru-RU"/>
        </w:rPr>
        <w:t>312-бап. Төлем көзінен ұсталған корпоративтік табыс салығы бойынша есеп-қисап</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Салық агенттерi төлем көзiнен ұсталған корпоративтік табыс салығының сомалары бойынша есеп-қисапты төлем көзінен салық салынатын кірісті төлеу жүргізілген тоқсаннан кейiнгi екінші айдың 15-інен кешiктiрмей ұсынуға мiндеттi.</w:t>
      </w:r>
    </w:p>
    <w:p w:rsidR="000457C6" w:rsidRPr="000457C6" w:rsidRDefault="000457C6" w:rsidP="000457C6">
      <w:pPr>
        <w:shd w:val="clear" w:color="auto" w:fill="FFFFFF"/>
        <w:spacing w:before="225" w:after="135" w:line="390" w:lineRule="atLeast"/>
        <w:textAlignment w:val="baseline"/>
        <w:outlineLvl w:val="2"/>
        <w:rPr>
          <w:rFonts w:ascii="Courier New" w:eastAsia="Times New Roman" w:hAnsi="Courier New" w:cs="Courier New"/>
          <w:color w:val="1E1E1E"/>
          <w:sz w:val="32"/>
          <w:szCs w:val="32"/>
          <w:lang w:eastAsia="ru-RU"/>
        </w:rPr>
      </w:pPr>
      <w:r w:rsidRPr="000457C6">
        <w:rPr>
          <w:rFonts w:ascii="Courier New" w:eastAsia="Times New Roman" w:hAnsi="Courier New" w:cs="Courier New"/>
          <w:color w:val="1E1E1E"/>
          <w:sz w:val="32"/>
          <w:szCs w:val="32"/>
          <w:lang w:eastAsia="ru-RU"/>
        </w:rPr>
        <w:t>34-тарау. САЛЫҚ МӨЛШЕРЛЕМЕЛЕРІ, САЛЫҚТЫҚ КЕЗЕҢ ЖӘНЕ САЛЫҚ ДЕКЛАРАЦИЯСЫ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66" w:name="z313"/>
      <w:bookmarkEnd w:id="166"/>
      <w:r w:rsidRPr="000457C6">
        <w:rPr>
          <w:rFonts w:ascii="Courier New" w:eastAsia="Times New Roman" w:hAnsi="Courier New" w:cs="Courier New"/>
          <w:b/>
          <w:bCs/>
          <w:color w:val="000000"/>
          <w:spacing w:val="2"/>
          <w:sz w:val="20"/>
          <w:szCs w:val="20"/>
          <w:bdr w:val="none" w:sz="0" w:space="0" w:color="auto" w:frame="1"/>
          <w:lang w:eastAsia="ru-RU"/>
        </w:rPr>
        <w:t>313-бап. Салық мөлшерлемелері</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Егер осы баптың 2-тармағында өзгеше белгіленбесе, салық төлеушiнiң осы Кодекстiң </w:t>
      </w:r>
      <w:hyperlink r:id="rId538" w:anchor="z288" w:history="1">
        <w:r w:rsidRPr="000457C6">
          <w:rPr>
            <w:rFonts w:ascii="Courier New" w:eastAsia="Times New Roman" w:hAnsi="Courier New" w:cs="Courier New"/>
            <w:color w:val="073A5E"/>
            <w:spacing w:val="2"/>
            <w:sz w:val="20"/>
            <w:szCs w:val="20"/>
            <w:u w:val="single"/>
            <w:lang w:eastAsia="ru-RU"/>
          </w:rPr>
          <w:t>288-бабында</w:t>
        </w:r>
      </w:hyperlink>
      <w:r w:rsidRPr="000457C6">
        <w:rPr>
          <w:rFonts w:ascii="Courier New" w:eastAsia="Times New Roman" w:hAnsi="Courier New" w:cs="Courier New"/>
          <w:color w:val="000000"/>
          <w:spacing w:val="2"/>
          <w:sz w:val="20"/>
          <w:szCs w:val="20"/>
          <w:lang w:eastAsia="ru-RU"/>
        </w:rPr>
        <w:t> көзделген кірістер мен шығыстар сомасына және осы Кодекстiң </w:t>
      </w:r>
      <w:hyperlink r:id="rId539" w:anchor="z300" w:history="1">
        <w:r w:rsidRPr="000457C6">
          <w:rPr>
            <w:rFonts w:ascii="Courier New" w:eastAsia="Times New Roman" w:hAnsi="Courier New" w:cs="Courier New"/>
            <w:color w:val="073A5E"/>
            <w:spacing w:val="2"/>
            <w:sz w:val="20"/>
            <w:szCs w:val="20"/>
            <w:u w:val="single"/>
            <w:lang w:eastAsia="ru-RU"/>
          </w:rPr>
          <w:t>300-бабында</w:t>
        </w:r>
      </w:hyperlink>
      <w:r w:rsidRPr="000457C6">
        <w:rPr>
          <w:rFonts w:ascii="Courier New" w:eastAsia="Times New Roman" w:hAnsi="Courier New" w:cs="Courier New"/>
          <w:color w:val="000000"/>
          <w:spacing w:val="2"/>
          <w:sz w:val="20"/>
          <w:szCs w:val="20"/>
          <w:lang w:eastAsia="ru-RU"/>
        </w:rPr>
        <w:t> айқындалған тәртiппен ауыстырылатын залалдар сомасына азайтылған салық салынатын кірісіне 20 пайыз мөлшерлеме бойынша салық салуға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Осы Кодекстің </w:t>
      </w:r>
      <w:hyperlink r:id="rId540" w:anchor="z223" w:history="1">
        <w:r w:rsidRPr="000457C6">
          <w:rPr>
            <w:rFonts w:ascii="Courier New" w:eastAsia="Times New Roman" w:hAnsi="Courier New" w:cs="Courier New"/>
            <w:color w:val="073A5E"/>
            <w:spacing w:val="2"/>
            <w:sz w:val="20"/>
            <w:szCs w:val="20"/>
            <w:u w:val="single"/>
            <w:lang w:eastAsia="ru-RU"/>
          </w:rPr>
          <w:t>223-бабының</w:t>
        </w:r>
      </w:hyperlink>
      <w:r w:rsidRPr="000457C6">
        <w:rPr>
          <w:rFonts w:ascii="Courier New" w:eastAsia="Times New Roman" w:hAnsi="Courier New" w:cs="Courier New"/>
          <w:color w:val="000000"/>
          <w:spacing w:val="2"/>
          <w:sz w:val="20"/>
          <w:szCs w:val="20"/>
          <w:lang w:eastAsia="ru-RU"/>
        </w:rPr>
        <w:t> 4) және 5) тармақшаларында айқындалған салық салу объектілері 20 пайыз мөлшерлемесі бойынша салық салуға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Ауыл шаруашылығы өнімін, акваөсіру (балық өсіру шаруашылығы) өнімін өндіруші заңды тұлғалардың осы Кодекстің </w:t>
      </w:r>
      <w:hyperlink r:id="rId541" w:anchor="z288" w:history="1">
        <w:r w:rsidRPr="000457C6">
          <w:rPr>
            <w:rFonts w:ascii="Courier New" w:eastAsia="Times New Roman" w:hAnsi="Courier New" w:cs="Courier New"/>
            <w:color w:val="073A5E"/>
            <w:spacing w:val="2"/>
            <w:sz w:val="20"/>
            <w:szCs w:val="20"/>
            <w:u w:val="single"/>
            <w:lang w:eastAsia="ru-RU"/>
          </w:rPr>
          <w:t>288-бабында</w:t>
        </w:r>
      </w:hyperlink>
      <w:r w:rsidRPr="000457C6">
        <w:rPr>
          <w:rFonts w:ascii="Courier New" w:eastAsia="Times New Roman" w:hAnsi="Courier New" w:cs="Courier New"/>
          <w:color w:val="000000"/>
          <w:spacing w:val="2"/>
          <w:sz w:val="20"/>
          <w:szCs w:val="20"/>
          <w:lang w:eastAsia="ru-RU"/>
        </w:rPr>
        <w:t> көзделген кірістер мен шығыстар сомасына және осы Кодекстің </w:t>
      </w:r>
      <w:hyperlink r:id="rId542" w:anchor="z300" w:history="1">
        <w:r w:rsidRPr="000457C6">
          <w:rPr>
            <w:rFonts w:ascii="Courier New" w:eastAsia="Times New Roman" w:hAnsi="Courier New" w:cs="Courier New"/>
            <w:color w:val="073A5E"/>
            <w:spacing w:val="2"/>
            <w:sz w:val="20"/>
            <w:szCs w:val="20"/>
            <w:u w:val="single"/>
            <w:lang w:eastAsia="ru-RU"/>
          </w:rPr>
          <w:t>300-бабында</w:t>
        </w:r>
      </w:hyperlink>
      <w:r w:rsidRPr="000457C6">
        <w:rPr>
          <w:rFonts w:ascii="Courier New" w:eastAsia="Times New Roman" w:hAnsi="Courier New" w:cs="Courier New"/>
          <w:color w:val="000000"/>
          <w:spacing w:val="2"/>
          <w:sz w:val="20"/>
          <w:szCs w:val="20"/>
          <w:lang w:eastAsia="ru-RU"/>
        </w:rPr>
        <w:t> айқындалған тәртіппен ауыстырылатын залалдар сомасына азайтылған салық салынатын кірісіне, егер мұндай кіріс ауыл шаруашылығы өнімін, акваөсіру (балық өсіру шаруашылығы) өнімін өндіру, өзі өндірген аталған өнімді, сондай-ақ осындай қайта өңдеу өнімдерін қайта өңдеу мен өткізу жөніндегі қызметті жүзеге асырудан алынса, 10 пайыз мөлшерлеме бойынша салық салуға жатады.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Осы Кодекстің мақсаттары үшін, оның ішінде ауыл шаруашылығы өнімін өндірушілерге мынадай бағыттар бойынша берілген бюджеттік субсидиялар осы тармақтың бірінші бөлігінде көрсетілген қызметті жүзеге асырудан алынған кіріс деп танылады: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1) агроөнеркәсіптік кешен субъектілері үшін ауыл шаруашылығы техникасының, технологиялық жабдықтың лизингі бойынша, сондай-ақ технологиялық жабдыққа арналған кредиттер бойынша сыйақы мөлшерлемелерін арзандату;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өсiмдiктердің жоғары бағалы сорттары мен ауыл шаруашылығы малының, құстар мен балықтар тұқымдарының тектік қорларын сақтау және дамыту;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тұқым шаруашылығын дамыту;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мал шаруашылығының өнiмділігі мен өнiмiнің сапасын арттыру;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акваөсірудің (балық өсіру шаруашылығының) өнiмділігі мен өнімінің сапасын арттыру;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6) басым дақылдар өндіруді субсидиялау арқылы өсiмдiк шаруашылығы өнiмiнiң шығымдылығы мен сапасын арттыру, жанар-жағармай материалдарының және көктемгi егіс пен егiн жинау жұмыстарын жүргiзу үшін қажеттi басқа да тауар-материалдық құндылықтардың құнын арзандату;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7) отандық ауыл шаруашылығы тауарларын өндірушілерге тыңайтқыштардың (органикалық тыңайтқыштарды қоспағанда) құнын арзандату;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8) өсімдіктерді қорғау мақсатында ауыл шаруашылығы тауарларын өндірушілерге ауыл шаруашылығы дақылдарын өңдеуге арналған гербицидтердің, биоагенттердің (энтомофагтардың) және биопрепараттардың құнын арзандату;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9) асыл тұқымды мал шаруашылығын дамыту;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10) жемiс-жидек дақылдарының және жүзiмнің көпжылдық көшеттерiн отырғызу және өсіру (оның ішінде қалпына келтіру);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11) ауыл шаруашылығы дақылдарын қорғалған топырақта өсіру;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12) ауыл шаруашылығы өнімін экспорттау кезінде көлік шығыстарына жұмсалатын шығындардың құнын арзандату;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13) ауыл шаруашылығы өнімін өндіру үшін жаңа өндірістік қуаттарды құруға немесе жұмыс істеп тұрғандарын кеңейтуге бағытталған инвестициялық салымдар кезінде агроөнеркәсіптік кешен субъектісі шеккен шығыстардың бір бөлігін өтеу.</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Бейрезиденттердiң Қазақстан Республикасындағы көздерден алатын кірістерін қоспағанда, төлем көзiнен салық салынатын кірістерге төлем көзiнен 15 пайыз мөлшерлеме бойынша салық салуға жатады.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Бейрезиденттердiң осы Кодекстің </w:t>
      </w:r>
      <w:hyperlink r:id="rId543" w:anchor="z644" w:history="1">
        <w:r w:rsidRPr="000457C6">
          <w:rPr>
            <w:rFonts w:ascii="Courier New" w:eastAsia="Times New Roman" w:hAnsi="Courier New" w:cs="Courier New"/>
            <w:color w:val="073A5E"/>
            <w:spacing w:val="2"/>
            <w:sz w:val="20"/>
            <w:szCs w:val="20"/>
            <w:u w:val="single"/>
            <w:lang w:eastAsia="ru-RU"/>
          </w:rPr>
          <w:t>644-бабы</w:t>
        </w:r>
      </w:hyperlink>
      <w:r w:rsidRPr="000457C6">
        <w:rPr>
          <w:rFonts w:ascii="Courier New" w:eastAsia="Times New Roman" w:hAnsi="Courier New" w:cs="Courier New"/>
          <w:color w:val="000000"/>
          <w:spacing w:val="2"/>
          <w:sz w:val="20"/>
          <w:szCs w:val="20"/>
          <w:lang w:eastAsia="ru-RU"/>
        </w:rPr>
        <w:t xml:space="preserve"> 1-тармағының 1) – 9), 11) – 34) тармақшаларында айқындалатын Қазақстан Республикасындағы көздерден алатын, осындай бейрезиденттердiң тұрақты мекемесiмен байланысты емес кірістеріне, </w:t>
      </w:r>
      <w:r w:rsidRPr="000457C6">
        <w:rPr>
          <w:rFonts w:ascii="Courier New" w:eastAsia="Times New Roman" w:hAnsi="Courier New" w:cs="Courier New"/>
          <w:color w:val="000000"/>
          <w:spacing w:val="2"/>
          <w:sz w:val="20"/>
          <w:szCs w:val="20"/>
          <w:lang w:eastAsia="ru-RU"/>
        </w:rPr>
        <w:lastRenderedPageBreak/>
        <w:t>сондай-ақ осы Кодекстің </w:t>
      </w:r>
      <w:hyperlink r:id="rId544" w:anchor="z644" w:history="1">
        <w:r w:rsidRPr="000457C6">
          <w:rPr>
            <w:rFonts w:ascii="Courier New" w:eastAsia="Times New Roman" w:hAnsi="Courier New" w:cs="Courier New"/>
            <w:color w:val="073A5E"/>
            <w:spacing w:val="2"/>
            <w:sz w:val="20"/>
            <w:szCs w:val="20"/>
            <w:u w:val="single"/>
            <w:lang w:eastAsia="ru-RU"/>
          </w:rPr>
          <w:t>644-бабы</w:t>
        </w:r>
      </w:hyperlink>
      <w:r w:rsidRPr="000457C6">
        <w:rPr>
          <w:rFonts w:ascii="Courier New" w:eastAsia="Times New Roman" w:hAnsi="Courier New" w:cs="Courier New"/>
          <w:color w:val="000000"/>
          <w:spacing w:val="2"/>
          <w:sz w:val="20"/>
          <w:szCs w:val="20"/>
          <w:lang w:eastAsia="ru-RU"/>
        </w:rPr>
        <w:t> 1-тармағының 10) тармақшасында көрсетілген кірістерге осы Кодекстiң </w:t>
      </w:r>
      <w:hyperlink r:id="rId545" w:anchor="z646" w:history="1">
        <w:r w:rsidRPr="000457C6">
          <w:rPr>
            <w:rFonts w:ascii="Courier New" w:eastAsia="Times New Roman" w:hAnsi="Courier New" w:cs="Courier New"/>
            <w:color w:val="073A5E"/>
            <w:spacing w:val="2"/>
            <w:sz w:val="20"/>
            <w:szCs w:val="20"/>
            <w:u w:val="single"/>
            <w:lang w:eastAsia="ru-RU"/>
          </w:rPr>
          <w:t>646-бабында</w:t>
        </w:r>
      </w:hyperlink>
      <w:r w:rsidRPr="000457C6">
        <w:rPr>
          <w:rFonts w:ascii="Courier New" w:eastAsia="Times New Roman" w:hAnsi="Courier New" w:cs="Courier New"/>
          <w:color w:val="000000"/>
          <w:spacing w:val="2"/>
          <w:sz w:val="20"/>
          <w:szCs w:val="20"/>
          <w:lang w:eastAsia="ru-RU"/>
        </w:rPr>
        <w:t> белгiленген мөлшерлемелер бойынша салық салынады.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Қазақстан Республикасында қызметiн тұрақты мекеме арқылы жүзеге асыратын бейрезидент-заңды тұлғаның таза кірісіне осы Кодекстiң </w:t>
      </w:r>
      <w:hyperlink r:id="rId546" w:anchor="z652" w:history="1">
        <w:r w:rsidRPr="000457C6">
          <w:rPr>
            <w:rFonts w:ascii="Courier New" w:eastAsia="Times New Roman" w:hAnsi="Courier New" w:cs="Courier New"/>
            <w:color w:val="073A5E"/>
            <w:spacing w:val="2"/>
            <w:sz w:val="20"/>
            <w:szCs w:val="20"/>
            <w:u w:val="single"/>
            <w:lang w:eastAsia="ru-RU"/>
          </w:rPr>
          <w:t>652-бабында</w:t>
        </w:r>
      </w:hyperlink>
      <w:r w:rsidRPr="000457C6">
        <w:rPr>
          <w:rFonts w:ascii="Courier New" w:eastAsia="Times New Roman" w:hAnsi="Courier New" w:cs="Courier New"/>
          <w:color w:val="000000"/>
          <w:spacing w:val="2"/>
          <w:sz w:val="20"/>
          <w:szCs w:val="20"/>
          <w:lang w:eastAsia="ru-RU"/>
        </w:rPr>
        <w:t> белгiленген мөлшерлеме бойынша және тәртiппен корпоративтік табыс салығын салуға жатады.</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313-бапқа өзгеріс енгізілді – ҚР 10.12.2020 </w:t>
      </w:r>
      <w:hyperlink r:id="rId547" w:anchor="z971"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w:t>
      </w:r>
      <w:hyperlink r:id="rId548" w:anchor="z2342" w:history="1">
        <w:r w:rsidRPr="000457C6">
          <w:rPr>
            <w:rFonts w:ascii="Courier New" w:eastAsia="Times New Roman" w:hAnsi="Courier New" w:cs="Courier New"/>
            <w:color w:val="073A5E"/>
            <w:sz w:val="20"/>
            <w:szCs w:val="20"/>
            <w:u w:val="single"/>
            <w:shd w:val="clear" w:color="auto" w:fill="FFFFFF"/>
            <w:lang w:eastAsia="ru-RU"/>
          </w:rPr>
          <w:t>енгізіледі</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67" w:name="z314"/>
      <w:bookmarkEnd w:id="167"/>
      <w:r w:rsidRPr="000457C6">
        <w:rPr>
          <w:rFonts w:ascii="Courier New" w:eastAsia="Times New Roman" w:hAnsi="Courier New" w:cs="Courier New"/>
          <w:b/>
          <w:bCs/>
          <w:color w:val="000000"/>
          <w:spacing w:val="2"/>
          <w:sz w:val="20"/>
          <w:szCs w:val="20"/>
          <w:bdr w:val="none" w:sz="0" w:space="0" w:color="auto" w:frame="1"/>
          <w:lang w:eastAsia="ru-RU"/>
        </w:rPr>
        <w:t>314-бап. Салықтық кезең</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Корпоративтік табыс салығы үшiн 1 қаңтар – 31 желтоқсан аралығындағы күнтізбелік жыл салықтық кезең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2. Егер заңды тұлға күнтiзбелiк жыл басталғаннан кейiн құрылған болса, құрылған күнiнен бастап күнтiзбелiк жылдың соңына дейiнгi уақыт кезеңi ол үшiн бiрiншi салықтық кезең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Бұл ретте заңды тұлғаның тіркеуші органда мемлекеттік тiркелген күнi оның құрылған күнi болып есептеледі.</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Егер заңды тұлға күнтiзбелiк жылдың соңына дейiн таратылған, қайта ұйымдастырылған болса, жыл басталғаннан бастап тарату, қайта ұйымдастыру аяқталған күнге дейiнгi уақыт кезеңi ол үшiн соңғы салықтық кезең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Егер күнтiзбелiк жыл басталғаннан кейiн құрылған заңды тұлға осы жылдың соңына дейiн таратылған, қайта ұйымдастырылған болса, құрылған күнiнен бастап тарату, қайта ұйымдастыру аяқталған күнге дейiнгi уақыт кезеңi ол үшiн салықтық кезең болып табылады.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5. Егер заңды тұлға күнтізбелік жыл ішінде қызметін шағын бизнес субъектілері үшін, бөлшек салықтың арнаулы салық режимдерінде және жалпыға бірдей белгіленген тәртіппен жүзеге асырған болса, қызмет шағын бизнес субъектілері үшін, бөлшек салықтың арнаулы салық режимдерінде жүзеге асырылған уақыт кезеңі салықтық кезеңге енгізілмейді.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314-бапқа өзгеріс енгізілді - ҚР 02.04.2019 </w:t>
      </w:r>
      <w:hyperlink r:id="rId549" w:anchor="z479"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(01.07.2019 бастап қолданысқа енгізіледі); 10.12.2020 </w:t>
      </w:r>
      <w:hyperlink r:id="rId550" w:anchor="z973"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(01.01.2021 бастап қолданысқа енгізіледі) Заңдарымен.</w:t>
      </w:r>
      <w:r w:rsidRPr="000457C6">
        <w:rPr>
          <w:rFonts w:ascii="Courier New" w:eastAsia="Times New Roman" w:hAnsi="Courier New" w:cs="Courier New"/>
          <w:color w:val="000000"/>
          <w:sz w:val="20"/>
          <w:szCs w:val="20"/>
          <w:lang w:eastAsia="ru-RU"/>
        </w:rPr>
        <w:br/>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bookmarkStart w:id="168" w:name="z315"/>
      <w:bookmarkEnd w:id="168"/>
      <w:r w:rsidRPr="000457C6">
        <w:rPr>
          <w:rFonts w:ascii="Courier New" w:eastAsia="Times New Roman" w:hAnsi="Courier New" w:cs="Courier New"/>
          <w:b/>
          <w:bCs/>
          <w:color w:val="000000"/>
          <w:spacing w:val="2"/>
          <w:sz w:val="20"/>
          <w:szCs w:val="20"/>
          <w:bdr w:val="none" w:sz="0" w:space="0" w:color="auto" w:frame="1"/>
          <w:lang w:eastAsia="ru-RU"/>
        </w:rPr>
        <w:t>315-бап. Салық декларациясы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1. Қазақстан Республикасындағы көздерден тек қана төлем көзiнен салық салуға жататын кірістер алатын және Қазақстан Республикасында қызметiн тұрақты мекеме арқылы жүзеге асырмайтын бейрезиденттi қоспағанда, корпоративтік табыс салығын төлеушi, егер осы бапта өзгеше белгіленбесе, тұрған жеріндегі салық органына корпоративтік табыс салығы бойынша декларацияны есептi салықтық кезеңнен кейiнгi жылдың 31 наурызынан кешiктiрмей тапсырады.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lastRenderedPageBreak/>
        <w:t>      2. Корпоративтік табыс салығы бойынша декларация салық салу объектiлерi және (немесе) салық салумен байланысты объектiлер туралы ақпаратты ашып көрсету жөнiндегi декларациядан және оған қосымшалардан тұрады.</w:t>
      </w:r>
    </w:p>
    <w:p w:rsidR="000457C6" w:rsidRPr="000457C6" w:rsidRDefault="000457C6" w:rsidP="000457C6">
      <w:pPr>
        <w:shd w:val="clear" w:color="auto" w:fill="FFFFFF"/>
        <w:spacing w:after="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3. Оңайлатылған декларация негізінде арнаулы салық режимін қолданатын заңды тұлға осы Кодекстің </w:t>
      </w:r>
      <w:hyperlink r:id="rId551" w:anchor="z681" w:history="1">
        <w:r w:rsidRPr="000457C6">
          <w:rPr>
            <w:rFonts w:ascii="Courier New" w:eastAsia="Times New Roman" w:hAnsi="Courier New" w:cs="Courier New"/>
            <w:color w:val="073A5E"/>
            <w:spacing w:val="2"/>
            <w:sz w:val="20"/>
            <w:szCs w:val="20"/>
            <w:u w:val="single"/>
            <w:lang w:eastAsia="ru-RU"/>
          </w:rPr>
          <w:t>681-бабының</w:t>
        </w:r>
      </w:hyperlink>
      <w:r w:rsidRPr="000457C6">
        <w:rPr>
          <w:rFonts w:ascii="Courier New" w:eastAsia="Times New Roman" w:hAnsi="Courier New" w:cs="Courier New"/>
          <w:color w:val="000000"/>
          <w:spacing w:val="2"/>
          <w:sz w:val="20"/>
          <w:szCs w:val="20"/>
          <w:lang w:eastAsia="ru-RU"/>
        </w:rPr>
        <w:t> 1 және 2-тармақтарына сәйкес салық салынатын кірістер бойынша корпоративтік табыс салығы жөніндегі декларацияны тапсырмайды.</w:t>
      </w:r>
    </w:p>
    <w:p w:rsidR="000457C6" w:rsidRPr="000457C6" w:rsidRDefault="000457C6" w:rsidP="000457C6">
      <w:pPr>
        <w:shd w:val="clear" w:color="auto" w:fill="FFFFFF"/>
        <w:spacing w:after="360" w:line="285" w:lineRule="atLeast"/>
        <w:textAlignment w:val="baseline"/>
        <w:rPr>
          <w:rFonts w:ascii="Courier New" w:eastAsia="Times New Roman" w:hAnsi="Courier New" w:cs="Courier New"/>
          <w:color w:val="000000"/>
          <w:spacing w:val="2"/>
          <w:sz w:val="20"/>
          <w:szCs w:val="20"/>
          <w:lang w:eastAsia="ru-RU"/>
        </w:rPr>
      </w:pPr>
      <w:r w:rsidRPr="000457C6">
        <w:rPr>
          <w:rFonts w:ascii="Courier New" w:eastAsia="Times New Roman" w:hAnsi="Courier New" w:cs="Courier New"/>
          <w:color w:val="000000"/>
          <w:spacing w:val="2"/>
          <w:sz w:val="20"/>
          <w:szCs w:val="20"/>
          <w:lang w:eastAsia="ru-RU"/>
        </w:rPr>
        <w:t>      4. Егер корпоративтік табыс салығы бойынша декларация ұсынылған күнге бекітілген қаржылық есептілік болмаған жағдайда, бақыланатын шетелдік компаниялардың немесе бақыланатын шетелдік компаниялардың тұрақты мекемелерінің жиынтық пайдасын есептеу осы Кодекстің 211-бабының ережелері ескеріле отырып, қаржылық есептілік бекітілген күннен кейінгі алпыс жұмыс күні ішінде, бірақ есепті салықтық кезеңнен кейінгі екінші жылдың 31 наурызынан кешіктірілмей берілетін корпоративтік табыс салығы бойынша қосымша декларацияда жүргізіледі.</w:t>
      </w:r>
    </w:p>
    <w:p w:rsidR="000457C6" w:rsidRPr="000457C6" w:rsidRDefault="000457C6" w:rsidP="000457C6">
      <w:pPr>
        <w:spacing w:after="0" w:line="240" w:lineRule="auto"/>
        <w:rPr>
          <w:rFonts w:ascii="Times New Roman" w:eastAsia="Times New Roman" w:hAnsi="Times New Roman" w:cs="Times New Roman"/>
          <w:sz w:val="24"/>
          <w:szCs w:val="24"/>
          <w:lang w:eastAsia="ru-RU"/>
        </w:rPr>
      </w:pPr>
      <w:r w:rsidRPr="000457C6">
        <w:rPr>
          <w:rFonts w:ascii="Courier New" w:eastAsia="Times New Roman" w:hAnsi="Courier New" w:cs="Courier New"/>
          <w:color w:val="FF0000"/>
          <w:sz w:val="20"/>
          <w:szCs w:val="20"/>
          <w:bdr w:val="none" w:sz="0" w:space="0" w:color="auto" w:frame="1"/>
          <w:shd w:val="clear" w:color="auto" w:fill="FFFFFF"/>
          <w:lang w:eastAsia="ru-RU"/>
        </w:rPr>
        <w:t>      Ескерту. 315-бапқа өзгеріс енгізілді - ҚР 02.04.2019 </w:t>
      </w:r>
      <w:hyperlink r:id="rId552" w:anchor="z482" w:history="1">
        <w:r w:rsidRPr="000457C6">
          <w:rPr>
            <w:rFonts w:ascii="Courier New" w:eastAsia="Times New Roman" w:hAnsi="Courier New" w:cs="Courier New"/>
            <w:color w:val="073A5E"/>
            <w:sz w:val="20"/>
            <w:szCs w:val="20"/>
            <w:u w:val="single"/>
            <w:shd w:val="clear" w:color="auto" w:fill="FFFFFF"/>
            <w:lang w:eastAsia="ru-RU"/>
          </w:rPr>
          <w:t>№ 241-VI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(01.01.2018 бастап қолданысқа енгізіледі); 10.12.2020 </w:t>
      </w:r>
      <w:hyperlink r:id="rId553" w:anchor="z974" w:history="1">
        <w:r w:rsidRPr="000457C6">
          <w:rPr>
            <w:rFonts w:ascii="Courier New" w:eastAsia="Times New Roman" w:hAnsi="Courier New" w:cs="Courier New"/>
            <w:color w:val="073A5E"/>
            <w:sz w:val="20"/>
            <w:szCs w:val="20"/>
            <w:u w:val="single"/>
            <w:shd w:val="clear" w:color="auto" w:fill="FFFFFF"/>
            <w:lang w:eastAsia="ru-RU"/>
          </w:rPr>
          <w:t>№ 382-VI</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(01.01.2020 бастап қолданысқа </w:t>
      </w:r>
      <w:hyperlink r:id="rId554" w:anchor="z2342" w:history="1">
        <w:r w:rsidRPr="000457C6">
          <w:rPr>
            <w:rFonts w:ascii="Courier New" w:eastAsia="Times New Roman" w:hAnsi="Courier New" w:cs="Courier New"/>
            <w:color w:val="073A5E"/>
            <w:sz w:val="20"/>
            <w:szCs w:val="20"/>
            <w:u w:val="single"/>
            <w:shd w:val="clear" w:color="auto" w:fill="FFFFFF"/>
            <w:lang w:eastAsia="ru-RU"/>
          </w:rPr>
          <w:t>енгізіледі</w:t>
        </w:r>
      </w:hyperlink>
      <w:r w:rsidRPr="000457C6">
        <w:rPr>
          <w:rFonts w:ascii="Courier New" w:eastAsia="Times New Roman" w:hAnsi="Courier New" w:cs="Courier New"/>
          <w:color w:val="FF0000"/>
          <w:sz w:val="20"/>
          <w:szCs w:val="20"/>
          <w:bdr w:val="none" w:sz="0" w:space="0" w:color="auto" w:frame="1"/>
          <w:shd w:val="clear" w:color="auto" w:fill="FFFFFF"/>
          <w:lang w:eastAsia="ru-RU"/>
        </w:rPr>
        <w:t>) Заңымен.</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w:t>
      </w:r>
      <w:bookmarkStart w:id="169" w:name="z6075"/>
      <w:bookmarkEnd w:id="169"/>
      <w:r w:rsidRPr="000457C6">
        <w:rPr>
          <w:rFonts w:ascii="Courier New" w:eastAsia="Times New Roman" w:hAnsi="Courier New" w:cs="Courier New"/>
          <w:color w:val="FF0000"/>
          <w:sz w:val="20"/>
          <w:szCs w:val="20"/>
          <w:shd w:val="clear" w:color="auto" w:fill="FFFFFF"/>
          <w:lang w:eastAsia="ru-RU"/>
        </w:rPr>
        <w:t>РҚАО-ның ескертпесі!</w:t>
      </w:r>
      <w:r w:rsidRPr="000457C6">
        <w:rPr>
          <w:rFonts w:ascii="Courier New" w:eastAsia="Times New Roman" w:hAnsi="Courier New" w:cs="Courier New"/>
          <w:color w:val="000000"/>
          <w:sz w:val="20"/>
          <w:szCs w:val="20"/>
          <w:lang w:eastAsia="ru-RU"/>
        </w:rPr>
        <w:br/>
      </w:r>
      <w:r w:rsidRPr="000457C6">
        <w:rPr>
          <w:rFonts w:ascii="Courier New" w:eastAsia="Times New Roman" w:hAnsi="Courier New" w:cs="Courier New"/>
          <w:color w:val="FF0000"/>
          <w:sz w:val="20"/>
          <w:szCs w:val="20"/>
          <w:shd w:val="clear" w:color="auto" w:fill="FFFFFF"/>
          <w:lang w:eastAsia="ru-RU"/>
        </w:rPr>
        <w:t>      8-бөлімнің осы редакциясы 01.01.2025 дейін қолданыста болады - ҚР 25.12.2017 </w:t>
      </w:r>
      <w:hyperlink r:id="rId555" w:anchor="z365" w:history="1">
        <w:r w:rsidRPr="000457C6">
          <w:rPr>
            <w:rFonts w:ascii="Courier New" w:eastAsia="Times New Roman" w:hAnsi="Courier New" w:cs="Courier New"/>
            <w:color w:val="073A5E"/>
            <w:sz w:val="20"/>
            <w:szCs w:val="20"/>
            <w:u w:val="single"/>
            <w:lang w:eastAsia="ru-RU"/>
          </w:rPr>
          <w:t>№ 121-VI</w:t>
        </w:r>
      </w:hyperlink>
      <w:r w:rsidRPr="000457C6">
        <w:rPr>
          <w:rFonts w:ascii="Courier New" w:eastAsia="Times New Roman" w:hAnsi="Courier New" w:cs="Courier New"/>
          <w:color w:val="FF0000"/>
          <w:sz w:val="20"/>
          <w:szCs w:val="20"/>
          <w:shd w:val="clear" w:color="auto" w:fill="FFFFFF"/>
          <w:lang w:eastAsia="ru-RU"/>
        </w:rPr>
        <w:t> Заңымен (тоқтатылған редакциясын ҚР 25.12.2017 Салық кодексінің 25.12.2017 датадағы архивтік нұсқасынан қараңыз).</w:t>
      </w:r>
      <w:r w:rsidRPr="000457C6">
        <w:rPr>
          <w:rFonts w:ascii="Courier New" w:eastAsia="Times New Roman" w:hAnsi="Courier New" w:cs="Courier New"/>
          <w:color w:val="000000"/>
          <w:sz w:val="20"/>
          <w:szCs w:val="20"/>
          <w:lang w:eastAsia="ru-RU"/>
        </w:rPr>
        <w:br/>
      </w:r>
    </w:p>
    <w:sectPr w:rsidR="000457C6" w:rsidRPr="000457C6" w:rsidSect="000457C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7C6"/>
    <w:rsid w:val="000457C6"/>
    <w:rsid w:val="006B37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7F4464-A683-4887-B4FD-082E81660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0457C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0457C6"/>
    <w:rPr>
      <w:rFonts w:ascii="Times New Roman" w:eastAsia="Times New Roman" w:hAnsi="Times New Roman" w:cs="Times New Roman"/>
      <w:b/>
      <w:bCs/>
      <w:sz w:val="27"/>
      <w:szCs w:val="27"/>
      <w:lang w:eastAsia="ru-RU"/>
    </w:rPr>
  </w:style>
  <w:style w:type="numbering" w:customStyle="1" w:styleId="1">
    <w:name w:val="Нет списка1"/>
    <w:next w:val="a2"/>
    <w:uiPriority w:val="99"/>
    <w:semiHidden/>
    <w:unhideWhenUsed/>
    <w:rsid w:val="000457C6"/>
  </w:style>
  <w:style w:type="paragraph" w:customStyle="1" w:styleId="msonormal0">
    <w:name w:val="msonormal"/>
    <w:basedOn w:val="a"/>
    <w:rsid w:val="000457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0457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457C6"/>
    <w:rPr>
      <w:color w:val="0000FF"/>
      <w:u w:val="single"/>
    </w:rPr>
  </w:style>
  <w:style w:type="character" w:styleId="a5">
    <w:name w:val="FollowedHyperlink"/>
    <w:basedOn w:val="a0"/>
    <w:uiPriority w:val="99"/>
    <w:semiHidden/>
    <w:unhideWhenUsed/>
    <w:rsid w:val="000457C6"/>
    <w:rPr>
      <w:color w:val="800080"/>
      <w:u w:val="single"/>
    </w:rPr>
  </w:style>
  <w:style w:type="character" w:customStyle="1" w:styleId="note">
    <w:name w:val="note"/>
    <w:basedOn w:val="a0"/>
    <w:rsid w:val="000457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5416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adilet.zan.kz/kaz/docs/K1700000120" TargetMode="External"/><Relationship Id="rId299" Type="http://schemas.openxmlformats.org/officeDocument/2006/relationships/hyperlink" Target="http://adilet.zan.kz/kaz/docs/Z1700000121" TargetMode="External"/><Relationship Id="rId21" Type="http://schemas.openxmlformats.org/officeDocument/2006/relationships/hyperlink" Target="http://adilet.zan.kz/kaz/docs/Z2000000382" TargetMode="External"/><Relationship Id="rId63" Type="http://schemas.openxmlformats.org/officeDocument/2006/relationships/hyperlink" Target="http://adilet.zan.kz/kaz/docs/Z2000000382" TargetMode="External"/><Relationship Id="rId159" Type="http://schemas.openxmlformats.org/officeDocument/2006/relationships/hyperlink" Target="http://adilet.zan.kz/kaz/docs/K1700000120" TargetMode="External"/><Relationship Id="rId324" Type="http://schemas.openxmlformats.org/officeDocument/2006/relationships/hyperlink" Target="http://adilet.zan.kz/kaz/docs/K1700000120" TargetMode="External"/><Relationship Id="rId366" Type="http://schemas.openxmlformats.org/officeDocument/2006/relationships/hyperlink" Target="http://adilet.zan.kz/kaz/docs/K1700000120" TargetMode="External"/><Relationship Id="rId531" Type="http://schemas.openxmlformats.org/officeDocument/2006/relationships/hyperlink" Target="http://adilet.zan.kz/kaz/docs/K1700000120" TargetMode="External"/><Relationship Id="rId170" Type="http://schemas.openxmlformats.org/officeDocument/2006/relationships/hyperlink" Target="http://adilet.zan.kz/kaz/docs/Z2000000382" TargetMode="External"/><Relationship Id="rId226" Type="http://schemas.openxmlformats.org/officeDocument/2006/relationships/hyperlink" Target="http://adilet.zan.kz/kaz/docs/K1700000120" TargetMode="External"/><Relationship Id="rId433" Type="http://schemas.openxmlformats.org/officeDocument/2006/relationships/hyperlink" Target="http://adilet.zan.kz/kaz/docs/Z2000000382" TargetMode="External"/><Relationship Id="rId268" Type="http://schemas.openxmlformats.org/officeDocument/2006/relationships/hyperlink" Target="http://adilet.zan.kz/kaz/docs/K1700000120" TargetMode="External"/><Relationship Id="rId475" Type="http://schemas.openxmlformats.org/officeDocument/2006/relationships/hyperlink" Target="http://adilet.zan.kz/kaz/docs/K1700000120" TargetMode="External"/><Relationship Id="rId32" Type="http://schemas.openxmlformats.org/officeDocument/2006/relationships/hyperlink" Target="http://adilet.zan.kz/kaz/docs/K1700000120" TargetMode="External"/><Relationship Id="rId74" Type="http://schemas.openxmlformats.org/officeDocument/2006/relationships/hyperlink" Target="http://adilet.zan.kz/kaz/docs/Z1700000121" TargetMode="External"/><Relationship Id="rId128" Type="http://schemas.openxmlformats.org/officeDocument/2006/relationships/hyperlink" Target="http://adilet.zan.kz/kaz/docs/Z1800000203" TargetMode="External"/><Relationship Id="rId335" Type="http://schemas.openxmlformats.org/officeDocument/2006/relationships/hyperlink" Target="http://adilet.zan.kz/kaz/docs/Z2000000382" TargetMode="External"/><Relationship Id="rId377" Type="http://schemas.openxmlformats.org/officeDocument/2006/relationships/hyperlink" Target="http://adilet.zan.kz/kaz/docs/Z1700000121" TargetMode="External"/><Relationship Id="rId500" Type="http://schemas.openxmlformats.org/officeDocument/2006/relationships/hyperlink" Target="http://adilet.zan.kz/kaz/docs/K1700000120" TargetMode="External"/><Relationship Id="rId542" Type="http://schemas.openxmlformats.org/officeDocument/2006/relationships/hyperlink" Target="http://adilet.zan.kz/kaz/docs/K1700000120" TargetMode="External"/><Relationship Id="rId5" Type="http://schemas.openxmlformats.org/officeDocument/2006/relationships/hyperlink" Target="http://adilet.zan.kz/kaz/docs/K1700000120" TargetMode="External"/><Relationship Id="rId181" Type="http://schemas.openxmlformats.org/officeDocument/2006/relationships/hyperlink" Target="http://adilet.zan.kz/kaz/docs/Z2000000382" TargetMode="External"/><Relationship Id="rId237" Type="http://schemas.openxmlformats.org/officeDocument/2006/relationships/hyperlink" Target="http://adilet.zan.kz/kaz/docs/K1700000120" TargetMode="External"/><Relationship Id="rId402" Type="http://schemas.openxmlformats.org/officeDocument/2006/relationships/hyperlink" Target="http://adilet.zan.kz/kaz/docs/Z2000000382" TargetMode="External"/><Relationship Id="rId279" Type="http://schemas.openxmlformats.org/officeDocument/2006/relationships/hyperlink" Target="http://adilet.zan.kz/kaz/docs/K1700000120" TargetMode="External"/><Relationship Id="rId444" Type="http://schemas.openxmlformats.org/officeDocument/2006/relationships/hyperlink" Target="http://adilet.zan.kz/kaz/docs/K1700000120" TargetMode="External"/><Relationship Id="rId486" Type="http://schemas.openxmlformats.org/officeDocument/2006/relationships/hyperlink" Target="http://adilet.zan.kz/kaz/docs/K1700000120" TargetMode="External"/><Relationship Id="rId43" Type="http://schemas.openxmlformats.org/officeDocument/2006/relationships/hyperlink" Target="http://adilet.zan.kz/kaz/docs/K1700000120" TargetMode="External"/><Relationship Id="rId139" Type="http://schemas.openxmlformats.org/officeDocument/2006/relationships/hyperlink" Target="http://adilet.zan.kz/kaz/docs/K1700000120" TargetMode="External"/><Relationship Id="rId290" Type="http://schemas.openxmlformats.org/officeDocument/2006/relationships/hyperlink" Target="http://adilet.zan.kz/kaz/docs/K1700000120" TargetMode="External"/><Relationship Id="rId304" Type="http://schemas.openxmlformats.org/officeDocument/2006/relationships/hyperlink" Target="http://adilet.zan.kz/kaz/docs/K1700000120" TargetMode="External"/><Relationship Id="rId346" Type="http://schemas.openxmlformats.org/officeDocument/2006/relationships/hyperlink" Target="http://adilet.zan.kz/kaz/docs/K1700000120" TargetMode="External"/><Relationship Id="rId388" Type="http://schemas.openxmlformats.org/officeDocument/2006/relationships/hyperlink" Target="http://adilet.zan.kz/kaz/docs/Z1900000284" TargetMode="External"/><Relationship Id="rId511" Type="http://schemas.openxmlformats.org/officeDocument/2006/relationships/hyperlink" Target="http://adilet.zan.kz/kaz/docs/K1700000120" TargetMode="External"/><Relationship Id="rId553" Type="http://schemas.openxmlformats.org/officeDocument/2006/relationships/hyperlink" Target="http://adilet.zan.kz/kaz/docs/Z2000000382" TargetMode="External"/><Relationship Id="rId85" Type="http://schemas.openxmlformats.org/officeDocument/2006/relationships/hyperlink" Target="http://adilet.zan.kz/kaz/docs/Z1700000121" TargetMode="External"/><Relationship Id="rId150" Type="http://schemas.openxmlformats.org/officeDocument/2006/relationships/hyperlink" Target="http://adilet.zan.kz/kaz/docs/K1700000120" TargetMode="External"/><Relationship Id="rId192" Type="http://schemas.openxmlformats.org/officeDocument/2006/relationships/hyperlink" Target="http://adilet.zan.kz/kaz/docs/Z1700000121" TargetMode="External"/><Relationship Id="rId206" Type="http://schemas.openxmlformats.org/officeDocument/2006/relationships/hyperlink" Target="http://adilet.zan.kz/kaz/docs/Z1900000295" TargetMode="External"/><Relationship Id="rId413" Type="http://schemas.openxmlformats.org/officeDocument/2006/relationships/hyperlink" Target="http://adilet.zan.kz/kaz/docs/K1700000120" TargetMode="External"/><Relationship Id="rId248" Type="http://schemas.openxmlformats.org/officeDocument/2006/relationships/hyperlink" Target="http://adilet.zan.kz/kaz/docs/K1700000120" TargetMode="External"/><Relationship Id="rId455" Type="http://schemas.openxmlformats.org/officeDocument/2006/relationships/hyperlink" Target="http://adilet.zan.kz/kaz/docs/K1700000120" TargetMode="External"/><Relationship Id="rId497" Type="http://schemas.openxmlformats.org/officeDocument/2006/relationships/hyperlink" Target="http://adilet.zan.kz/kaz/docs/K1700000120" TargetMode="External"/><Relationship Id="rId12" Type="http://schemas.openxmlformats.org/officeDocument/2006/relationships/hyperlink" Target="http://adilet.zan.kz/kaz/docs/K1700000120" TargetMode="External"/><Relationship Id="rId108" Type="http://schemas.openxmlformats.org/officeDocument/2006/relationships/hyperlink" Target="http://adilet.zan.kz/kaz/docs/K1700000120" TargetMode="External"/><Relationship Id="rId315" Type="http://schemas.openxmlformats.org/officeDocument/2006/relationships/hyperlink" Target="http://adilet.zan.kz/kaz/docs/K1700000120" TargetMode="External"/><Relationship Id="rId357" Type="http://schemas.openxmlformats.org/officeDocument/2006/relationships/hyperlink" Target="http://adilet.zan.kz/kaz/docs/K1700000120" TargetMode="External"/><Relationship Id="rId522" Type="http://schemas.openxmlformats.org/officeDocument/2006/relationships/hyperlink" Target="http://adilet.zan.kz/kaz/docs/K1700000120" TargetMode="External"/><Relationship Id="rId54" Type="http://schemas.openxmlformats.org/officeDocument/2006/relationships/hyperlink" Target="http://adilet.zan.kz/kaz/docs/K1700000120" TargetMode="External"/><Relationship Id="rId96" Type="http://schemas.openxmlformats.org/officeDocument/2006/relationships/hyperlink" Target="http://adilet.zan.kz/kaz/docs/Z2000000382" TargetMode="External"/><Relationship Id="rId161" Type="http://schemas.openxmlformats.org/officeDocument/2006/relationships/hyperlink" Target="http://adilet.zan.kz/kaz/docs/K1700000120" TargetMode="External"/><Relationship Id="rId217" Type="http://schemas.openxmlformats.org/officeDocument/2006/relationships/hyperlink" Target="http://adilet.zan.kz/kaz/docs/K1700000120" TargetMode="External"/><Relationship Id="rId399" Type="http://schemas.openxmlformats.org/officeDocument/2006/relationships/hyperlink" Target="http://adilet.zan.kz/kaz/docs/K1700000120" TargetMode="External"/><Relationship Id="rId259" Type="http://schemas.openxmlformats.org/officeDocument/2006/relationships/hyperlink" Target="http://adilet.zan.kz/kaz/docs/K1700000120" TargetMode="External"/><Relationship Id="rId424" Type="http://schemas.openxmlformats.org/officeDocument/2006/relationships/hyperlink" Target="http://adilet.zan.kz/kaz/docs/Z2000000382" TargetMode="External"/><Relationship Id="rId466" Type="http://schemas.openxmlformats.org/officeDocument/2006/relationships/hyperlink" Target="http://adilet.zan.kz/kaz/docs/K1700000120" TargetMode="External"/><Relationship Id="rId23" Type="http://schemas.openxmlformats.org/officeDocument/2006/relationships/hyperlink" Target="http://adilet.zan.kz/kaz/docs/K1700000120" TargetMode="External"/><Relationship Id="rId119" Type="http://schemas.openxmlformats.org/officeDocument/2006/relationships/hyperlink" Target="http://adilet.zan.kz/kaz/docs/K1700000120" TargetMode="External"/><Relationship Id="rId270" Type="http://schemas.openxmlformats.org/officeDocument/2006/relationships/hyperlink" Target="http://adilet.zan.kz/kaz/docs/K1700000120" TargetMode="External"/><Relationship Id="rId326" Type="http://schemas.openxmlformats.org/officeDocument/2006/relationships/hyperlink" Target="http://adilet.zan.kz/kaz/docs/K1700000120" TargetMode="External"/><Relationship Id="rId533" Type="http://schemas.openxmlformats.org/officeDocument/2006/relationships/hyperlink" Target="http://adilet.zan.kz/kaz/docs/K1700000120" TargetMode="External"/><Relationship Id="rId65" Type="http://schemas.openxmlformats.org/officeDocument/2006/relationships/hyperlink" Target="http://adilet.zan.kz/kaz/docs/K1700000120" TargetMode="External"/><Relationship Id="rId130" Type="http://schemas.openxmlformats.org/officeDocument/2006/relationships/hyperlink" Target="http://adilet.zan.kz/kaz/docs/Z1900000262" TargetMode="External"/><Relationship Id="rId368" Type="http://schemas.openxmlformats.org/officeDocument/2006/relationships/hyperlink" Target="http://adilet.zan.kz/kaz/docs/K1700000120" TargetMode="External"/><Relationship Id="rId172" Type="http://schemas.openxmlformats.org/officeDocument/2006/relationships/hyperlink" Target="http://adilet.zan.kz/kaz/docs/Z2000000382" TargetMode="External"/><Relationship Id="rId228" Type="http://schemas.openxmlformats.org/officeDocument/2006/relationships/hyperlink" Target="http://adilet.zan.kz/kaz/docs/Z2000000382" TargetMode="External"/><Relationship Id="rId435" Type="http://schemas.openxmlformats.org/officeDocument/2006/relationships/hyperlink" Target="http://adilet.zan.kz/kaz/docs/K1700000120" TargetMode="External"/><Relationship Id="rId477" Type="http://schemas.openxmlformats.org/officeDocument/2006/relationships/hyperlink" Target="http://adilet.zan.kz/kaz/docs/Z2000000382" TargetMode="External"/><Relationship Id="rId281" Type="http://schemas.openxmlformats.org/officeDocument/2006/relationships/hyperlink" Target="http://adilet.zan.kz/kaz/docs/K1700000120" TargetMode="External"/><Relationship Id="rId337" Type="http://schemas.openxmlformats.org/officeDocument/2006/relationships/hyperlink" Target="http://adilet.zan.kz/kaz/docs/K1700000120" TargetMode="External"/><Relationship Id="rId502" Type="http://schemas.openxmlformats.org/officeDocument/2006/relationships/hyperlink" Target="http://adilet.zan.kz/kaz/docs/K1700000120" TargetMode="External"/><Relationship Id="rId34" Type="http://schemas.openxmlformats.org/officeDocument/2006/relationships/hyperlink" Target="http://adilet.zan.kz/kaz/docs/K1700000120" TargetMode="External"/><Relationship Id="rId76" Type="http://schemas.openxmlformats.org/officeDocument/2006/relationships/hyperlink" Target="http://adilet.zan.kz/kaz/docs/K1700000120" TargetMode="External"/><Relationship Id="rId141" Type="http://schemas.openxmlformats.org/officeDocument/2006/relationships/hyperlink" Target="http://adilet.zan.kz/kaz/docs/K1700000120" TargetMode="External"/><Relationship Id="rId379" Type="http://schemas.openxmlformats.org/officeDocument/2006/relationships/hyperlink" Target="http://adilet.zan.kz/kaz/docs/K1700000120" TargetMode="External"/><Relationship Id="rId544" Type="http://schemas.openxmlformats.org/officeDocument/2006/relationships/hyperlink" Target="http://adilet.zan.kz/kaz/docs/K1700000120" TargetMode="External"/><Relationship Id="rId7" Type="http://schemas.openxmlformats.org/officeDocument/2006/relationships/hyperlink" Target="http://adilet.zan.kz/kaz/docs/K1700000120" TargetMode="External"/><Relationship Id="rId183" Type="http://schemas.openxmlformats.org/officeDocument/2006/relationships/hyperlink" Target="http://adilet.zan.kz/kaz/docs/K1700000120" TargetMode="External"/><Relationship Id="rId239" Type="http://schemas.openxmlformats.org/officeDocument/2006/relationships/hyperlink" Target="http://adilet.zan.kz/kaz/docs/K1700000120" TargetMode="External"/><Relationship Id="rId390" Type="http://schemas.openxmlformats.org/officeDocument/2006/relationships/hyperlink" Target="http://adilet.zan.kz/kaz/docs/K1700000120" TargetMode="External"/><Relationship Id="rId404" Type="http://schemas.openxmlformats.org/officeDocument/2006/relationships/hyperlink" Target="http://adilet.zan.kz/kaz/docs/Z1700000121" TargetMode="External"/><Relationship Id="rId446" Type="http://schemas.openxmlformats.org/officeDocument/2006/relationships/hyperlink" Target="http://adilet.zan.kz/kaz/docs/K1700000120" TargetMode="External"/><Relationship Id="rId250" Type="http://schemas.openxmlformats.org/officeDocument/2006/relationships/hyperlink" Target="http://adilet.zan.kz/kaz/docs/K1700000120" TargetMode="External"/><Relationship Id="rId292" Type="http://schemas.openxmlformats.org/officeDocument/2006/relationships/hyperlink" Target="http://adilet.zan.kz/kaz/docs/K1700000120" TargetMode="External"/><Relationship Id="rId306" Type="http://schemas.openxmlformats.org/officeDocument/2006/relationships/hyperlink" Target="http://adilet.zan.kz/kaz/docs/K1700000120" TargetMode="External"/><Relationship Id="rId488" Type="http://schemas.openxmlformats.org/officeDocument/2006/relationships/hyperlink" Target="http://adilet.zan.kz/kaz/docs/K1700000120" TargetMode="External"/><Relationship Id="rId45" Type="http://schemas.openxmlformats.org/officeDocument/2006/relationships/hyperlink" Target="http://adilet.zan.kz/kaz/docs/K1700000120" TargetMode="External"/><Relationship Id="rId87" Type="http://schemas.openxmlformats.org/officeDocument/2006/relationships/hyperlink" Target="http://adilet.zan.kz/kaz/docs/K1700000120" TargetMode="External"/><Relationship Id="rId110" Type="http://schemas.openxmlformats.org/officeDocument/2006/relationships/hyperlink" Target="http://adilet.zan.kz/kaz/docs/Z2000000382" TargetMode="External"/><Relationship Id="rId348" Type="http://schemas.openxmlformats.org/officeDocument/2006/relationships/hyperlink" Target="http://adilet.zan.kz/kaz/docs/K1700000120" TargetMode="External"/><Relationship Id="rId513" Type="http://schemas.openxmlformats.org/officeDocument/2006/relationships/hyperlink" Target="http://adilet.zan.kz/kaz/docs/Z2000000382" TargetMode="External"/><Relationship Id="rId555" Type="http://schemas.openxmlformats.org/officeDocument/2006/relationships/hyperlink" Target="http://adilet.zan.kz/kaz/docs/Z1700000121" TargetMode="External"/><Relationship Id="rId152" Type="http://schemas.openxmlformats.org/officeDocument/2006/relationships/hyperlink" Target="http://adilet.zan.kz/kaz/docs/K1700000120" TargetMode="External"/><Relationship Id="rId194" Type="http://schemas.openxmlformats.org/officeDocument/2006/relationships/hyperlink" Target="http://adilet.zan.kz/kaz/docs/Z1700000121" TargetMode="External"/><Relationship Id="rId208" Type="http://schemas.openxmlformats.org/officeDocument/2006/relationships/hyperlink" Target="http://adilet.zan.kz/kaz/docs/K1700000120" TargetMode="External"/><Relationship Id="rId415" Type="http://schemas.openxmlformats.org/officeDocument/2006/relationships/hyperlink" Target="http://adilet.zan.kz/kaz/docs/Z1800000203" TargetMode="External"/><Relationship Id="rId457" Type="http://schemas.openxmlformats.org/officeDocument/2006/relationships/hyperlink" Target="http://adilet.zan.kz/kaz/docs/K1700000120" TargetMode="External"/><Relationship Id="rId261" Type="http://schemas.openxmlformats.org/officeDocument/2006/relationships/hyperlink" Target="http://adilet.zan.kz/kaz/docs/K1700000120" TargetMode="External"/><Relationship Id="rId499" Type="http://schemas.openxmlformats.org/officeDocument/2006/relationships/hyperlink" Target="http://adilet.zan.kz/kaz/docs/K1700000120" TargetMode="External"/><Relationship Id="rId14" Type="http://schemas.openxmlformats.org/officeDocument/2006/relationships/hyperlink" Target="http://adilet.zan.kz/kaz/docs/Z1700000121" TargetMode="External"/><Relationship Id="rId56" Type="http://schemas.openxmlformats.org/officeDocument/2006/relationships/hyperlink" Target="http://adilet.zan.kz/kaz/docs/K1700000120" TargetMode="External"/><Relationship Id="rId317" Type="http://schemas.openxmlformats.org/officeDocument/2006/relationships/hyperlink" Target="http://adilet.zan.kz/kaz/docs/K1700000120" TargetMode="External"/><Relationship Id="rId359" Type="http://schemas.openxmlformats.org/officeDocument/2006/relationships/hyperlink" Target="http://adilet.zan.kz/kaz/docs/K1700000120" TargetMode="External"/><Relationship Id="rId524" Type="http://schemas.openxmlformats.org/officeDocument/2006/relationships/hyperlink" Target="http://adilet.zan.kz/kaz/docs/Z1700000121" TargetMode="External"/><Relationship Id="rId98" Type="http://schemas.openxmlformats.org/officeDocument/2006/relationships/hyperlink" Target="http://adilet.zan.kz/kaz/docs/Z1900000262" TargetMode="External"/><Relationship Id="rId121" Type="http://schemas.openxmlformats.org/officeDocument/2006/relationships/hyperlink" Target="http://adilet.zan.kz/kaz/docs/Z1700000121" TargetMode="External"/><Relationship Id="rId163" Type="http://schemas.openxmlformats.org/officeDocument/2006/relationships/hyperlink" Target="http://adilet.zan.kz/kaz/docs/K1700000120" TargetMode="External"/><Relationship Id="rId219" Type="http://schemas.openxmlformats.org/officeDocument/2006/relationships/hyperlink" Target="http://adilet.zan.kz/kaz/docs/K1700000120" TargetMode="External"/><Relationship Id="rId370" Type="http://schemas.openxmlformats.org/officeDocument/2006/relationships/hyperlink" Target="http://adilet.zan.kz/kaz/docs/K1700000120" TargetMode="External"/><Relationship Id="rId426" Type="http://schemas.openxmlformats.org/officeDocument/2006/relationships/hyperlink" Target="http://adilet.zan.kz/kaz/docs/K1700000120" TargetMode="External"/><Relationship Id="rId230" Type="http://schemas.openxmlformats.org/officeDocument/2006/relationships/hyperlink" Target="http://adilet.zan.kz/kaz/docs/K1700000120" TargetMode="External"/><Relationship Id="rId468" Type="http://schemas.openxmlformats.org/officeDocument/2006/relationships/hyperlink" Target="http://adilet.zan.kz/kaz/docs/K1700000120" TargetMode="External"/><Relationship Id="rId25" Type="http://schemas.openxmlformats.org/officeDocument/2006/relationships/hyperlink" Target="http://adilet.zan.kz/kaz/docs/K1700000120" TargetMode="External"/><Relationship Id="rId67" Type="http://schemas.openxmlformats.org/officeDocument/2006/relationships/hyperlink" Target="http://adilet.zan.kz/kaz/docs/Z1700000121" TargetMode="External"/><Relationship Id="rId272" Type="http://schemas.openxmlformats.org/officeDocument/2006/relationships/hyperlink" Target="http://adilet.zan.kz/kaz/docs/Z1700000121" TargetMode="External"/><Relationship Id="rId328" Type="http://schemas.openxmlformats.org/officeDocument/2006/relationships/hyperlink" Target="http://adilet.zan.kz/kaz/docs/K1700000120" TargetMode="External"/><Relationship Id="rId535" Type="http://schemas.openxmlformats.org/officeDocument/2006/relationships/hyperlink" Target="http://adilet.zan.kz/kaz/docs/K1700000120" TargetMode="External"/><Relationship Id="rId132" Type="http://schemas.openxmlformats.org/officeDocument/2006/relationships/hyperlink" Target="http://adilet.zan.kz/kaz/docs/Z2000000382" TargetMode="External"/><Relationship Id="rId174" Type="http://schemas.openxmlformats.org/officeDocument/2006/relationships/hyperlink" Target="http://adilet.zan.kz/kaz/docs/K1700000120" TargetMode="External"/><Relationship Id="rId381" Type="http://schemas.openxmlformats.org/officeDocument/2006/relationships/hyperlink" Target="http://adilet.zan.kz/kaz/docs/K1700000120" TargetMode="External"/><Relationship Id="rId241" Type="http://schemas.openxmlformats.org/officeDocument/2006/relationships/hyperlink" Target="http://adilet.zan.kz/kaz/docs/K1700000120" TargetMode="External"/><Relationship Id="rId437" Type="http://schemas.openxmlformats.org/officeDocument/2006/relationships/hyperlink" Target="http://adilet.zan.kz/kaz/docs/K1700000120" TargetMode="External"/><Relationship Id="rId479" Type="http://schemas.openxmlformats.org/officeDocument/2006/relationships/hyperlink" Target="http://adilet.zan.kz/kaz/docs/K1700000120" TargetMode="External"/><Relationship Id="rId15" Type="http://schemas.openxmlformats.org/officeDocument/2006/relationships/hyperlink" Target="http://adilet.zan.kz/kaz/docs/Z1700000121" TargetMode="External"/><Relationship Id="rId36" Type="http://schemas.openxmlformats.org/officeDocument/2006/relationships/hyperlink" Target="http://adilet.zan.kz/kaz/docs/K1700000120" TargetMode="External"/><Relationship Id="rId57" Type="http://schemas.openxmlformats.org/officeDocument/2006/relationships/hyperlink" Target="http://adilet.zan.kz/kaz/docs/K1700000120" TargetMode="External"/><Relationship Id="rId262" Type="http://schemas.openxmlformats.org/officeDocument/2006/relationships/hyperlink" Target="http://adilet.zan.kz/kaz/docs/K1700000120" TargetMode="External"/><Relationship Id="rId283" Type="http://schemas.openxmlformats.org/officeDocument/2006/relationships/hyperlink" Target="http://adilet.zan.kz/kaz/docs/K1700000120" TargetMode="External"/><Relationship Id="rId318" Type="http://schemas.openxmlformats.org/officeDocument/2006/relationships/hyperlink" Target="http://adilet.zan.kz/kaz/docs/K1700000120" TargetMode="External"/><Relationship Id="rId339" Type="http://schemas.openxmlformats.org/officeDocument/2006/relationships/hyperlink" Target="http://adilet.zan.kz/kaz/docs/K1700000120" TargetMode="External"/><Relationship Id="rId490" Type="http://schemas.openxmlformats.org/officeDocument/2006/relationships/hyperlink" Target="http://adilet.zan.kz/kaz/docs/Z2000000382" TargetMode="External"/><Relationship Id="rId504" Type="http://schemas.openxmlformats.org/officeDocument/2006/relationships/hyperlink" Target="http://adilet.zan.kz/kaz/docs/Z1800000203" TargetMode="External"/><Relationship Id="rId525" Type="http://schemas.openxmlformats.org/officeDocument/2006/relationships/hyperlink" Target="http://adilet.zan.kz/kaz/docs/Z1900000262" TargetMode="External"/><Relationship Id="rId546" Type="http://schemas.openxmlformats.org/officeDocument/2006/relationships/hyperlink" Target="http://adilet.zan.kz/kaz/docs/K1700000120" TargetMode="External"/><Relationship Id="rId78" Type="http://schemas.openxmlformats.org/officeDocument/2006/relationships/hyperlink" Target="http://adilet.zan.kz/kaz/docs/K1700000120" TargetMode="External"/><Relationship Id="rId99" Type="http://schemas.openxmlformats.org/officeDocument/2006/relationships/hyperlink" Target="http://adilet.zan.kz/kaz/docs/Z2000000382" TargetMode="External"/><Relationship Id="rId101" Type="http://schemas.openxmlformats.org/officeDocument/2006/relationships/hyperlink" Target="http://adilet.zan.kz/kaz/docs/Z1900000262" TargetMode="External"/><Relationship Id="rId122" Type="http://schemas.openxmlformats.org/officeDocument/2006/relationships/hyperlink" Target="http://adilet.zan.kz/kaz/docs/Z1700000121" TargetMode="External"/><Relationship Id="rId143" Type="http://schemas.openxmlformats.org/officeDocument/2006/relationships/hyperlink" Target="http://adilet.zan.kz/kaz/docs/K1700000120" TargetMode="External"/><Relationship Id="rId164" Type="http://schemas.openxmlformats.org/officeDocument/2006/relationships/hyperlink" Target="http://adilet.zan.kz/kaz/docs/K1700000120" TargetMode="External"/><Relationship Id="rId185" Type="http://schemas.openxmlformats.org/officeDocument/2006/relationships/hyperlink" Target="http://adilet.zan.kz/kaz/docs/K1700000120" TargetMode="External"/><Relationship Id="rId350" Type="http://schemas.openxmlformats.org/officeDocument/2006/relationships/hyperlink" Target="http://adilet.zan.kz/kaz/docs/K1700000120" TargetMode="External"/><Relationship Id="rId371" Type="http://schemas.openxmlformats.org/officeDocument/2006/relationships/hyperlink" Target="http://adilet.zan.kz/kaz/docs/Z1700000121" TargetMode="External"/><Relationship Id="rId406" Type="http://schemas.openxmlformats.org/officeDocument/2006/relationships/hyperlink" Target="http://adilet.zan.kz/kaz/docs/K1700000120" TargetMode="External"/><Relationship Id="rId9" Type="http://schemas.openxmlformats.org/officeDocument/2006/relationships/hyperlink" Target="http://adilet.zan.kz/kaz/docs/K1700000120" TargetMode="External"/><Relationship Id="rId210" Type="http://schemas.openxmlformats.org/officeDocument/2006/relationships/hyperlink" Target="http://adilet.zan.kz/kaz/docs/Z1700000121" TargetMode="External"/><Relationship Id="rId392" Type="http://schemas.openxmlformats.org/officeDocument/2006/relationships/hyperlink" Target="http://adilet.zan.kz/kaz/docs/K1700000120" TargetMode="External"/><Relationship Id="rId427" Type="http://schemas.openxmlformats.org/officeDocument/2006/relationships/hyperlink" Target="http://adilet.zan.kz/kaz/docs/K1700000120" TargetMode="External"/><Relationship Id="rId448" Type="http://schemas.openxmlformats.org/officeDocument/2006/relationships/hyperlink" Target="http://adilet.zan.kz/kaz/docs/K1700000120" TargetMode="External"/><Relationship Id="rId469" Type="http://schemas.openxmlformats.org/officeDocument/2006/relationships/hyperlink" Target="http://adilet.zan.kz/kaz/docs/K1700000120" TargetMode="External"/><Relationship Id="rId26" Type="http://schemas.openxmlformats.org/officeDocument/2006/relationships/hyperlink" Target="http://adilet.zan.kz/kaz/docs/K1700000120" TargetMode="External"/><Relationship Id="rId231" Type="http://schemas.openxmlformats.org/officeDocument/2006/relationships/hyperlink" Target="http://adilet.zan.kz/kaz/docs/K1700000120" TargetMode="External"/><Relationship Id="rId252" Type="http://schemas.openxmlformats.org/officeDocument/2006/relationships/hyperlink" Target="http://adilet.zan.kz/kaz/docs/K1700000120" TargetMode="External"/><Relationship Id="rId273" Type="http://schemas.openxmlformats.org/officeDocument/2006/relationships/hyperlink" Target="http://adilet.zan.kz/kaz/docs/Z2000000382" TargetMode="External"/><Relationship Id="rId294" Type="http://schemas.openxmlformats.org/officeDocument/2006/relationships/hyperlink" Target="http://adilet.zan.kz/kaz/docs/K1700000120" TargetMode="External"/><Relationship Id="rId308" Type="http://schemas.openxmlformats.org/officeDocument/2006/relationships/hyperlink" Target="http://adilet.zan.kz/kaz/docs/K1700000120" TargetMode="External"/><Relationship Id="rId329" Type="http://schemas.openxmlformats.org/officeDocument/2006/relationships/hyperlink" Target="http://adilet.zan.kz/kaz/docs/K1700000120" TargetMode="External"/><Relationship Id="rId480" Type="http://schemas.openxmlformats.org/officeDocument/2006/relationships/hyperlink" Target="http://adilet.zan.kz/kaz/docs/K1700000120" TargetMode="External"/><Relationship Id="rId515" Type="http://schemas.openxmlformats.org/officeDocument/2006/relationships/hyperlink" Target="http://adilet.zan.kz/kaz/docs/K1700000120" TargetMode="External"/><Relationship Id="rId536" Type="http://schemas.openxmlformats.org/officeDocument/2006/relationships/hyperlink" Target="http://adilet.zan.kz/kaz/docs/K1700000120" TargetMode="External"/><Relationship Id="rId47" Type="http://schemas.openxmlformats.org/officeDocument/2006/relationships/hyperlink" Target="http://adilet.zan.kz/kaz/docs/Z1700000121" TargetMode="External"/><Relationship Id="rId68" Type="http://schemas.openxmlformats.org/officeDocument/2006/relationships/hyperlink" Target="http://adilet.zan.kz/kaz/docs/Z1700000121" TargetMode="External"/><Relationship Id="rId89" Type="http://schemas.openxmlformats.org/officeDocument/2006/relationships/hyperlink" Target="http://adilet.zan.kz/kaz/docs/K1700000120" TargetMode="External"/><Relationship Id="rId112" Type="http://schemas.openxmlformats.org/officeDocument/2006/relationships/hyperlink" Target="http://adilet.zan.kz/kaz/docs/Z2000000382" TargetMode="External"/><Relationship Id="rId133" Type="http://schemas.openxmlformats.org/officeDocument/2006/relationships/hyperlink" Target="http://adilet.zan.kz/kaz/docs/K1700000120" TargetMode="External"/><Relationship Id="rId154" Type="http://schemas.openxmlformats.org/officeDocument/2006/relationships/hyperlink" Target="http://adilet.zan.kz/kaz/docs/K1700000120" TargetMode="External"/><Relationship Id="rId175" Type="http://schemas.openxmlformats.org/officeDocument/2006/relationships/hyperlink" Target="http://adilet.zan.kz/kaz/docs/K1700000120" TargetMode="External"/><Relationship Id="rId340" Type="http://schemas.openxmlformats.org/officeDocument/2006/relationships/hyperlink" Target="http://adilet.zan.kz/kaz/docs/K1700000120" TargetMode="External"/><Relationship Id="rId361" Type="http://schemas.openxmlformats.org/officeDocument/2006/relationships/hyperlink" Target="http://adilet.zan.kz/kaz/docs/Z2000000382" TargetMode="External"/><Relationship Id="rId557" Type="http://schemas.openxmlformats.org/officeDocument/2006/relationships/theme" Target="theme/theme1.xml"/><Relationship Id="rId196" Type="http://schemas.openxmlformats.org/officeDocument/2006/relationships/hyperlink" Target="http://adilet.zan.kz/kaz/docs/Z1900000262" TargetMode="External"/><Relationship Id="rId200" Type="http://schemas.openxmlformats.org/officeDocument/2006/relationships/hyperlink" Target="http://adilet.zan.kz/kaz/docs/K1700000120" TargetMode="External"/><Relationship Id="rId382" Type="http://schemas.openxmlformats.org/officeDocument/2006/relationships/hyperlink" Target="http://adilet.zan.kz/kaz/docs/K1700000120" TargetMode="External"/><Relationship Id="rId417" Type="http://schemas.openxmlformats.org/officeDocument/2006/relationships/hyperlink" Target="http://adilet.zan.kz/kaz/docs/Z1900000213" TargetMode="External"/><Relationship Id="rId438" Type="http://schemas.openxmlformats.org/officeDocument/2006/relationships/hyperlink" Target="http://adilet.zan.kz/kaz/docs/K1700000120" TargetMode="External"/><Relationship Id="rId459" Type="http://schemas.openxmlformats.org/officeDocument/2006/relationships/hyperlink" Target="http://adilet.zan.kz/kaz/docs/K1700000120" TargetMode="External"/><Relationship Id="rId16" Type="http://schemas.openxmlformats.org/officeDocument/2006/relationships/hyperlink" Target="http://adilet.zan.kz/kaz/docs/Z1700000121" TargetMode="External"/><Relationship Id="rId221" Type="http://schemas.openxmlformats.org/officeDocument/2006/relationships/hyperlink" Target="http://adilet.zan.kz/kaz/docs/Z2000000382" TargetMode="External"/><Relationship Id="rId242" Type="http://schemas.openxmlformats.org/officeDocument/2006/relationships/hyperlink" Target="http://adilet.zan.kz/kaz/docs/K1700000120" TargetMode="External"/><Relationship Id="rId263" Type="http://schemas.openxmlformats.org/officeDocument/2006/relationships/hyperlink" Target="http://adilet.zan.kz/kaz/docs/K1700000120" TargetMode="External"/><Relationship Id="rId284" Type="http://schemas.openxmlformats.org/officeDocument/2006/relationships/hyperlink" Target="http://adilet.zan.kz/kaz/docs/K1700000120" TargetMode="External"/><Relationship Id="rId319" Type="http://schemas.openxmlformats.org/officeDocument/2006/relationships/hyperlink" Target="http://adilet.zan.kz/kaz/docs/K1700000120" TargetMode="External"/><Relationship Id="rId470" Type="http://schemas.openxmlformats.org/officeDocument/2006/relationships/hyperlink" Target="http://adilet.zan.kz/kaz/docs/K1700000120" TargetMode="External"/><Relationship Id="rId491" Type="http://schemas.openxmlformats.org/officeDocument/2006/relationships/hyperlink" Target="http://adilet.zan.kz/kaz/docs/Z1800000203" TargetMode="External"/><Relationship Id="rId505" Type="http://schemas.openxmlformats.org/officeDocument/2006/relationships/hyperlink" Target="http://adilet.zan.kz/kaz/docs/Z1900000213" TargetMode="External"/><Relationship Id="rId526" Type="http://schemas.openxmlformats.org/officeDocument/2006/relationships/hyperlink" Target="http://adilet.zan.kz/kaz/docs/Z1900000284" TargetMode="External"/><Relationship Id="rId37" Type="http://schemas.openxmlformats.org/officeDocument/2006/relationships/hyperlink" Target="http://adilet.zan.kz/kaz/docs/Z2000000382" TargetMode="External"/><Relationship Id="rId58" Type="http://schemas.openxmlformats.org/officeDocument/2006/relationships/hyperlink" Target="http://adilet.zan.kz/kaz/docs/K1700000120" TargetMode="External"/><Relationship Id="rId79" Type="http://schemas.openxmlformats.org/officeDocument/2006/relationships/hyperlink" Target="http://adilet.zan.kz/kaz/docs/K1700000120" TargetMode="External"/><Relationship Id="rId102" Type="http://schemas.openxmlformats.org/officeDocument/2006/relationships/hyperlink" Target="http://adilet.zan.kz/kaz/docs/Z2000000382" TargetMode="External"/><Relationship Id="rId123" Type="http://schemas.openxmlformats.org/officeDocument/2006/relationships/hyperlink" Target="http://adilet.zan.kz/kaz/docs/Z2000000382" TargetMode="External"/><Relationship Id="rId144" Type="http://schemas.openxmlformats.org/officeDocument/2006/relationships/hyperlink" Target="http://adilet.zan.kz/kaz/docs/Z2000000382" TargetMode="External"/><Relationship Id="rId330" Type="http://schemas.openxmlformats.org/officeDocument/2006/relationships/hyperlink" Target="http://adilet.zan.kz/kaz/docs/Z1900000241" TargetMode="External"/><Relationship Id="rId547" Type="http://schemas.openxmlformats.org/officeDocument/2006/relationships/hyperlink" Target="http://adilet.zan.kz/kaz/docs/Z2000000382" TargetMode="External"/><Relationship Id="rId90" Type="http://schemas.openxmlformats.org/officeDocument/2006/relationships/hyperlink" Target="http://adilet.zan.kz/kaz/docs/K1700000120" TargetMode="External"/><Relationship Id="rId165" Type="http://schemas.openxmlformats.org/officeDocument/2006/relationships/hyperlink" Target="http://adilet.zan.kz/kaz/docs/K1700000120" TargetMode="External"/><Relationship Id="rId186" Type="http://schemas.openxmlformats.org/officeDocument/2006/relationships/hyperlink" Target="http://adilet.zan.kz/kaz/docs/K1700000120" TargetMode="External"/><Relationship Id="rId351" Type="http://schemas.openxmlformats.org/officeDocument/2006/relationships/hyperlink" Target="http://adilet.zan.kz/kaz/docs/K1700000120" TargetMode="External"/><Relationship Id="rId372" Type="http://schemas.openxmlformats.org/officeDocument/2006/relationships/hyperlink" Target="http://adilet.zan.kz/kaz/docs/K1700000120" TargetMode="External"/><Relationship Id="rId393" Type="http://schemas.openxmlformats.org/officeDocument/2006/relationships/hyperlink" Target="http://adilet.zan.kz/kaz/docs/Z1900000284" TargetMode="External"/><Relationship Id="rId407" Type="http://schemas.openxmlformats.org/officeDocument/2006/relationships/hyperlink" Target="http://adilet.zan.kz/kaz/docs/Z1700000121" TargetMode="External"/><Relationship Id="rId428" Type="http://schemas.openxmlformats.org/officeDocument/2006/relationships/hyperlink" Target="http://adilet.zan.kz/kaz/docs/K1700000120" TargetMode="External"/><Relationship Id="rId449" Type="http://schemas.openxmlformats.org/officeDocument/2006/relationships/hyperlink" Target="http://adilet.zan.kz/kaz/docs/K1700000120" TargetMode="External"/><Relationship Id="rId211" Type="http://schemas.openxmlformats.org/officeDocument/2006/relationships/hyperlink" Target="http://adilet.zan.kz/kaz/docs/K1700000120" TargetMode="External"/><Relationship Id="rId232" Type="http://schemas.openxmlformats.org/officeDocument/2006/relationships/hyperlink" Target="http://adilet.zan.kz/kaz/docs/K1700000120" TargetMode="External"/><Relationship Id="rId253" Type="http://schemas.openxmlformats.org/officeDocument/2006/relationships/hyperlink" Target="http://adilet.zan.kz/kaz/docs/K1700000120" TargetMode="External"/><Relationship Id="rId274" Type="http://schemas.openxmlformats.org/officeDocument/2006/relationships/hyperlink" Target="http://adilet.zan.kz/kaz/docs/K1700000120" TargetMode="External"/><Relationship Id="rId295" Type="http://schemas.openxmlformats.org/officeDocument/2006/relationships/hyperlink" Target="http://adilet.zan.kz/kaz/docs/K1700000120" TargetMode="External"/><Relationship Id="rId309" Type="http://schemas.openxmlformats.org/officeDocument/2006/relationships/hyperlink" Target="http://adilet.zan.kz/kaz/docs/K1700000120" TargetMode="External"/><Relationship Id="rId460" Type="http://schemas.openxmlformats.org/officeDocument/2006/relationships/hyperlink" Target="http://adilet.zan.kz/kaz/docs/K1700000120" TargetMode="External"/><Relationship Id="rId481" Type="http://schemas.openxmlformats.org/officeDocument/2006/relationships/hyperlink" Target="http://adilet.zan.kz/kaz/docs/K1700000120" TargetMode="External"/><Relationship Id="rId516" Type="http://schemas.openxmlformats.org/officeDocument/2006/relationships/hyperlink" Target="http://adilet.zan.kz/kaz/docs/K1700000120" TargetMode="External"/><Relationship Id="rId27" Type="http://schemas.openxmlformats.org/officeDocument/2006/relationships/hyperlink" Target="http://adilet.zan.kz/kaz/docs/K1700000120" TargetMode="External"/><Relationship Id="rId48" Type="http://schemas.openxmlformats.org/officeDocument/2006/relationships/hyperlink" Target="http://adilet.zan.kz/kaz/docs/K1700000120" TargetMode="External"/><Relationship Id="rId69" Type="http://schemas.openxmlformats.org/officeDocument/2006/relationships/hyperlink" Target="http://adilet.zan.kz/kaz/docs/K1700000120" TargetMode="External"/><Relationship Id="rId113" Type="http://schemas.openxmlformats.org/officeDocument/2006/relationships/hyperlink" Target="http://adilet.zan.kz/kaz/docs/K1700000120" TargetMode="External"/><Relationship Id="rId134" Type="http://schemas.openxmlformats.org/officeDocument/2006/relationships/hyperlink" Target="http://adilet.zan.kz/kaz/docs/K1700000120" TargetMode="External"/><Relationship Id="rId320" Type="http://schemas.openxmlformats.org/officeDocument/2006/relationships/hyperlink" Target="http://adilet.zan.kz/kaz/docs/K1700000120" TargetMode="External"/><Relationship Id="rId537" Type="http://schemas.openxmlformats.org/officeDocument/2006/relationships/hyperlink" Target="http://adilet.zan.kz/kaz/docs/K1700000120" TargetMode="External"/><Relationship Id="rId80" Type="http://schemas.openxmlformats.org/officeDocument/2006/relationships/hyperlink" Target="http://adilet.zan.kz/kaz/docs/K1700000120" TargetMode="External"/><Relationship Id="rId155" Type="http://schemas.openxmlformats.org/officeDocument/2006/relationships/hyperlink" Target="http://adilet.zan.kz/kaz/docs/K1700000120" TargetMode="External"/><Relationship Id="rId176" Type="http://schemas.openxmlformats.org/officeDocument/2006/relationships/hyperlink" Target="http://adilet.zan.kz/kaz/docs/K1700000120" TargetMode="External"/><Relationship Id="rId197" Type="http://schemas.openxmlformats.org/officeDocument/2006/relationships/hyperlink" Target="http://adilet.zan.kz/kaz/docs/Z2000000382" TargetMode="External"/><Relationship Id="rId341" Type="http://schemas.openxmlformats.org/officeDocument/2006/relationships/hyperlink" Target="http://adilet.zan.kz/kaz/docs/Z1900000241" TargetMode="External"/><Relationship Id="rId362" Type="http://schemas.openxmlformats.org/officeDocument/2006/relationships/hyperlink" Target="http://adilet.zan.kz/kaz/docs/K1700000120" TargetMode="External"/><Relationship Id="rId383" Type="http://schemas.openxmlformats.org/officeDocument/2006/relationships/hyperlink" Target="http://adilet.zan.kz/kaz/docs/Z1800000161" TargetMode="External"/><Relationship Id="rId418" Type="http://schemas.openxmlformats.org/officeDocument/2006/relationships/hyperlink" Target="http://adilet.zan.kz/kaz/docs/Z2000000382" TargetMode="External"/><Relationship Id="rId439" Type="http://schemas.openxmlformats.org/officeDocument/2006/relationships/hyperlink" Target="http://adilet.zan.kz/kaz/docs/K1700000120" TargetMode="External"/><Relationship Id="rId201" Type="http://schemas.openxmlformats.org/officeDocument/2006/relationships/hyperlink" Target="http://adilet.zan.kz/kaz/docs/Z2000000382" TargetMode="External"/><Relationship Id="rId222" Type="http://schemas.openxmlformats.org/officeDocument/2006/relationships/hyperlink" Target="http://adilet.zan.kz/kaz/docs/Z2000000382" TargetMode="External"/><Relationship Id="rId243" Type="http://schemas.openxmlformats.org/officeDocument/2006/relationships/hyperlink" Target="http://adilet.zan.kz/kaz/docs/K1700000120" TargetMode="External"/><Relationship Id="rId264" Type="http://schemas.openxmlformats.org/officeDocument/2006/relationships/hyperlink" Target="http://adilet.zan.kz/kaz/docs/K1700000120" TargetMode="External"/><Relationship Id="rId285" Type="http://schemas.openxmlformats.org/officeDocument/2006/relationships/hyperlink" Target="http://adilet.zan.kz/kaz/docs/Z1900000241" TargetMode="External"/><Relationship Id="rId450" Type="http://schemas.openxmlformats.org/officeDocument/2006/relationships/hyperlink" Target="http://adilet.zan.kz/kaz/docs/K1700000120" TargetMode="External"/><Relationship Id="rId471" Type="http://schemas.openxmlformats.org/officeDocument/2006/relationships/hyperlink" Target="http://adilet.zan.kz/kaz/docs/K1700000120" TargetMode="External"/><Relationship Id="rId506" Type="http://schemas.openxmlformats.org/officeDocument/2006/relationships/hyperlink" Target="http://adilet.zan.kz/kaz/docs/Z1900000241" TargetMode="External"/><Relationship Id="rId17" Type="http://schemas.openxmlformats.org/officeDocument/2006/relationships/hyperlink" Target="http://adilet.zan.kz/kaz/docs/Z2000000382" TargetMode="External"/><Relationship Id="rId38" Type="http://schemas.openxmlformats.org/officeDocument/2006/relationships/hyperlink" Target="http://adilet.zan.kz/kaz/docs/K1700000120" TargetMode="External"/><Relationship Id="rId59" Type="http://schemas.openxmlformats.org/officeDocument/2006/relationships/hyperlink" Target="http://adilet.zan.kz/kaz/docs/Z2000000382" TargetMode="External"/><Relationship Id="rId103" Type="http://schemas.openxmlformats.org/officeDocument/2006/relationships/hyperlink" Target="http://adilet.zan.kz/kaz/docs/K1700000120" TargetMode="External"/><Relationship Id="rId124" Type="http://schemas.openxmlformats.org/officeDocument/2006/relationships/hyperlink" Target="http://adilet.zan.kz/kaz/docs/K1700000120" TargetMode="External"/><Relationship Id="rId310" Type="http://schemas.openxmlformats.org/officeDocument/2006/relationships/hyperlink" Target="http://adilet.zan.kz/kaz/docs/Z2000000382" TargetMode="External"/><Relationship Id="rId492" Type="http://schemas.openxmlformats.org/officeDocument/2006/relationships/hyperlink" Target="http://adilet.zan.kz/kaz/docs/K1700000120" TargetMode="External"/><Relationship Id="rId527" Type="http://schemas.openxmlformats.org/officeDocument/2006/relationships/hyperlink" Target="http://adilet.zan.kz/kaz/docs/K1700000120" TargetMode="External"/><Relationship Id="rId548" Type="http://schemas.openxmlformats.org/officeDocument/2006/relationships/hyperlink" Target="http://adilet.zan.kz/kaz/docs/Z2000000382" TargetMode="External"/><Relationship Id="rId70" Type="http://schemas.openxmlformats.org/officeDocument/2006/relationships/hyperlink" Target="http://adilet.zan.kz/kaz/docs/K1700000120" TargetMode="External"/><Relationship Id="rId91" Type="http://schemas.openxmlformats.org/officeDocument/2006/relationships/hyperlink" Target="http://adilet.zan.kz/kaz/docs/K1700000120" TargetMode="External"/><Relationship Id="rId145" Type="http://schemas.openxmlformats.org/officeDocument/2006/relationships/hyperlink" Target="http://adilet.zan.kz/kaz/docs/Z2000000382" TargetMode="External"/><Relationship Id="rId166" Type="http://schemas.openxmlformats.org/officeDocument/2006/relationships/hyperlink" Target="http://adilet.zan.kz/kaz/docs/Z1900000241" TargetMode="External"/><Relationship Id="rId187" Type="http://schemas.openxmlformats.org/officeDocument/2006/relationships/hyperlink" Target="http://adilet.zan.kz/kaz/docs/K1700000120" TargetMode="External"/><Relationship Id="rId331" Type="http://schemas.openxmlformats.org/officeDocument/2006/relationships/hyperlink" Target="http://adilet.zan.kz/kaz/docs/Z2000000382" TargetMode="External"/><Relationship Id="rId352" Type="http://schemas.openxmlformats.org/officeDocument/2006/relationships/hyperlink" Target="http://adilet.zan.kz/kaz/docs/Z2000000382" TargetMode="External"/><Relationship Id="rId373" Type="http://schemas.openxmlformats.org/officeDocument/2006/relationships/hyperlink" Target="http://adilet.zan.kz/kaz/docs/Z1800000203" TargetMode="External"/><Relationship Id="rId394" Type="http://schemas.openxmlformats.org/officeDocument/2006/relationships/hyperlink" Target="http://adilet.zan.kz/kaz/docs/K1700000120" TargetMode="External"/><Relationship Id="rId408" Type="http://schemas.openxmlformats.org/officeDocument/2006/relationships/hyperlink" Target="http://adilet.zan.kz/kaz/docs/K1700000120" TargetMode="External"/><Relationship Id="rId429" Type="http://schemas.openxmlformats.org/officeDocument/2006/relationships/hyperlink" Target="http://adilet.zan.kz/kaz/docs/Z2000000382" TargetMode="External"/><Relationship Id="rId1" Type="http://schemas.openxmlformats.org/officeDocument/2006/relationships/styles" Target="styles.xml"/><Relationship Id="rId212" Type="http://schemas.openxmlformats.org/officeDocument/2006/relationships/hyperlink" Target="http://adilet.zan.kz/kaz/docs/K1700000120" TargetMode="External"/><Relationship Id="rId233" Type="http://schemas.openxmlformats.org/officeDocument/2006/relationships/hyperlink" Target="http://adilet.zan.kz/kaz/docs/K1700000120" TargetMode="External"/><Relationship Id="rId254" Type="http://schemas.openxmlformats.org/officeDocument/2006/relationships/hyperlink" Target="http://adilet.zan.kz/kaz/docs/K1700000120" TargetMode="External"/><Relationship Id="rId440" Type="http://schemas.openxmlformats.org/officeDocument/2006/relationships/hyperlink" Target="http://adilet.zan.kz/kaz/docs/K1700000120" TargetMode="External"/><Relationship Id="rId28" Type="http://schemas.openxmlformats.org/officeDocument/2006/relationships/hyperlink" Target="http://adilet.zan.kz/kaz/docs/K1700000120" TargetMode="External"/><Relationship Id="rId49" Type="http://schemas.openxmlformats.org/officeDocument/2006/relationships/hyperlink" Target="http://adilet.zan.kz/kaz/docs/Z2000000382" TargetMode="External"/><Relationship Id="rId114" Type="http://schemas.openxmlformats.org/officeDocument/2006/relationships/hyperlink" Target="http://adilet.zan.kz/kaz/docs/Z2000000382" TargetMode="External"/><Relationship Id="rId275" Type="http://schemas.openxmlformats.org/officeDocument/2006/relationships/hyperlink" Target="http://adilet.zan.kz/kaz/docs/K1700000120" TargetMode="External"/><Relationship Id="rId296" Type="http://schemas.openxmlformats.org/officeDocument/2006/relationships/hyperlink" Target="http://adilet.zan.kz/kaz/docs/K1700000120" TargetMode="External"/><Relationship Id="rId300" Type="http://schemas.openxmlformats.org/officeDocument/2006/relationships/hyperlink" Target="http://adilet.zan.kz/kaz/docs/K1700000120" TargetMode="External"/><Relationship Id="rId461" Type="http://schemas.openxmlformats.org/officeDocument/2006/relationships/hyperlink" Target="http://adilet.zan.kz/kaz/docs/Z1700000121" TargetMode="External"/><Relationship Id="rId482" Type="http://schemas.openxmlformats.org/officeDocument/2006/relationships/hyperlink" Target="http://adilet.zan.kz/kaz/docs/Z1900000241" TargetMode="External"/><Relationship Id="rId517" Type="http://schemas.openxmlformats.org/officeDocument/2006/relationships/hyperlink" Target="http://adilet.zan.kz/kaz/docs/K1700000120" TargetMode="External"/><Relationship Id="rId538" Type="http://schemas.openxmlformats.org/officeDocument/2006/relationships/hyperlink" Target="http://adilet.zan.kz/kaz/docs/K1700000120" TargetMode="External"/><Relationship Id="rId60" Type="http://schemas.openxmlformats.org/officeDocument/2006/relationships/hyperlink" Target="http://adilet.zan.kz/kaz/docs/K1700000120" TargetMode="External"/><Relationship Id="rId81" Type="http://schemas.openxmlformats.org/officeDocument/2006/relationships/hyperlink" Target="http://adilet.zan.kz/kaz/docs/K1700000120" TargetMode="External"/><Relationship Id="rId135" Type="http://schemas.openxmlformats.org/officeDocument/2006/relationships/hyperlink" Target="http://adilet.zan.kz/kaz/docs/K1700000120" TargetMode="External"/><Relationship Id="rId156" Type="http://schemas.openxmlformats.org/officeDocument/2006/relationships/hyperlink" Target="http://adilet.zan.kz/kaz/docs/K1700000120" TargetMode="External"/><Relationship Id="rId177" Type="http://schemas.openxmlformats.org/officeDocument/2006/relationships/hyperlink" Target="http://adilet.zan.kz/kaz/docs/K1700000120" TargetMode="External"/><Relationship Id="rId198" Type="http://schemas.openxmlformats.org/officeDocument/2006/relationships/hyperlink" Target="http://adilet.zan.kz/kaz/docs/Z2000000382" TargetMode="External"/><Relationship Id="rId321" Type="http://schemas.openxmlformats.org/officeDocument/2006/relationships/hyperlink" Target="http://adilet.zan.kz/kaz/docs/K1700000120" TargetMode="External"/><Relationship Id="rId342" Type="http://schemas.openxmlformats.org/officeDocument/2006/relationships/hyperlink" Target="http://adilet.zan.kz/kaz/docs/K1700000120" TargetMode="External"/><Relationship Id="rId363" Type="http://schemas.openxmlformats.org/officeDocument/2006/relationships/hyperlink" Target="http://adilet.zan.kz/kaz/docs/K1700000120" TargetMode="External"/><Relationship Id="rId384" Type="http://schemas.openxmlformats.org/officeDocument/2006/relationships/hyperlink" Target="http://adilet.zan.kz/kaz/docs/Z1800000203" TargetMode="External"/><Relationship Id="rId419" Type="http://schemas.openxmlformats.org/officeDocument/2006/relationships/hyperlink" Target="http://adilet.zan.kz/kaz/docs/K1700000120" TargetMode="External"/><Relationship Id="rId202" Type="http://schemas.openxmlformats.org/officeDocument/2006/relationships/hyperlink" Target="http://adilet.zan.kz/kaz/docs/Z2100000402" TargetMode="External"/><Relationship Id="rId223" Type="http://schemas.openxmlformats.org/officeDocument/2006/relationships/hyperlink" Target="http://adilet.zan.kz/kaz/docs/K1700000120" TargetMode="External"/><Relationship Id="rId244" Type="http://schemas.openxmlformats.org/officeDocument/2006/relationships/hyperlink" Target="http://adilet.zan.kz/kaz/docs/K1700000120" TargetMode="External"/><Relationship Id="rId430" Type="http://schemas.openxmlformats.org/officeDocument/2006/relationships/hyperlink" Target="http://adilet.zan.kz/kaz/docs/K1700000120" TargetMode="External"/><Relationship Id="rId18" Type="http://schemas.openxmlformats.org/officeDocument/2006/relationships/hyperlink" Target="http://adilet.zan.kz/kaz/docs/Z2000000382" TargetMode="External"/><Relationship Id="rId39" Type="http://schemas.openxmlformats.org/officeDocument/2006/relationships/hyperlink" Target="http://adilet.zan.kz/kaz/docs/K1700000120" TargetMode="External"/><Relationship Id="rId265" Type="http://schemas.openxmlformats.org/officeDocument/2006/relationships/hyperlink" Target="http://adilet.zan.kz/kaz/docs/K1700000120" TargetMode="External"/><Relationship Id="rId286" Type="http://schemas.openxmlformats.org/officeDocument/2006/relationships/hyperlink" Target="http://adilet.zan.kz/kaz/docs/Z2000000382" TargetMode="External"/><Relationship Id="rId451" Type="http://schemas.openxmlformats.org/officeDocument/2006/relationships/hyperlink" Target="http://adilet.zan.kz/kaz/docs/K1700000120" TargetMode="External"/><Relationship Id="rId472" Type="http://schemas.openxmlformats.org/officeDocument/2006/relationships/hyperlink" Target="http://adilet.zan.kz/kaz/docs/K1700000120" TargetMode="External"/><Relationship Id="rId493" Type="http://schemas.openxmlformats.org/officeDocument/2006/relationships/hyperlink" Target="http://adilet.zan.kz/kaz/docs/Z2000000382" TargetMode="External"/><Relationship Id="rId507" Type="http://schemas.openxmlformats.org/officeDocument/2006/relationships/hyperlink" Target="http://adilet.zan.kz/kaz/docs/Z2000000382" TargetMode="External"/><Relationship Id="rId528" Type="http://schemas.openxmlformats.org/officeDocument/2006/relationships/hyperlink" Target="http://adilet.zan.kz/kaz/docs/K1700000120" TargetMode="External"/><Relationship Id="rId549" Type="http://schemas.openxmlformats.org/officeDocument/2006/relationships/hyperlink" Target="http://adilet.zan.kz/kaz/docs/Z1900000241" TargetMode="External"/><Relationship Id="rId50" Type="http://schemas.openxmlformats.org/officeDocument/2006/relationships/hyperlink" Target="http://adilet.zan.kz/kaz/docs/Z2000000382" TargetMode="External"/><Relationship Id="rId104" Type="http://schemas.openxmlformats.org/officeDocument/2006/relationships/hyperlink" Target="http://adilet.zan.kz/kaz/docs/K1700000120" TargetMode="External"/><Relationship Id="rId125" Type="http://schemas.openxmlformats.org/officeDocument/2006/relationships/hyperlink" Target="http://adilet.zan.kz/kaz/docs/Z1800000203" TargetMode="External"/><Relationship Id="rId146" Type="http://schemas.openxmlformats.org/officeDocument/2006/relationships/hyperlink" Target="http://adilet.zan.kz/kaz/docs/K1700000120" TargetMode="External"/><Relationship Id="rId167" Type="http://schemas.openxmlformats.org/officeDocument/2006/relationships/hyperlink" Target="http://adilet.zan.kz/kaz/docs/Z1900000295" TargetMode="External"/><Relationship Id="rId188" Type="http://schemas.openxmlformats.org/officeDocument/2006/relationships/hyperlink" Target="http://adilet.zan.kz/kaz/docs/Z1900000241" TargetMode="External"/><Relationship Id="rId311" Type="http://schemas.openxmlformats.org/officeDocument/2006/relationships/hyperlink" Target="http://adilet.zan.kz/kaz/docs/K1700000120" TargetMode="External"/><Relationship Id="rId332" Type="http://schemas.openxmlformats.org/officeDocument/2006/relationships/hyperlink" Target="http://adilet.zan.kz/kaz/docs/K1700000120" TargetMode="External"/><Relationship Id="rId353" Type="http://schemas.openxmlformats.org/officeDocument/2006/relationships/hyperlink" Target="http://adilet.zan.kz/kaz/docs/K1700000120" TargetMode="External"/><Relationship Id="rId374" Type="http://schemas.openxmlformats.org/officeDocument/2006/relationships/hyperlink" Target="http://adilet.zan.kz/kaz/docs/K1700000120" TargetMode="External"/><Relationship Id="rId395" Type="http://schemas.openxmlformats.org/officeDocument/2006/relationships/hyperlink" Target="http://adilet.zan.kz/kaz/docs/K1700000120" TargetMode="External"/><Relationship Id="rId409" Type="http://schemas.openxmlformats.org/officeDocument/2006/relationships/hyperlink" Target="http://adilet.zan.kz/kaz/docs/Z1700000121" TargetMode="External"/><Relationship Id="rId71" Type="http://schemas.openxmlformats.org/officeDocument/2006/relationships/hyperlink" Target="http://adilet.zan.kz/kaz/docs/K1700000120" TargetMode="External"/><Relationship Id="rId92" Type="http://schemas.openxmlformats.org/officeDocument/2006/relationships/hyperlink" Target="http://adilet.zan.kz/kaz/docs/K1700000120" TargetMode="External"/><Relationship Id="rId213" Type="http://schemas.openxmlformats.org/officeDocument/2006/relationships/hyperlink" Target="http://adilet.zan.kz/kaz/docs/K1700000120" TargetMode="External"/><Relationship Id="rId234" Type="http://schemas.openxmlformats.org/officeDocument/2006/relationships/hyperlink" Target="http://adilet.zan.kz/kaz/docs/K1700000120" TargetMode="External"/><Relationship Id="rId420" Type="http://schemas.openxmlformats.org/officeDocument/2006/relationships/hyperlink" Target="http://adilet.zan.kz/kaz/docs/K1700000120" TargetMode="External"/><Relationship Id="rId2" Type="http://schemas.openxmlformats.org/officeDocument/2006/relationships/settings" Target="settings.xml"/><Relationship Id="rId29" Type="http://schemas.openxmlformats.org/officeDocument/2006/relationships/hyperlink" Target="http://adilet.zan.kz/kaz/docs/K1700000120" TargetMode="External"/><Relationship Id="rId255" Type="http://schemas.openxmlformats.org/officeDocument/2006/relationships/hyperlink" Target="http://adilet.zan.kz/kaz/docs/K1700000120" TargetMode="External"/><Relationship Id="rId276" Type="http://schemas.openxmlformats.org/officeDocument/2006/relationships/hyperlink" Target="http://adilet.zan.kz/kaz/docs/K1700000120" TargetMode="External"/><Relationship Id="rId297" Type="http://schemas.openxmlformats.org/officeDocument/2006/relationships/hyperlink" Target="http://adilet.zan.kz/kaz/docs/K1700000120" TargetMode="External"/><Relationship Id="rId441" Type="http://schemas.openxmlformats.org/officeDocument/2006/relationships/hyperlink" Target="http://adilet.zan.kz/kaz/docs/Z2000000382" TargetMode="External"/><Relationship Id="rId462" Type="http://schemas.openxmlformats.org/officeDocument/2006/relationships/hyperlink" Target="http://adilet.zan.kz/kaz/docs/K1700000120" TargetMode="External"/><Relationship Id="rId483" Type="http://schemas.openxmlformats.org/officeDocument/2006/relationships/hyperlink" Target="http://adilet.zan.kz/kaz/docs/Z2000000382" TargetMode="External"/><Relationship Id="rId518" Type="http://schemas.openxmlformats.org/officeDocument/2006/relationships/hyperlink" Target="http://adilet.zan.kz/kaz/docs/Z1900000262" TargetMode="External"/><Relationship Id="rId539" Type="http://schemas.openxmlformats.org/officeDocument/2006/relationships/hyperlink" Target="http://adilet.zan.kz/kaz/docs/K1700000120" TargetMode="External"/><Relationship Id="rId40" Type="http://schemas.openxmlformats.org/officeDocument/2006/relationships/hyperlink" Target="http://adilet.zan.kz/kaz/docs/K1700000120" TargetMode="External"/><Relationship Id="rId115" Type="http://schemas.openxmlformats.org/officeDocument/2006/relationships/hyperlink" Target="http://adilet.zan.kz/kaz/docs/K1700000120" TargetMode="External"/><Relationship Id="rId136" Type="http://schemas.openxmlformats.org/officeDocument/2006/relationships/hyperlink" Target="http://adilet.zan.kz/kaz/docs/K1700000120" TargetMode="External"/><Relationship Id="rId157" Type="http://schemas.openxmlformats.org/officeDocument/2006/relationships/hyperlink" Target="http://adilet.zan.kz/kaz/docs/K1700000120" TargetMode="External"/><Relationship Id="rId178" Type="http://schemas.openxmlformats.org/officeDocument/2006/relationships/hyperlink" Target="http://adilet.zan.kz/kaz/docs/K1700000120" TargetMode="External"/><Relationship Id="rId301" Type="http://schemas.openxmlformats.org/officeDocument/2006/relationships/hyperlink" Target="http://adilet.zan.kz/kaz/docs/K1700000120" TargetMode="External"/><Relationship Id="rId322" Type="http://schemas.openxmlformats.org/officeDocument/2006/relationships/hyperlink" Target="http://adilet.zan.kz/kaz/docs/K1700000120" TargetMode="External"/><Relationship Id="rId343" Type="http://schemas.openxmlformats.org/officeDocument/2006/relationships/hyperlink" Target="http://adilet.zan.kz/kaz/docs/K1700000120" TargetMode="External"/><Relationship Id="rId364" Type="http://schemas.openxmlformats.org/officeDocument/2006/relationships/hyperlink" Target="http://adilet.zan.kz/kaz/docs/K1700000120" TargetMode="External"/><Relationship Id="rId550" Type="http://schemas.openxmlformats.org/officeDocument/2006/relationships/hyperlink" Target="http://adilet.zan.kz/kaz/docs/Z2000000382" TargetMode="External"/><Relationship Id="rId61" Type="http://schemas.openxmlformats.org/officeDocument/2006/relationships/hyperlink" Target="http://adilet.zan.kz/kaz/docs/Z1700000121" TargetMode="External"/><Relationship Id="rId82" Type="http://schemas.openxmlformats.org/officeDocument/2006/relationships/hyperlink" Target="http://adilet.zan.kz/kaz/docs/K1700000120" TargetMode="External"/><Relationship Id="rId199" Type="http://schemas.openxmlformats.org/officeDocument/2006/relationships/hyperlink" Target="http://adilet.zan.kz/kaz/docs/K1700000120" TargetMode="External"/><Relationship Id="rId203" Type="http://schemas.openxmlformats.org/officeDocument/2006/relationships/hyperlink" Target="http://adilet.zan.kz/kaz/docs/K1700000120" TargetMode="External"/><Relationship Id="rId385" Type="http://schemas.openxmlformats.org/officeDocument/2006/relationships/hyperlink" Target="http://adilet.zan.kz/kaz/docs/Z1800000203" TargetMode="External"/><Relationship Id="rId19" Type="http://schemas.openxmlformats.org/officeDocument/2006/relationships/hyperlink" Target="http://adilet.zan.kz/kaz/docs/Z1800000174" TargetMode="External"/><Relationship Id="rId224" Type="http://schemas.openxmlformats.org/officeDocument/2006/relationships/hyperlink" Target="http://adilet.zan.kz/kaz/docs/K1700000120" TargetMode="External"/><Relationship Id="rId245" Type="http://schemas.openxmlformats.org/officeDocument/2006/relationships/hyperlink" Target="http://adilet.zan.kz/kaz/docs/K1700000120" TargetMode="External"/><Relationship Id="rId266" Type="http://schemas.openxmlformats.org/officeDocument/2006/relationships/hyperlink" Target="http://adilet.zan.kz/kaz/docs/K1700000120" TargetMode="External"/><Relationship Id="rId287" Type="http://schemas.openxmlformats.org/officeDocument/2006/relationships/hyperlink" Target="http://adilet.zan.kz/kaz/docs/K1700000120" TargetMode="External"/><Relationship Id="rId410" Type="http://schemas.openxmlformats.org/officeDocument/2006/relationships/hyperlink" Target="http://adilet.zan.kz/kaz/docs/K1700000120" TargetMode="External"/><Relationship Id="rId431" Type="http://schemas.openxmlformats.org/officeDocument/2006/relationships/hyperlink" Target="http://adilet.zan.kz/kaz/docs/K1700000120" TargetMode="External"/><Relationship Id="rId452" Type="http://schemas.openxmlformats.org/officeDocument/2006/relationships/hyperlink" Target="http://adilet.zan.kz/kaz/docs/K1700000120" TargetMode="External"/><Relationship Id="rId473" Type="http://schemas.openxmlformats.org/officeDocument/2006/relationships/hyperlink" Target="http://adilet.zan.kz/kaz/docs/K1700000120" TargetMode="External"/><Relationship Id="rId494" Type="http://schemas.openxmlformats.org/officeDocument/2006/relationships/hyperlink" Target="http://adilet.zan.kz/kaz/docs/K1700000120" TargetMode="External"/><Relationship Id="rId508" Type="http://schemas.openxmlformats.org/officeDocument/2006/relationships/hyperlink" Target="http://adilet.zan.kz/kaz/docs/Z2000000382" TargetMode="External"/><Relationship Id="rId529" Type="http://schemas.openxmlformats.org/officeDocument/2006/relationships/hyperlink" Target="http://adilet.zan.kz/kaz/docs/K1700000120" TargetMode="External"/><Relationship Id="rId30" Type="http://schemas.openxmlformats.org/officeDocument/2006/relationships/hyperlink" Target="http://adilet.zan.kz/kaz/docs/K1700000120" TargetMode="External"/><Relationship Id="rId105" Type="http://schemas.openxmlformats.org/officeDocument/2006/relationships/hyperlink" Target="http://adilet.zan.kz/kaz/docs/K1700000120" TargetMode="External"/><Relationship Id="rId126" Type="http://schemas.openxmlformats.org/officeDocument/2006/relationships/hyperlink" Target="http://adilet.zan.kz/kaz/docs/K1700000120" TargetMode="External"/><Relationship Id="rId147" Type="http://schemas.openxmlformats.org/officeDocument/2006/relationships/hyperlink" Target="http://adilet.zan.kz/kaz/docs/K1700000120" TargetMode="External"/><Relationship Id="rId168" Type="http://schemas.openxmlformats.org/officeDocument/2006/relationships/hyperlink" Target="http://adilet.zan.kz/kaz/docs/Z2000000382" TargetMode="External"/><Relationship Id="rId312" Type="http://schemas.openxmlformats.org/officeDocument/2006/relationships/hyperlink" Target="http://adilet.zan.kz/kaz/docs/K1700000120" TargetMode="External"/><Relationship Id="rId333" Type="http://schemas.openxmlformats.org/officeDocument/2006/relationships/hyperlink" Target="http://adilet.zan.kz/kaz/docs/K1700000120" TargetMode="External"/><Relationship Id="rId354" Type="http://schemas.openxmlformats.org/officeDocument/2006/relationships/hyperlink" Target="http://adilet.zan.kz/kaz/docs/K1700000120" TargetMode="External"/><Relationship Id="rId540" Type="http://schemas.openxmlformats.org/officeDocument/2006/relationships/hyperlink" Target="http://adilet.zan.kz/kaz/docs/K1700000120" TargetMode="External"/><Relationship Id="rId51" Type="http://schemas.openxmlformats.org/officeDocument/2006/relationships/hyperlink" Target="http://adilet.zan.kz/kaz/docs/Z1700000121" TargetMode="External"/><Relationship Id="rId72" Type="http://schemas.openxmlformats.org/officeDocument/2006/relationships/hyperlink" Target="http://adilet.zan.kz/kaz/docs/K1700000120" TargetMode="External"/><Relationship Id="rId93" Type="http://schemas.openxmlformats.org/officeDocument/2006/relationships/hyperlink" Target="http://adilet.zan.kz/kaz/docs/K1700000120" TargetMode="External"/><Relationship Id="rId189" Type="http://schemas.openxmlformats.org/officeDocument/2006/relationships/hyperlink" Target="http://adilet.zan.kz/kaz/docs/Z2000000382" TargetMode="External"/><Relationship Id="rId375" Type="http://schemas.openxmlformats.org/officeDocument/2006/relationships/hyperlink" Target="http://adilet.zan.kz/kaz/docs/Z1700000121" TargetMode="External"/><Relationship Id="rId396" Type="http://schemas.openxmlformats.org/officeDocument/2006/relationships/hyperlink" Target="http://adilet.zan.kz/kaz/docs/Z1900000241" TargetMode="External"/><Relationship Id="rId3" Type="http://schemas.openxmlformats.org/officeDocument/2006/relationships/webSettings" Target="webSettings.xml"/><Relationship Id="rId214" Type="http://schemas.openxmlformats.org/officeDocument/2006/relationships/hyperlink" Target="http://adilet.zan.kz/kaz/docs/K1700000120" TargetMode="External"/><Relationship Id="rId235" Type="http://schemas.openxmlformats.org/officeDocument/2006/relationships/hyperlink" Target="http://adilet.zan.kz/kaz/docs/Z2000000382" TargetMode="External"/><Relationship Id="rId256" Type="http://schemas.openxmlformats.org/officeDocument/2006/relationships/hyperlink" Target="http://adilet.zan.kz/kaz/docs/K1700000120" TargetMode="External"/><Relationship Id="rId277" Type="http://schemas.openxmlformats.org/officeDocument/2006/relationships/hyperlink" Target="http://adilet.zan.kz/kaz/docs/K1700000120" TargetMode="External"/><Relationship Id="rId298" Type="http://schemas.openxmlformats.org/officeDocument/2006/relationships/hyperlink" Target="http://adilet.zan.kz/kaz/docs/K1700000120" TargetMode="External"/><Relationship Id="rId400" Type="http://schemas.openxmlformats.org/officeDocument/2006/relationships/hyperlink" Target="http://adilet.zan.kz/kaz/docs/Z1700000121" TargetMode="External"/><Relationship Id="rId421" Type="http://schemas.openxmlformats.org/officeDocument/2006/relationships/hyperlink" Target="http://adilet.zan.kz/kaz/docs/K1700000120" TargetMode="External"/><Relationship Id="rId442" Type="http://schemas.openxmlformats.org/officeDocument/2006/relationships/hyperlink" Target="http://adilet.zan.kz/kaz/docs/Z2000000382" TargetMode="External"/><Relationship Id="rId463" Type="http://schemas.openxmlformats.org/officeDocument/2006/relationships/hyperlink" Target="http://adilet.zan.kz/kaz/docs/Z1800000203" TargetMode="External"/><Relationship Id="rId484" Type="http://schemas.openxmlformats.org/officeDocument/2006/relationships/hyperlink" Target="http://adilet.zan.kz/kaz/docs/K1700000120" TargetMode="External"/><Relationship Id="rId519" Type="http://schemas.openxmlformats.org/officeDocument/2006/relationships/hyperlink" Target="http://adilet.zan.kz/kaz/docs/Z1700000121" TargetMode="External"/><Relationship Id="rId116" Type="http://schemas.openxmlformats.org/officeDocument/2006/relationships/hyperlink" Target="http://adilet.zan.kz/kaz/docs/K1700000120" TargetMode="External"/><Relationship Id="rId137" Type="http://schemas.openxmlformats.org/officeDocument/2006/relationships/hyperlink" Target="http://adilet.zan.kz/kaz/docs/K1700000120" TargetMode="External"/><Relationship Id="rId158" Type="http://schemas.openxmlformats.org/officeDocument/2006/relationships/hyperlink" Target="http://adilet.zan.kz/kaz/docs/K1700000120" TargetMode="External"/><Relationship Id="rId302" Type="http://schemas.openxmlformats.org/officeDocument/2006/relationships/hyperlink" Target="http://adilet.zan.kz/kaz/docs/K1700000120" TargetMode="External"/><Relationship Id="rId323" Type="http://schemas.openxmlformats.org/officeDocument/2006/relationships/hyperlink" Target="http://adilet.zan.kz/kaz/docs/K1700000120" TargetMode="External"/><Relationship Id="rId344" Type="http://schemas.openxmlformats.org/officeDocument/2006/relationships/hyperlink" Target="http://adilet.zan.kz/kaz/docs/K1700000120" TargetMode="External"/><Relationship Id="rId530" Type="http://schemas.openxmlformats.org/officeDocument/2006/relationships/hyperlink" Target="http://adilet.zan.kz/kaz/docs/K1700000120" TargetMode="External"/><Relationship Id="rId20" Type="http://schemas.openxmlformats.org/officeDocument/2006/relationships/hyperlink" Target="http://adilet.zan.kz/kaz/docs/Z1900000295" TargetMode="External"/><Relationship Id="rId41" Type="http://schemas.openxmlformats.org/officeDocument/2006/relationships/hyperlink" Target="http://adilet.zan.kz/kaz/docs/K1700000120" TargetMode="External"/><Relationship Id="rId62" Type="http://schemas.openxmlformats.org/officeDocument/2006/relationships/hyperlink" Target="http://adilet.zan.kz/kaz/docs/K1700000120" TargetMode="External"/><Relationship Id="rId83" Type="http://schemas.openxmlformats.org/officeDocument/2006/relationships/hyperlink" Target="http://adilet.zan.kz/kaz/docs/K1700000120" TargetMode="External"/><Relationship Id="rId179" Type="http://schemas.openxmlformats.org/officeDocument/2006/relationships/hyperlink" Target="http://adilet.zan.kz/kaz/docs/K1700000120" TargetMode="External"/><Relationship Id="rId365" Type="http://schemas.openxmlformats.org/officeDocument/2006/relationships/hyperlink" Target="http://adilet.zan.kz/kaz/docs/K1700000120" TargetMode="External"/><Relationship Id="rId386" Type="http://schemas.openxmlformats.org/officeDocument/2006/relationships/hyperlink" Target="http://adilet.zan.kz/kaz/docs/Z2000000382" TargetMode="External"/><Relationship Id="rId551" Type="http://schemas.openxmlformats.org/officeDocument/2006/relationships/hyperlink" Target="http://adilet.zan.kz/kaz/docs/K1700000120" TargetMode="External"/><Relationship Id="rId190" Type="http://schemas.openxmlformats.org/officeDocument/2006/relationships/hyperlink" Target="http://adilet.zan.kz/kaz/docs/K1700000120" TargetMode="External"/><Relationship Id="rId204" Type="http://schemas.openxmlformats.org/officeDocument/2006/relationships/hyperlink" Target="http://adilet.zan.kz/kaz/docs/Z1900000295" TargetMode="External"/><Relationship Id="rId225" Type="http://schemas.openxmlformats.org/officeDocument/2006/relationships/hyperlink" Target="http://adilet.zan.kz/kaz/docs/K1700000120" TargetMode="External"/><Relationship Id="rId246" Type="http://schemas.openxmlformats.org/officeDocument/2006/relationships/hyperlink" Target="http://adilet.zan.kz/kaz/docs/K1700000120" TargetMode="External"/><Relationship Id="rId267" Type="http://schemas.openxmlformats.org/officeDocument/2006/relationships/hyperlink" Target="http://adilet.zan.kz/kaz/docs/Z2000000382" TargetMode="External"/><Relationship Id="rId288" Type="http://schemas.openxmlformats.org/officeDocument/2006/relationships/hyperlink" Target="http://adilet.zan.kz/kaz/docs/K1700000120" TargetMode="External"/><Relationship Id="rId411" Type="http://schemas.openxmlformats.org/officeDocument/2006/relationships/hyperlink" Target="http://adilet.zan.kz/kaz/docs/K1700000120" TargetMode="External"/><Relationship Id="rId432" Type="http://schemas.openxmlformats.org/officeDocument/2006/relationships/hyperlink" Target="http://adilet.zan.kz/kaz/docs/Z2000000382" TargetMode="External"/><Relationship Id="rId453" Type="http://schemas.openxmlformats.org/officeDocument/2006/relationships/hyperlink" Target="http://adilet.zan.kz/kaz/docs/Z1900000241" TargetMode="External"/><Relationship Id="rId474" Type="http://schemas.openxmlformats.org/officeDocument/2006/relationships/hyperlink" Target="http://adilet.zan.kz/kaz/docs/K1700000120" TargetMode="External"/><Relationship Id="rId509" Type="http://schemas.openxmlformats.org/officeDocument/2006/relationships/hyperlink" Target="http://adilet.zan.kz/kaz/docs/K1700000120" TargetMode="External"/><Relationship Id="rId106" Type="http://schemas.openxmlformats.org/officeDocument/2006/relationships/hyperlink" Target="http://adilet.zan.kz/kaz/docs/K1700000120" TargetMode="External"/><Relationship Id="rId127" Type="http://schemas.openxmlformats.org/officeDocument/2006/relationships/hyperlink" Target="http://adilet.zan.kz/kaz/docs/Z1800000174" TargetMode="External"/><Relationship Id="rId313" Type="http://schemas.openxmlformats.org/officeDocument/2006/relationships/hyperlink" Target="http://adilet.zan.kz/kaz/docs/K1700000120" TargetMode="External"/><Relationship Id="rId495" Type="http://schemas.openxmlformats.org/officeDocument/2006/relationships/hyperlink" Target="http://adilet.zan.kz/kaz/docs/K1700000120" TargetMode="External"/><Relationship Id="rId10" Type="http://schemas.openxmlformats.org/officeDocument/2006/relationships/hyperlink" Target="http://adilet.zan.kz/kaz/docs/K1700000120" TargetMode="External"/><Relationship Id="rId31" Type="http://schemas.openxmlformats.org/officeDocument/2006/relationships/hyperlink" Target="http://adilet.zan.kz/kaz/docs/K1700000120" TargetMode="External"/><Relationship Id="rId52" Type="http://schemas.openxmlformats.org/officeDocument/2006/relationships/hyperlink" Target="http://adilet.zan.kz/kaz/docs/Z1800000168" TargetMode="External"/><Relationship Id="rId73" Type="http://schemas.openxmlformats.org/officeDocument/2006/relationships/hyperlink" Target="http://adilet.zan.kz/kaz/docs/K1700000120" TargetMode="External"/><Relationship Id="rId94" Type="http://schemas.openxmlformats.org/officeDocument/2006/relationships/hyperlink" Target="http://adilet.zan.kz/kaz/docs/Z1700000121" TargetMode="External"/><Relationship Id="rId148" Type="http://schemas.openxmlformats.org/officeDocument/2006/relationships/hyperlink" Target="http://adilet.zan.kz/kaz/docs/K1700000120" TargetMode="External"/><Relationship Id="rId169" Type="http://schemas.openxmlformats.org/officeDocument/2006/relationships/hyperlink" Target="http://adilet.zan.kz/kaz/docs/Z2000000382" TargetMode="External"/><Relationship Id="rId334" Type="http://schemas.openxmlformats.org/officeDocument/2006/relationships/hyperlink" Target="http://adilet.zan.kz/kaz/docs/K1700000120" TargetMode="External"/><Relationship Id="rId355" Type="http://schemas.openxmlformats.org/officeDocument/2006/relationships/hyperlink" Target="http://adilet.zan.kz/kaz/docs/K1700000120" TargetMode="External"/><Relationship Id="rId376" Type="http://schemas.openxmlformats.org/officeDocument/2006/relationships/hyperlink" Target="http://adilet.zan.kz/kaz/docs/K1700000120" TargetMode="External"/><Relationship Id="rId397" Type="http://schemas.openxmlformats.org/officeDocument/2006/relationships/hyperlink" Target="http://adilet.zan.kz/kaz/docs/Z2000000382" TargetMode="External"/><Relationship Id="rId520" Type="http://schemas.openxmlformats.org/officeDocument/2006/relationships/hyperlink" Target="http://adilet.zan.kz/kaz/docs/Z1900000284" TargetMode="External"/><Relationship Id="rId541" Type="http://schemas.openxmlformats.org/officeDocument/2006/relationships/hyperlink" Target="http://adilet.zan.kz/kaz/docs/K1700000120" TargetMode="External"/><Relationship Id="rId4" Type="http://schemas.openxmlformats.org/officeDocument/2006/relationships/hyperlink" Target="http://adilet.zan.kz/kaz/docs/K1700000120" TargetMode="External"/><Relationship Id="rId180" Type="http://schemas.openxmlformats.org/officeDocument/2006/relationships/hyperlink" Target="http://adilet.zan.kz/kaz/docs/Z2000000382" TargetMode="External"/><Relationship Id="rId215" Type="http://schemas.openxmlformats.org/officeDocument/2006/relationships/hyperlink" Target="http://adilet.zan.kz/kaz/docs/K1700000120" TargetMode="External"/><Relationship Id="rId236" Type="http://schemas.openxmlformats.org/officeDocument/2006/relationships/hyperlink" Target="http://adilet.zan.kz/kaz/docs/K1700000120" TargetMode="External"/><Relationship Id="rId257" Type="http://schemas.openxmlformats.org/officeDocument/2006/relationships/hyperlink" Target="http://adilet.zan.kz/kaz/docs/Z2000000382" TargetMode="External"/><Relationship Id="rId278" Type="http://schemas.openxmlformats.org/officeDocument/2006/relationships/hyperlink" Target="http://adilet.zan.kz/kaz/docs/K1700000120" TargetMode="External"/><Relationship Id="rId401" Type="http://schemas.openxmlformats.org/officeDocument/2006/relationships/hyperlink" Target="http://adilet.zan.kz/kaz/docs/K1700000120" TargetMode="External"/><Relationship Id="rId422" Type="http://schemas.openxmlformats.org/officeDocument/2006/relationships/hyperlink" Target="http://adilet.zan.kz/kaz/docs/K1700000120" TargetMode="External"/><Relationship Id="rId443" Type="http://schemas.openxmlformats.org/officeDocument/2006/relationships/hyperlink" Target="http://adilet.zan.kz/kaz/docs/Z2000000382" TargetMode="External"/><Relationship Id="rId464" Type="http://schemas.openxmlformats.org/officeDocument/2006/relationships/hyperlink" Target="http://adilet.zan.kz/kaz/docs/Z1800000203" TargetMode="External"/><Relationship Id="rId303" Type="http://schemas.openxmlformats.org/officeDocument/2006/relationships/hyperlink" Target="http://adilet.zan.kz/kaz/docs/K1700000120" TargetMode="External"/><Relationship Id="rId485" Type="http://schemas.openxmlformats.org/officeDocument/2006/relationships/hyperlink" Target="http://adilet.zan.kz/kaz/docs/K1700000120" TargetMode="External"/><Relationship Id="rId42" Type="http://schemas.openxmlformats.org/officeDocument/2006/relationships/hyperlink" Target="http://adilet.zan.kz/kaz/docs/Z2000000382" TargetMode="External"/><Relationship Id="rId84" Type="http://schemas.openxmlformats.org/officeDocument/2006/relationships/hyperlink" Target="http://adilet.zan.kz/kaz/docs/K1700000120" TargetMode="External"/><Relationship Id="rId138" Type="http://schemas.openxmlformats.org/officeDocument/2006/relationships/hyperlink" Target="http://adilet.zan.kz/kaz/docs/K1700000120" TargetMode="External"/><Relationship Id="rId345" Type="http://schemas.openxmlformats.org/officeDocument/2006/relationships/hyperlink" Target="http://adilet.zan.kz/kaz/docs/K1700000120" TargetMode="External"/><Relationship Id="rId387" Type="http://schemas.openxmlformats.org/officeDocument/2006/relationships/hyperlink" Target="http://adilet.zan.kz/kaz/docs/Z2000000382" TargetMode="External"/><Relationship Id="rId510" Type="http://schemas.openxmlformats.org/officeDocument/2006/relationships/hyperlink" Target="http://adilet.zan.kz/kaz/docs/K1700000120" TargetMode="External"/><Relationship Id="rId552" Type="http://schemas.openxmlformats.org/officeDocument/2006/relationships/hyperlink" Target="http://adilet.zan.kz/kaz/docs/Z1900000241" TargetMode="External"/><Relationship Id="rId191" Type="http://schemas.openxmlformats.org/officeDocument/2006/relationships/hyperlink" Target="http://adilet.zan.kz/kaz/docs/Z2000000382" TargetMode="External"/><Relationship Id="rId205" Type="http://schemas.openxmlformats.org/officeDocument/2006/relationships/hyperlink" Target="http://adilet.zan.kz/kaz/docs/Z1900000295" TargetMode="External"/><Relationship Id="rId247" Type="http://schemas.openxmlformats.org/officeDocument/2006/relationships/hyperlink" Target="http://adilet.zan.kz/kaz/docs/Z1700000121" TargetMode="External"/><Relationship Id="rId412" Type="http://schemas.openxmlformats.org/officeDocument/2006/relationships/hyperlink" Target="http://adilet.zan.kz/kaz/docs/Z1800000203" TargetMode="External"/><Relationship Id="rId107" Type="http://schemas.openxmlformats.org/officeDocument/2006/relationships/hyperlink" Target="http://adilet.zan.kz/kaz/docs/K1700000120" TargetMode="External"/><Relationship Id="rId289" Type="http://schemas.openxmlformats.org/officeDocument/2006/relationships/hyperlink" Target="http://adilet.zan.kz/kaz/docs/K1700000120" TargetMode="External"/><Relationship Id="rId454" Type="http://schemas.openxmlformats.org/officeDocument/2006/relationships/hyperlink" Target="http://adilet.zan.kz/kaz/docs/Z1700000121" TargetMode="External"/><Relationship Id="rId496" Type="http://schemas.openxmlformats.org/officeDocument/2006/relationships/hyperlink" Target="http://adilet.zan.kz/kaz/docs/K1700000120" TargetMode="External"/><Relationship Id="rId11" Type="http://schemas.openxmlformats.org/officeDocument/2006/relationships/hyperlink" Target="http://adilet.zan.kz/kaz/docs/K1700000120" TargetMode="External"/><Relationship Id="rId53" Type="http://schemas.openxmlformats.org/officeDocument/2006/relationships/hyperlink" Target="http://adilet.zan.kz/kaz/docs/Z2000000382" TargetMode="External"/><Relationship Id="rId149" Type="http://schemas.openxmlformats.org/officeDocument/2006/relationships/hyperlink" Target="http://adilet.zan.kz/kaz/docs/K1700000120" TargetMode="External"/><Relationship Id="rId314" Type="http://schemas.openxmlformats.org/officeDocument/2006/relationships/hyperlink" Target="http://adilet.zan.kz/kaz/docs/K1700000120" TargetMode="External"/><Relationship Id="rId356" Type="http://schemas.openxmlformats.org/officeDocument/2006/relationships/hyperlink" Target="http://adilet.zan.kz/kaz/docs/K1700000120" TargetMode="External"/><Relationship Id="rId398" Type="http://schemas.openxmlformats.org/officeDocument/2006/relationships/hyperlink" Target="http://adilet.zan.kz/kaz/docs/Z2000000382" TargetMode="External"/><Relationship Id="rId521" Type="http://schemas.openxmlformats.org/officeDocument/2006/relationships/hyperlink" Target="http://adilet.zan.kz/kaz/docs/Z1900000284" TargetMode="External"/><Relationship Id="rId95" Type="http://schemas.openxmlformats.org/officeDocument/2006/relationships/hyperlink" Target="http://adilet.zan.kz/kaz/docs/Z2000000382" TargetMode="External"/><Relationship Id="rId160" Type="http://schemas.openxmlformats.org/officeDocument/2006/relationships/hyperlink" Target="http://adilet.zan.kz/kaz/docs/Z1900000295" TargetMode="External"/><Relationship Id="rId216" Type="http://schemas.openxmlformats.org/officeDocument/2006/relationships/hyperlink" Target="http://adilet.zan.kz/kaz/docs/K1700000120" TargetMode="External"/><Relationship Id="rId423" Type="http://schemas.openxmlformats.org/officeDocument/2006/relationships/hyperlink" Target="http://adilet.zan.kz/kaz/docs/K1700000120" TargetMode="External"/><Relationship Id="rId258" Type="http://schemas.openxmlformats.org/officeDocument/2006/relationships/hyperlink" Target="http://adilet.zan.kz/kaz/docs/K1700000120" TargetMode="External"/><Relationship Id="rId465" Type="http://schemas.openxmlformats.org/officeDocument/2006/relationships/hyperlink" Target="http://adilet.zan.kz/kaz/docs/Z2000000382" TargetMode="External"/><Relationship Id="rId22" Type="http://schemas.openxmlformats.org/officeDocument/2006/relationships/hyperlink" Target="http://adilet.zan.kz/kaz/docs/Z2000000382" TargetMode="External"/><Relationship Id="rId64" Type="http://schemas.openxmlformats.org/officeDocument/2006/relationships/hyperlink" Target="http://adilet.zan.kz/kaz/docs/K1700000120" TargetMode="External"/><Relationship Id="rId118" Type="http://schemas.openxmlformats.org/officeDocument/2006/relationships/hyperlink" Target="http://adilet.zan.kz/kaz/docs/Z1800000203" TargetMode="External"/><Relationship Id="rId325" Type="http://schemas.openxmlformats.org/officeDocument/2006/relationships/hyperlink" Target="http://adilet.zan.kz/kaz/docs/K1700000120" TargetMode="External"/><Relationship Id="rId367" Type="http://schemas.openxmlformats.org/officeDocument/2006/relationships/hyperlink" Target="http://adilet.zan.kz/kaz/docs/K1700000120" TargetMode="External"/><Relationship Id="rId532" Type="http://schemas.openxmlformats.org/officeDocument/2006/relationships/hyperlink" Target="http://adilet.zan.kz/kaz/docs/K1700000120" TargetMode="External"/><Relationship Id="rId171" Type="http://schemas.openxmlformats.org/officeDocument/2006/relationships/hyperlink" Target="http://adilet.zan.kz/kaz/docs/Z2000000382" TargetMode="External"/><Relationship Id="rId227" Type="http://schemas.openxmlformats.org/officeDocument/2006/relationships/hyperlink" Target="http://adilet.zan.kz/kaz/docs/K1700000120" TargetMode="External"/><Relationship Id="rId269" Type="http://schemas.openxmlformats.org/officeDocument/2006/relationships/hyperlink" Target="http://adilet.zan.kz/kaz/docs/K1700000120" TargetMode="External"/><Relationship Id="rId434" Type="http://schemas.openxmlformats.org/officeDocument/2006/relationships/hyperlink" Target="http://adilet.zan.kz/kaz/docs/Z2000000382" TargetMode="External"/><Relationship Id="rId476" Type="http://schemas.openxmlformats.org/officeDocument/2006/relationships/hyperlink" Target="http://adilet.zan.kz/kaz/docs/Z1900000241" TargetMode="External"/><Relationship Id="rId33" Type="http://schemas.openxmlformats.org/officeDocument/2006/relationships/hyperlink" Target="http://adilet.zan.kz/kaz/docs/K1700000120" TargetMode="External"/><Relationship Id="rId129" Type="http://schemas.openxmlformats.org/officeDocument/2006/relationships/hyperlink" Target="http://adilet.zan.kz/kaz/docs/Z1800000203" TargetMode="External"/><Relationship Id="rId280" Type="http://schemas.openxmlformats.org/officeDocument/2006/relationships/hyperlink" Target="http://adilet.zan.kz/kaz/docs/K1700000120" TargetMode="External"/><Relationship Id="rId336" Type="http://schemas.openxmlformats.org/officeDocument/2006/relationships/hyperlink" Target="http://adilet.zan.kz/kaz/docs/Z2000000382" TargetMode="External"/><Relationship Id="rId501" Type="http://schemas.openxmlformats.org/officeDocument/2006/relationships/hyperlink" Target="http://adilet.zan.kz/kaz/docs/K1700000120" TargetMode="External"/><Relationship Id="rId543" Type="http://schemas.openxmlformats.org/officeDocument/2006/relationships/hyperlink" Target="http://adilet.zan.kz/kaz/docs/K1700000120" TargetMode="External"/><Relationship Id="rId75" Type="http://schemas.openxmlformats.org/officeDocument/2006/relationships/hyperlink" Target="http://adilet.zan.kz/kaz/docs/K1700000120" TargetMode="External"/><Relationship Id="rId140" Type="http://schemas.openxmlformats.org/officeDocument/2006/relationships/hyperlink" Target="http://adilet.zan.kz/kaz/docs/K1700000120" TargetMode="External"/><Relationship Id="rId182" Type="http://schemas.openxmlformats.org/officeDocument/2006/relationships/hyperlink" Target="http://adilet.zan.kz/kaz/docs/K1700000120" TargetMode="External"/><Relationship Id="rId378" Type="http://schemas.openxmlformats.org/officeDocument/2006/relationships/hyperlink" Target="http://adilet.zan.kz/kaz/docs/Z1800000203" TargetMode="External"/><Relationship Id="rId403" Type="http://schemas.openxmlformats.org/officeDocument/2006/relationships/hyperlink" Target="http://adilet.zan.kz/kaz/docs/Z1700000121" TargetMode="External"/><Relationship Id="rId6" Type="http://schemas.openxmlformats.org/officeDocument/2006/relationships/hyperlink" Target="http://adilet.zan.kz/kaz/docs/Z2000000382" TargetMode="External"/><Relationship Id="rId238" Type="http://schemas.openxmlformats.org/officeDocument/2006/relationships/hyperlink" Target="http://adilet.zan.kz/kaz/docs/K1700000120" TargetMode="External"/><Relationship Id="rId445" Type="http://schemas.openxmlformats.org/officeDocument/2006/relationships/hyperlink" Target="http://adilet.zan.kz/kaz/docs/K1700000120" TargetMode="External"/><Relationship Id="rId487" Type="http://schemas.openxmlformats.org/officeDocument/2006/relationships/hyperlink" Target="http://adilet.zan.kz/kaz/docs/K1700000120" TargetMode="External"/><Relationship Id="rId291" Type="http://schemas.openxmlformats.org/officeDocument/2006/relationships/hyperlink" Target="http://adilet.zan.kz/kaz/docs/K1700000120" TargetMode="External"/><Relationship Id="rId305" Type="http://schemas.openxmlformats.org/officeDocument/2006/relationships/hyperlink" Target="http://adilet.zan.kz/kaz/docs/K1700000120" TargetMode="External"/><Relationship Id="rId347" Type="http://schemas.openxmlformats.org/officeDocument/2006/relationships/hyperlink" Target="http://adilet.zan.kz/kaz/docs/K1700000120" TargetMode="External"/><Relationship Id="rId512" Type="http://schemas.openxmlformats.org/officeDocument/2006/relationships/hyperlink" Target="http://adilet.zan.kz/kaz/docs/K1700000120" TargetMode="External"/><Relationship Id="rId44" Type="http://schemas.openxmlformats.org/officeDocument/2006/relationships/hyperlink" Target="http://adilet.zan.kz/kaz/docs/K1700000120" TargetMode="External"/><Relationship Id="rId86" Type="http://schemas.openxmlformats.org/officeDocument/2006/relationships/hyperlink" Target="http://adilet.zan.kz/kaz/docs/K1700000120" TargetMode="External"/><Relationship Id="rId151" Type="http://schemas.openxmlformats.org/officeDocument/2006/relationships/hyperlink" Target="http://adilet.zan.kz/kaz/docs/K1700000120" TargetMode="External"/><Relationship Id="rId389" Type="http://schemas.openxmlformats.org/officeDocument/2006/relationships/hyperlink" Target="http://adilet.zan.kz/kaz/docs/Z1900000284" TargetMode="External"/><Relationship Id="rId554" Type="http://schemas.openxmlformats.org/officeDocument/2006/relationships/hyperlink" Target="http://adilet.zan.kz/kaz/docs/Z2000000382" TargetMode="External"/><Relationship Id="rId193" Type="http://schemas.openxmlformats.org/officeDocument/2006/relationships/hyperlink" Target="http://adilet.zan.kz/kaz/docs/Z2000000382" TargetMode="External"/><Relationship Id="rId207" Type="http://schemas.openxmlformats.org/officeDocument/2006/relationships/hyperlink" Target="http://adilet.zan.kz/kaz/docs/K1700000120" TargetMode="External"/><Relationship Id="rId249" Type="http://schemas.openxmlformats.org/officeDocument/2006/relationships/hyperlink" Target="http://adilet.zan.kz/kaz/docs/Z2000000382" TargetMode="External"/><Relationship Id="rId414" Type="http://schemas.openxmlformats.org/officeDocument/2006/relationships/hyperlink" Target="http://adilet.zan.kz/kaz/docs/K1700000120" TargetMode="External"/><Relationship Id="rId456" Type="http://schemas.openxmlformats.org/officeDocument/2006/relationships/hyperlink" Target="http://adilet.zan.kz/kaz/docs/Z1800000203" TargetMode="External"/><Relationship Id="rId498" Type="http://schemas.openxmlformats.org/officeDocument/2006/relationships/hyperlink" Target="http://adilet.zan.kz/kaz/docs/K1700000120" TargetMode="External"/><Relationship Id="rId13" Type="http://schemas.openxmlformats.org/officeDocument/2006/relationships/hyperlink" Target="http://adilet.zan.kz/kaz/docs/K1700000120" TargetMode="External"/><Relationship Id="rId109" Type="http://schemas.openxmlformats.org/officeDocument/2006/relationships/hyperlink" Target="http://adilet.zan.kz/kaz/docs/K1700000120" TargetMode="External"/><Relationship Id="rId260" Type="http://schemas.openxmlformats.org/officeDocument/2006/relationships/hyperlink" Target="http://adilet.zan.kz/kaz/docs/K1700000120" TargetMode="External"/><Relationship Id="rId316" Type="http://schemas.openxmlformats.org/officeDocument/2006/relationships/hyperlink" Target="http://adilet.zan.kz/kaz/docs/Z2000000382" TargetMode="External"/><Relationship Id="rId523" Type="http://schemas.openxmlformats.org/officeDocument/2006/relationships/hyperlink" Target="http://adilet.zan.kz/kaz/docs/Z1700000121" TargetMode="External"/><Relationship Id="rId55" Type="http://schemas.openxmlformats.org/officeDocument/2006/relationships/hyperlink" Target="http://adilet.zan.kz/kaz/docs/K1700000120" TargetMode="External"/><Relationship Id="rId97" Type="http://schemas.openxmlformats.org/officeDocument/2006/relationships/hyperlink" Target="http://adilet.zan.kz/kaz/docs/Z1900000241" TargetMode="External"/><Relationship Id="rId120" Type="http://schemas.openxmlformats.org/officeDocument/2006/relationships/hyperlink" Target="http://adilet.zan.kz/kaz/docs/Z1700000121" TargetMode="External"/><Relationship Id="rId358" Type="http://schemas.openxmlformats.org/officeDocument/2006/relationships/hyperlink" Target="http://adilet.zan.kz/kaz/docs/K1700000120" TargetMode="External"/><Relationship Id="rId162" Type="http://schemas.openxmlformats.org/officeDocument/2006/relationships/hyperlink" Target="http://adilet.zan.kz/kaz/docs/K1700000120" TargetMode="External"/><Relationship Id="rId218" Type="http://schemas.openxmlformats.org/officeDocument/2006/relationships/hyperlink" Target="http://adilet.zan.kz/kaz/docs/K1700000120" TargetMode="External"/><Relationship Id="rId425" Type="http://schemas.openxmlformats.org/officeDocument/2006/relationships/hyperlink" Target="http://adilet.zan.kz/kaz/docs/Z2000000382" TargetMode="External"/><Relationship Id="rId467" Type="http://schemas.openxmlformats.org/officeDocument/2006/relationships/hyperlink" Target="http://adilet.zan.kz/kaz/docs/K1700000120" TargetMode="External"/><Relationship Id="rId271" Type="http://schemas.openxmlformats.org/officeDocument/2006/relationships/hyperlink" Target="http://adilet.zan.kz/kaz/docs/K1700000120" TargetMode="External"/><Relationship Id="rId24" Type="http://schemas.openxmlformats.org/officeDocument/2006/relationships/hyperlink" Target="http://adilet.zan.kz/kaz/docs/K1700000120" TargetMode="External"/><Relationship Id="rId66" Type="http://schemas.openxmlformats.org/officeDocument/2006/relationships/hyperlink" Target="http://adilet.zan.kz/kaz/docs/Z1700000121" TargetMode="External"/><Relationship Id="rId131" Type="http://schemas.openxmlformats.org/officeDocument/2006/relationships/hyperlink" Target="http://adilet.zan.kz/kaz/docs/Z2000000382" TargetMode="External"/><Relationship Id="rId327" Type="http://schemas.openxmlformats.org/officeDocument/2006/relationships/hyperlink" Target="http://adilet.zan.kz/kaz/docs/K1700000120" TargetMode="External"/><Relationship Id="rId369" Type="http://schemas.openxmlformats.org/officeDocument/2006/relationships/hyperlink" Target="http://adilet.zan.kz/kaz/docs/K1700000120" TargetMode="External"/><Relationship Id="rId534" Type="http://schemas.openxmlformats.org/officeDocument/2006/relationships/hyperlink" Target="http://adilet.zan.kz/kaz/docs/K1700000120" TargetMode="External"/><Relationship Id="rId173" Type="http://schemas.openxmlformats.org/officeDocument/2006/relationships/hyperlink" Target="http://adilet.zan.kz/kaz/docs/K1700000120" TargetMode="External"/><Relationship Id="rId229" Type="http://schemas.openxmlformats.org/officeDocument/2006/relationships/hyperlink" Target="http://adilet.zan.kz/kaz/docs/K1700000120" TargetMode="External"/><Relationship Id="rId380" Type="http://schemas.openxmlformats.org/officeDocument/2006/relationships/hyperlink" Target="http://adilet.zan.kz/kaz/docs/K1700000120" TargetMode="External"/><Relationship Id="rId436" Type="http://schemas.openxmlformats.org/officeDocument/2006/relationships/hyperlink" Target="http://adilet.zan.kz/kaz/docs/K1700000120" TargetMode="External"/><Relationship Id="rId240" Type="http://schemas.openxmlformats.org/officeDocument/2006/relationships/hyperlink" Target="http://adilet.zan.kz/kaz/docs/K1700000120" TargetMode="External"/><Relationship Id="rId478" Type="http://schemas.openxmlformats.org/officeDocument/2006/relationships/hyperlink" Target="http://adilet.zan.kz/kaz/docs/K1700000120" TargetMode="External"/><Relationship Id="rId35" Type="http://schemas.openxmlformats.org/officeDocument/2006/relationships/hyperlink" Target="http://adilet.zan.kz/kaz/docs/K1700000120" TargetMode="External"/><Relationship Id="rId77" Type="http://schemas.openxmlformats.org/officeDocument/2006/relationships/hyperlink" Target="http://adilet.zan.kz/kaz/docs/K1700000120" TargetMode="External"/><Relationship Id="rId100" Type="http://schemas.openxmlformats.org/officeDocument/2006/relationships/hyperlink" Target="http://adilet.zan.kz/kaz/docs/Z2000000382" TargetMode="External"/><Relationship Id="rId282" Type="http://schemas.openxmlformats.org/officeDocument/2006/relationships/hyperlink" Target="http://adilet.zan.kz/kaz/docs/K1700000120" TargetMode="External"/><Relationship Id="rId338" Type="http://schemas.openxmlformats.org/officeDocument/2006/relationships/hyperlink" Target="http://adilet.zan.kz/kaz/docs/K1700000120" TargetMode="External"/><Relationship Id="rId503" Type="http://schemas.openxmlformats.org/officeDocument/2006/relationships/hyperlink" Target="http://adilet.zan.kz/kaz/docs/Z1800000203" TargetMode="External"/><Relationship Id="rId545" Type="http://schemas.openxmlformats.org/officeDocument/2006/relationships/hyperlink" Target="http://adilet.zan.kz/kaz/docs/K1700000120" TargetMode="External"/><Relationship Id="rId8" Type="http://schemas.openxmlformats.org/officeDocument/2006/relationships/hyperlink" Target="http://adilet.zan.kz/kaz/docs/Z2000000382" TargetMode="External"/><Relationship Id="rId142" Type="http://schemas.openxmlformats.org/officeDocument/2006/relationships/hyperlink" Target="http://adilet.zan.kz/kaz/docs/K1700000120" TargetMode="External"/><Relationship Id="rId184" Type="http://schemas.openxmlformats.org/officeDocument/2006/relationships/hyperlink" Target="http://adilet.zan.kz/kaz/docs/K1700000120" TargetMode="External"/><Relationship Id="rId391" Type="http://schemas.openxmlformats.org/officeDocument/2006/relationships/hyperlink" Target="http://adilet.zan.kz/kaz/docs/K1700000120" TargetMode="External"/><Relationship Id="rId405" Type="http://schemas.openxmlformats.org/officeDocument/2006/relationships/hyperlink" Target="http://adilet.zan.kz/kaz/docs/Z1800000203" TargetMode="External"/><Relationship Id="rId447" Type="http://schemas.openxmlformats.org/officeDocument/2006/relationships/hyperlink" Target="http://adilet.zan.kz/kaz/docs/Z2000000382" TargetMode="External"/><Relationship Id="rId251" Type="http://schemas.openxmlformats.org/officeDocument/2006/relationships/hyperlink" Target="http://adilet.zan.kz/kaz/docs/K1700000120" TargetMode="External"/><Relationship Id="rId489" Type="http://schemas.openxmlformats.org/officeDocument/2006/relationships/hyperlink" Target="http://adilet.zan.kz/kaz/docs/K1700000120" TargetMode="External"/><Relationship Id="rId46" Type="http://schemas.openxmlformats.org/officeDocument/2006/relationships/hyperlink" Target="http://adilet.zan.kz/kaz/docs/K1700000120" TargetMode="External"/><Relationship Id="rId293" Type="http://schemas.openxmlformats.org/officeDocument/2006/relationships/hyperlink" Target="http://adilet.zan.kz/kaz/docs/K1700000120" TargetMode="External"/><Relationship Id="rId307" Type="http://schemas.openxmlformats.org/officeDocument/2006/relationships/hyperlink" Target="http://adilet.zan.kz/kaz/docs/K1700000120" TargetMode="External"/><Relationship Id="rId349" Type="http://schemas.openxmlformats.org/officeDocument/2006/relationships/hyperlink" Target="http://adilet.zan.kz/kaz/docs/K1700000120" TargetMode="External"/><Relationship Id="rId514" Type="http://schemas.openxmlformats.org/officeDocument/2006/relationships/hyperlink" Target="http://adilet.zan.kz/kaz/docs/Z2000000382" TargetMode="External"/><Relationship Id="rId556" Type="http://schemas.openxmlformats.org/officeDocument/2006/relationships/fontTable" Target="fontTable.xml"/><Relationship Id="rId88" Type="http://schemas.openxmlformats.org/officeDocument/2006/relationships/hyperlink" Target="http://adilet.zan.kz/kaz/docs/K1700000120" TargetMode="External"/><Relationship Id="rId111" Type="http://schemas.openxmlformats.org/officeDocument/2006/relationships/hyperlink" Target="http://adilet.zan.kz/kaz/docs/Z2000000382" TargetMode="External"/><Relationship Id="rId153" Type="http://schemas.openxmlformats.org/officeDocument/2006/relationships/hyperlink" Target="http://adilet.zan.kz/kaz/docs/K1700000120" TargetMode="External"/><Relationship Id="rId195" Type="http://schemas.openxmlformats.org/officeDocument/2006/relationships/hyperlink" Target="http://adilet.zan.kz/kaz/docs/Z1700000121" TargetMode="External"/><Relationship Id="rId209" Type="http://schemas.openxmlformats.org/officeDocument/2006/relationships/hyperlink" Target="http://adilet.zan.kz/kaz/docs/K1700000120" TargetMode="External"/><Relationship Id="rId360" Type="http://schemas.openxmlformats.org/officeDocument/2006/relationships/hyperlink" Target="http://adilet.zan.kz/kaz/docs/K1700000120" TargetMode="External"/><Relationship Id="rId416" Type="http://schemas.openxmlformats.org/officeDocument/2006/relationships/hyperlink" Target="http://adilet.zan.kz/kaz/docs/Z1800000203" TargetMode="External"/><Relationship Id="rId220" Type="http://schemas.openxmlformats.org/officeDocument/2006/relationships/hyperlink" Target="http://adilet.zan.kz/kaz/docs/Z1900000241" TargetMode="External"/><Relationship Id="rId458" Type="http://schemas.openxmlformats.org/officeDocument/2006/relationships/hyperlink" Target="http://adilet.zan.kz/kaz/docs/K17000001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69092</Words>
  <Characters>393825</Characters>
  <Application>Microsoft Office Word</Application>
  <DocSecurity>0</DocSecurity>
  <Lines>3281</Lines>
  <Paragraphs>923</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461994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2021-04-27T04:04:00Z</dcterms:created>
  <dcterms:modified xsi:type="dcterms:W3CDTF">2021-04-27T04:07:00Z</dcterms:modified>
</cp:coreProperties>
</file>